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2E18E8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754F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747C33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C33">
              <w:rPr>
                <w:rFonts w:ascii="Times New Roman" w:hAnsi="Times New Roman"/>
                <w:b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Чукотском автономном округе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D40D8C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47C33" w:rsidRPr="00747C33">
              <w:rPr>
                <w:rFonts w:ascii="Times New Roman" w:hAnsi="Times New Roman"/>
                <w:b/>
                <w:sz w:val="24"/>
                <w:szCs w:val="24"/>
              </w:rPr>
              <w:t>40704810136000000061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1062E1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A2099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A2099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747C3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747C33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Мазуренко</w:t>
            </w:r>
            <w:r w:rsidR="00611B40" w:rsidRPr="00611B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0993">
              <w:rPr>
                <w:rFonts w:ascii="Times New Roman" w:hAnsi="Times New Roman"/>
                <w:sz w:val="24"/>
                <w:szCs w:val="24"/>
              </w:rPr>
              <w:t>30</w:t>
            </w:r>
            <w:r w:rsidR="00611B40"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A20993">
              <w:rPr>
                <w:rFonts w:ascii="Times New Roman" w:hAnsi="Times New Roman"/>
                <w:sz w:val="24"/>
                <w:szCs w:val="24"/>
              </w:rPr>
              <w:t>9</w:t>
            </w:r>
            <w:r w:rsidR="00611B40"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E1" w:rsidRDefault="001062E1" w:rsidP="00611B40">
      <w:r>
        <w:separator/>
      </w:r>
    </w:p>
  </w:endnote>
  <w:endnote w:type="continuationSeparator" w:id="0">
    <w:p w:rsidR="001062E1" w:rsidRDefault="001062E1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E1" w:rsidRDefault="001062E1" w:rsidP="00611B40">
      <w:r>
        <w:separator/>
      </w:r>
    </w:p>
  </w:footnote>
  <w:footnote w:type="continuationSeparator" w:id="0">
    <w:p w:rsidR="001062E1" w:rsidRDefault="001062E1" w:rsidP="00611B40">
      <w:r>
        <w:continuationSeparator/>
      </w:r>
    </w:p>
  </w:footnote>
  <w:footnote w:id="1">
    <w:p w:rsidR="00611B40" w:rsidRPr="00BA0C91" w:rsidRDefault="00611B40" w:rsidP="00611B40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Если  заполняется финансовый отчет инициативной группы по проведению референдума, то указывается фонд референдума.</w:t>
      </w:r>
    </w:p>
  </w:footnote>
  <w:footnote w:id="2">
    <w:p w:rsidR="00611B40" w:rsidRPr="00BA0C91" w:rsidRDefault="00611B40" w:rsidP="00611B40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3">
    <w:p w:rsidR="00611B40" w:rsidRPr="00BA0C91" w:rsidRDefault="00611B40" w:rsidP="00611B40">
      <w:pPr>
        <w:pStyle w:val="a3"/>
        <w:rPr>
          <w:rFonts w:ascii="Times New Roman" w:hAnsi="Times New Roman"/>
          <w:sz w:val="16"/>
          <w:szCs w:val="16"/>
        </w:rPr>
      </w:pPr>
      <w:r w:rsidRPr="00BA0C91">
        <w:rPr>
          <w:rStyle w:val="a5"/>
          <w:rFonts w:ascii="Times New Roman" w:hAnsi="Times New Roman"/>
        </w:rPr>
        <w:t>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фонда референдума,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11B40" w:rsidRPr="00BA0C91" w:rsidRDefault="00611B40" w:rsidP="00611B40">
      <w:pPr>
        <w:pStyle w:val="a3"/>
        <w:rPr>
          <w:rFonts w:ascii="Times New Roman" w:hAnsi="Times New Roman"/>
        </w:rPr>
      </w:pPr>
      <w:r w:rsidRPr="00BA0C91">
        <w:rPr>
          <w:rFonts w:ascii="Times New Roman" w:hAnsi="Times New Roman"/>
          <w:sz w:val="16"/>
          <w:szCs w:val="16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выборах, референдуме.</w:t>
      </w:r>
    </w:p>
  </w:footnote>
  <w:footnote w:id="4">
    <w:p w:rsidR="00611B40" w:rsidRPr="00BA0C91" w:rsidRDefault="00611B40" w:rsidP="00611B40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1062E1"/>
    <w:rsid w:val="00217360"/>
    <w:rsid w:val="002E18E8"/>
    <w:rsid w:val="005D72CB"/>
    <w:rsid w:val="00611B40"/>
    <w:rsid w:val="00747C33"/>
    <w:rsid w:val="00754FCA"/>
    <w:rsid w:val="00767845"/>
    <w:rsid w:val="00803E80"/>
    <w:rsid w:val="008403CD"/>
    <w:rsid w:val="00891757"/>
    <w:rsid w:val="009D141F"/>
    <w:rsid w:val="00A20993"/>
    <w:rsid w:val="00A456D4"/>
    <w:rsid w:val="00BF1823"/>
    <w:rsid w:val="00D4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345A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6</cp:revision>
  <cp:lastPrinted>2024-07-19T04:58:00Z</cp:lastPrinted>
  <dcterms:created xsi:type="dcterms:W3CDTF">2024-07-19T04:59:00Z</dcterms:created>
  <dcterms:modified xsi:type="dcterms:W3CDTF">2024-10-13T22:10:00Z</dcterms:modified>
</cp:coreProperties>
</file>