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Pr="00355E8E" w:rsidRDefault="004A29A8" w:rsidP="006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A29A8" w:rsidRPr="00355E8E" w:rsidRDefault="00292978" w:rsidP="006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011F6" w:rsidRPr="00355E8E">
        <w:rPr>
          <w:rFonts w:ascii="Times New Roman" w:hAnsi="Times New Roman" w:cs="Times New Roman"/>
          <w:b/>
          <w:sz w:val="24"/>
          <w:szCs w:val="24"/>
        </w:rPr>
        <w:t>в 2022</w:t>
      </w:r>
      <w:r w:rsidR="004A29A8" w:rsidRPr="00355E8E">
        <w:rPr>
          <w:rFonts w:ascii="Times New Roman" w:hAnsi="Times New Roman" w:cs="Times New Roman"/>
          <w:b/>
          <w:sz w:val="24"/>
          <w:szCs w:val="24"/>
        </w:rPr>
        <w:t xml:space="preserve"> году отбора</w:t>
      </w:r>
      <w:r w:rsidR="00804087" w:rsidRPr="00355E8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</w:p>
    <w:p w:rsidR="00292978" w:rsidRDefault="004A29A8" w:rsidP="006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0011F6" w:rsidRPr="00355E8E">
        <w:rPr>
          <w:rFonts w:ascii="Times New Roman" w:hAnsi="Times New Roman" w:cs="Times New Roman"/>
          <w:b/>
          <w:sz w:val="24"/>
          <w:szCs w:val="24"/>
        </w:rPr>
        <w:t>субсидии управляющими организациями, осуществляющими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</w:t>
      </w:r>
    </w:p>
    <w:p w:rsidR="00355E8E" w:rsidRPr="00355E8E" w:rsidRDefault="00355E8E" w:rsidP="006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978"/>
      </w:tblGrid>
      <w:tr w:rsidR="00355E8E" w:rsidTr="00355E8E">
        <w:tc>
          <w:tcPr>
            <w:tcW w:w="7508" w:type="dxa"/>
          </w:tcPr>
          <w:p w:rsidR="00355E8E" w:rsidRPr="00355E8E" w:rsidRDefault="00355E8E" w:rsidP="003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Анадырь</w:t>
            </w:r>
          </w:p>
        </w:tc>
        <w:tc>
          <w:tcPr>
            <w:tcW w:w="1978" w:type="dxa"/>
          </w:tcPr>
          <w:p w:rsidR="00355E8E" w:rsidRDefault="00355E8E" w:rsidP="006C2DA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4 марта 2022 год</w:t>
            </w:r>
          </w:p>
        </w:tc>
      </w:tr>
    </w:tbl>
    <w:p w:rsidR="000011F6" w:rsidRPr="00355E8E" w:rsidRDefault="000011F6" w:rsidP="006C2DA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29A8" w:rsidRPr="00355E8E" w:rsidRDefault="004A29A8" w:rsidP="006C2DAD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A29A8" w:rsidRPr="00355E8E" w:rsidRDefault="004A29A8" w:rsidP="006C2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1.1. Настоящее объявление подготовлено в целях проведения</w:t>
      </w:r>
      <w:r w:rsidR="00AD7554" w:rsidRPr="00355E8E">
        <w:rPr>
          <w:rFonts w:ascii="Times New Roman" w:hAnsi="Times New Roman" w:cs="Times New Roman"/>
          <w:sz w:val="24"/>
          <w:szCs w:val="24"/>
        </w:rPr>
        <w:t xml:space="preserve"> в 2022</w:t>
      </w:r>
      <w:r w:rsidRPr="00355E8E">
        <w:rPr>
          <w:rFonts w:ascii="Times New Roman" w:hAnsi="Times New Roman" w:cs="Times New Roman"/>
          <w:sz w:val="24"/>
          <w:szCs w:val="24"/>
        </w:rPr>
        <w:t xml:space="preserve"> году отбора для 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</w:t>
      </w:r>
      <w:r w:rsidR="00AD7554" w:rsidRPr="00355E8E">
        <w:rPr>
          <w:rFonts w:ascii="Times New Roman" w:hAnsi="Times New Roman" w:cs="Times New Roman"/>
          <w:sz w:val="24"/>
          <w:szCs w:val="24"/>
        </w:rPr>
        <w:t>субсидии управляющими организациями, осуществляющими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</w:t>
      </w:r>
      <w:r w:rsidR="00AF6FBD" w:rsidRPr="00355E8E">
        <w:rPr>
          <w:rFonts w:ascii="Times New Roman" w:hAnsi="Times New Roman" w:cs="Times New Roman"/>
          <w:sz w:val="24"/>
          <w:szCs w:val="24"/>
        </w:rPr>
        <w:t xml:space="preserve"> (далее – объявление, отбор, Субсидия)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заключения соглашений между </w:t>
      </w:r>
      <w:r w:rsidRPr="00355E8E">
        <w:rPr>
          <w:rFonts w:ascii="Times New Roman" w:hAnsi="Times New Roman" w:cs="Times New Roman"/>
          <w:sz w:val="24"/>
          <w:szCs w:val="24"/>
        </w:rPr>
        <w:t>Администрацией городского округа Анадырь (далее – Администрация)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D7554" w:rsidRPr="00355E8E">
        <w:rPr>
          <w:rFonts w:ascii="Times New Roman" w:hAnsi="Times New Roman" w:cs="Times New Roman"/>
          <w:sz w:val="24"/>
          <w:szCs w:val="24"/>
        </w:rPr>
        <w:t>управляющими организациями</w:t>
      </w:r>
      <w:r w:rsidRPr="00355E8E">
        <w:rPr>
          <w:rFonts w:ascii="Times New Roman" w:hAnsi="Times New Roman" w:cs="Times New Roman"/>
          <w:sz w:val="24"/>
          <w:szCs w:val="24"/>
        </w:rPr>
        <w:t xml:space="preserve"> </w:t>
      </w:r>
      <w:r w:rsidR="00AF6FBD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Получатели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субсидии) о предоставлении субсидии </w:t>
      </w:r>
      <w:r w:rsidR="00AF6FBD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Соглашение) </w:t>
      </w:r>
      <w:r w:rsidRPr="00355E8E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AD7554" w:rsidRPr="00355E8E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</w:t>
      </w:r>
      <w:r w:rsidRPr="00355E8E">
        <w:rPr>
          <w:rFonts w:ascii="Times New Roman" w:hAnsi="Times New Roman" w:cs="Times New Roman"/>
          <w:sz w:val="24"/>
          <w:szCs w:val="24"/>
        </w:rPr>
        <w:t>, утвержденн</w:t>
      </w:r>
      <w:r w:rsidR="00385C61" w:rsidRPr="00355E8E">
        <w:rPr>
          <w:rFonts w:ascii="Times New Roman" w:hAnsi="Times New Roman" w:cs="Times New Roman"/>
          <w:sz w:val="24"/>
          <w:szCs w:val="24"/>
        </w:rPr>
        <w:t>ым</w:t>
      </w:r>
      <w:r w:rsidRPr="00355E8E">
        <w:rPr>
          <w:rFonts w:ascii="Times New Roman" w:hAnsi="Times New Roman" w:cs="Times New Roman"/>
          <w:sz w:val="24"/>
          <w:szCs w:val="24"/>
        </w:rPr>
        <w:t xml:space="preserve"> </w:t>
      </w:r>
      <w:r w:rsidRPr="00355E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Администраци</w:t>
      </w:r>
      <w:r w:rsidR="00AD7554" w:rsidRPr="00355E8E">
        <w:rPr>
          <w:rFonts w:ascii="Times New Roman" w:eastAsiaTheme="minorHAnsi" w:hAnsi="Times New Roman" w:cs="Times New Roman"/>
          <w:sz w:val="24"/>
          <w:szCs w:val="24"/>
          <w:lang w:eastAsia="en-US"/>
        </w:rPr>
        <w:t>и городского округа Анадырь от 24</w:t>
      </w:r>
      <w:r w:rsidRPr="0035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7554" w:rsidRPr="00355E8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февраля 2022</w:t>
      </w:r>
      <w:r w:rsidRPr="0035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 w:rsidR="00AD7554" w:rsidRPr="00355E8E">
        <w:rPr>
          <w:rFonts w:ascii="Times New Roman" w:eastAsiaTheme="minorHAnsi" w:hAnsi="Times New Roman" w:cs="Times New Roman"/>
          <w:sz w:val="24"/>
          <w:szCs w:val="24"/>
          <w:lang w:eastAsia="en-US"/>
        </w:rPr>
        <w:t>72</w:t>
      </w:r>
      <w:r w:rsidRPr="00355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55E8E">
        <w:rPr>
          <w:rFonts w:ascii="Times New Roman" w:hAnsi="Times New Roman" w:cs="Times New Roman"/>
          <w:sz w:val="24"/>
          <w:szCs w:val="24"/>
        </w:rPr>
        <w:t>(далее –</w:t>
      </w:r>
      <w:r w:rsidR="00AF6FBD" w:rsidRPr="00355E8E">
        <w:rPr>
          <w:rFonts w:ascii="Times New Roman" w:hAnsi="Times New Roman" w:cs="Times New Roman"/>
          <w:sz w:val="24"/>
          <w:szCs w:val="24"/>
        </w:rPr>
        <w:t xml:space="preserve"> </w:t>
      </w:r>
      <w:r w:rsidRPr="00355E8E">
        <w:rPr>
          <w:rFonts w:ascii="Times New Roman" w:hAnsi="Times New Roman" w:cs="Times New Roman"/>
          <w:sz w:val="24"/>
          <w:szCs w:val="24"/>
        </w:rPr>
        <w:t>Порядок).</w:t>
      </w:r>
    </w:p>
    <w:p w:rsidR="004A29A8" w:rsidRPr="00355E8E" w:rsidRDefault="004A29A8" w:rsidP="006C2D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1.2. Отбор проводится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запроса предложений (заявок), направленных </w:t>
      </w:r>
      <w:r w:rsidR="00416D76" w:rsidRPr="00355E8E">
        <w:rPr>
          <w:rFonts w:ascii="Times New Roman" w:hAnsi="Times New Roman" w:cs="Times New Roman"/>
          <w:sz w:val="24"/>
          <w:szCs w:val="24"/>
        </w:rPr>
        <w:t>управляющими организациями</w:t>
      </w:r>
      <w:r w:rsidRPr="00355E8E">
        <w:rPr>
          <w:rFonts w:ascii="Times New Roman" w:hAnsi="Times New Roman" w:cs="Times New Roman"/>
          <w:sz w:val="24"/>
          <w:szCs w:val="24"/>
        </w:rPr>
        <w:t xml:space="preserve"> 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Администрацию для участия в отборе.</w:t>
      </w:r>
    </w:p>
    <w:p w:rsidR="004A29A8" w:rsidRPr="00355E8E" w:rsidRDefault="004A29A8" w:rsidP="006C2DAD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Pr="00355E8E">
        <w:rPr>
          <w:rFonts w:ascii="Times New Roman" w:hAnsi="Times New Roman" w:cs="Times New Roman"/>
          <w:sz w:val="24"/>
          <w:szCs w:val="24"/>
        </w:rPr>
        <w:t>Проведение отбора осуществляется Администрацией.</w:t>
      </w:r>
    </w:p>
    <w:p w:rsidR="004A29A8" w:rsidRPr="00355E8E" w:rsidRDefault="004A29A8" w:rsidP="006C2DAD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1.4. 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Совета депутатов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Анадырь от 16 декабря 2021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7 «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 городского округа Анадырь на 2022 год и плановый период 2023 и 2024 годов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» (в ред. Решения Совета депутатов городского округа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Анадырь от 28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226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</w:t>
      </w:r>
      <w:r w:rsidR="00385C61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="00C14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«Ведомости» к газете «Крайний Север» №8/3 (1052/3) от 4 марта 2022 года) 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бюджетные ассигнования в размере </w:t>
      </w:r>
      <w:r w:rsidR="009124B2"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>12 000 000</w:t>
      </w:r>
      <w:r w:rsidRPr="00355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AF22BC" w:rsidRPr="00355E8E" w:rsidRDefault="00AF22BC" w:rsidP="006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C61" w:rsidRPr="00355E8E" w:rsidRDefault="00385C61" w:rsidP="006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2. Сроки проведения отбора, даты начала и окончания подачи заявок на участие в отборе.</w:t>
      </w:r>
    </w:p>
    <w:p w:rsidR="00385C61" w:rsidRPr="00355E8E" w:rsidRDefault="00A60805" w:rsidP="006C2DAD">
      <w:pPr>
        <w:pStyle w:val="a6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Отбор проводится в 2022</w:t>
      </w:r>
      <w:r w:rsidR="00385C61" w:rsidRPr="00355E8E">
        <w:rPr>
          <w:rFonts w:ascii="Times New Roman" w:hAnsi="Times New Roman" w:cs="Times New Roman"/>
          <w:sz w:val="24"/>
          <w:szCs w:val="24"/>
        </w:rPr>
        <w:t xml:space="preserve"> году в следующие сроки: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385C61" w:rsidRPr="00355E8E" w:rsidTr="003477EF">
        <w:tc>
          <w:tcPr>
            <w:tcW w:w="5103" w:type="dxa"/>
          </w:tcPr>
          <w:p w:rsidR="00385C61" w:rsidRPr="00355E8E" w:rsidRDefault="00385C61" w:rsidP="006C2D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4395" w:type="dxa"/>
          </w:tcPr>
          <w:p w:rsidR="00385C61" w:rsidRPr="00355E8E" w:rsidRDefault="00817DED" w:rsidP="006C2D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805" w:rsidRPr="00355E8E">
              <w:rPr>
                <w:rFonts w:ascii="Times New Roman" w:hAnsi="Times New Roman" w:cs="Times New Roman"/>
                <w:sz w:val="24"/>
                <w:szCs w:val="24"/>
              </w:rPr>
              <w:t xml:space="preserve"> марта 2022</w:t>
            </w:r>
            <w:r w:rsidR="00385C61" w:rsidRPr="00355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5C61" w:rsidRPr="00355E8E" w:rsidRDefault="00385C61" w:rsidP="006C2D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9:00 ч. (по местному времени)</w:t>
            </w:r>
          </w:p>
        </w:tc>
      </w:tr>
      <w:tr w:rsidR="00385C61" w:rsidRPr="00355E8E" w:rsidTr="003477EF">
        <w:tc>
          <w:tcPr>
            <w:tcW w:w="5103" w:type="dxa"/>
          </w:tcPr>
          <w:p w:rsidR="00385C61" w:rsidRPr="00355E8E" w:rsidRDefault="00385C61" w:rsidP="006C2D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4395" w:type="dxa"/>
          </w:tcPr>
          <w:p w:rsidR="00385C61" w:rsidRPr="00355E8E" w:rsidRDefault="0042799F" w:rsidP="006C2D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0805" w:rsidRPr="0035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60805" w:rsidRPr="00355E8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85C61" w:rsidRPr="00355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5C61" w:rsidRPr="00355E8E" w:rsidRDefault="0042799F" w:rsidP="006C2D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5C61" w:rsidRPr="00355E8E">
              <w:rPr>
                <w:rFonts w:ascii="Times New Roman" w:hAnsi="Times New Roman" w:cs="Times New Roman"/>
                <w:sz w:val="24"/>
                <w:szCs w:val="24"/>
              </w:rPr>
              <w:t>:00 ч. (по местному времени)</w:t>
            </w:r>
          </w:p>
        </w:tc>
      </w:tr>
    </w:tbl>
    <w:p w:rsidR="00385C61" w:rsidRPr="00355E8E" w:rsidRDefault="00385C61" w:rsidP="006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C61" w:rsidRPr="00355E8E" w:rsidRDefault="00385C61" w:rsidP="006C2DAD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3. Местонахождение, почтовый адрес, адрес электронной почты Администрации, сайт в информационно-телекоммуникационной сети «Интернет».</w:t>
      </w:r>
    </w:p>
    <w:p w:rsidR="00385C61" w:rsidRPr="00355E8E" w:rsidRDefault="00385C61" w:rsidP="006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385C61" w:rsidRPr="00355E8E" w:rsidTr="005548C2">
        <w:tc>
          <w:tcPr>
            <w:tcW w:w="4962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Анадырь</w:t>
            </w:r>
          </w:p>
        </w:tc>
      </w:tr>
      <w:tr w:rsidR="00385C61" w:rsidRPr="00355E8E" w:rsidTr="005548C2">
        <w:tc>
          <w:tcPr>
            <w:tcW w:w="4962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Место нахождение и почтовый адрес, место подачи заявок на отбор</w:t>
            </w:r>
          </w:p>
        </w:tc>
        <w:tc>
          <w:tcPr>
            <w:tcW w:w="4536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 г. Анадырь, ул. Рультытегина, д.1</w:t>
            </w:r>
          </w:p>
        </w:tc>
      </w:tr>
      <w:tr w:rsidR="00385C61" w:rsidRPr="00355E8E" w:rsidTr="005548C2">
        <w:tc>
          <w:tcPr>
            <w:tcW w:w="4962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Телефон приемной</w:t>
            </w:r>
          </w:p>
        </w:tc>
        <w:tc>
          <w:tcPr>
            <w:tcW w:w="4536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(42722) 2-21-02</w:t>
            </w:r>
          </w:p>
        </w:tc>
      </w:tr>
      <w:tr w:rsidR="00385C61" w:rsidRPr="00355E8E" w:rsidTr="005548C2">
        <w:tc>
          <w:tcPr>
            <w:tcW w:w="4962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приемной</w:t>
            </w:r>
          </w:p>
        </w:tc>
        <w:tc>
          <w:tcPr>
            <w:tcW w:w="4536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precedent@rambler.ru</w:t>
            </w:r>
          </w:p>
        </w:tc>
      </w:tr>
      <w:tr w:rsidR="00385C61" w:rsidRPr="00355E8E" w:rsidTr="005548C2">
        <w:tc>
          <w:tcPr>
            <w:tcW w:w="4962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536" w:type="dxa"/>
          </w:tcPr>
          <w:p w:rsidR="00385C61" w:rsidRPr="00355E8E" w:rsidRDefault="00E569B5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novomariinsk</w:t>
            </w:r>
            <w:proofErr w:type="spellEnd"/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5C61" w:rsidRPr="00355E8E" w:rsidTr="005548C2">
        <w:tc>
          <w:tcPr>
            <w:tcW w:w="4962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представителя</w:t>
            </w:r>
          </w:p>
        </w:tc>
        <w:tc>
          <w:tcPr>
            <w:tcW w:w="4536" w:type="dxa"/>
          </w:tcPr>
          <w:p w:rsidR="00385C61" w:rsidRPr="00355E8E" w:rsidRDefault="00385C61" w:rsidP="006C2DAD">
            <w:pPr>
              <w:pStyle w:val="a6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(42722) 6-36-18</w:t>
            </w:r>
          </w:p>
        </w:tc>
      </w:tr>
    </w:tbl>
    <w:p w:rsidR="00B11778" w:rsidRPr="00355E8E" w:rsidRDefault="00B11778" w:rsidP="006C2DAD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lastRenderedPageBreak/>
        <w:t>4. Цель и результат предоставления субсидии.</w:t>
      </w:r>
    </w:p>
    <w:p w:rsidR="00DE2B26" w:rsidRPr="00355E8E" w:rsidRDefault="006B3631" w:rsidP="006C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4.1. </w:t>
      </w:r>
      <w:r w:rsidR="00B11778" w:rsidRPr="00355E8E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</w:t>
      </w:r>
      <w:r w:rsidR="00683687" w:rsidRPr="00355E8E">
        <w:rPr>
          <w:rFonts w:ascii="Times New Roman" w:hAnsi="Times New Roman" w:cs="Times New Roman"/>
          <w:sz w:val="24"/>
          <w:szCs w:val="24"/>
        </w:rPr>
        <w:t>содействия управляющим организациям в обеспечении своевременного проведения ремонта подъездов в многоквартирных домах в целях создания безопасных и благоприятных условий проживания в многоквартирных домах городского округа Анадырь, путем финансового обеспечения расходов, связанных с выполнением ремонтных работ</w:t>
      </w:r>
      <w:r w:rsidR="00DE2B26" w:rsidRPr="00355E8E">
        <w:rPr>
          <w:rFonts w:ascii="Times New Roman" w:hAnsi="Times New Roman" w:cs="Times New Roman"/>
          <w:sz w:val="24"/>
          <w:szCs w:val="24"/>
        </w:rPr>
        <w:t>.</w:t>
      </w:r>
    </w:p>
    <w:p w:rsidR="00683687" w:rsidRPr="00355E8E" w:rsidRDefault="006B3631" w:rsidP="006C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4.2. </w:t>
      </w:r>
      <w:r w:rsidR="00683687" w:rsidRPr="00355E8E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выполнение ремонтных работ в подъездах многоквартирных домов, отвечающих установленным требованиям согласно приложениям 1, 2 к Порядку.</w:t>
      </w:r>
    </w:p>
    <w:p w:rsidR="00683687" w:rsidRPr="00355E8E" w:rsidRDefault="006B3631" w:rsidP="006C2DA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4.3. </w:t>
      </w:r>
      <w:r w:rsidR="00683687" w:rsidRPr="00355E8E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отремонтированных подъездов МКД, принятых комиссией по приемке ремонтных работ в соответствии с адресным перечнем МКД.</w:t>
      </w:r>
    </w:p>
    <w:p w:rsidR="006C2DAD" w:rsidRPr="00355E8E" w:rsidRDefault="006C2DAD" w:rsidP="006C2DA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778" w:rsidRPr="00355E8E" w:rsidRDefault="00B11778" w:rsidP="006C2DA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5. Требования к участникам отбора и перечень документов, представляемых участниками отбора для подтверждения их соответствия требованиям Порядка.</w:t>
      </w:r>
    </w:p>
    <w:p w:rsidR="00B11778" w:rsidRPr="00355E8E" w:rsidRDefault="00B11778" w:rsidP="006C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2936CD" w:rsidRPr="00355E8E" w:rsidRDefault="002936CD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1)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936CD" w:rsidRPr="00355E8E" w:rsidRDefault="002936CD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36CD" w:rsidRPr="00355E8E" w:rsidRDefault="002936CD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3) участники отбора не должны получать средства из бюджета городского округа Анадырь или окружного бюджета на основании иных нормативных правовых актов Российской Федерации, Чукотского автономного округа на цели, указанные в пункте 1.2 раздела 1 Порядка;</w:t>
      </w:r>
    </w:p>
    <w:p w:rsidR="00B11778" w:rsidRPr="00355E8E" w:rsidRDefault="002936CD" w:rsidP="006C2DA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5E8E">
        <w:rPr>
          <w:rFonts w:ascii="Times New Roman" w:hAnsi="Times New Roman" w:cs="Times New Roman"/>
          <w:sz w:val="24"/>
          <w:szCs w:val="24"/>
        </w:rPr>
        <w:t>4) участники отбора согласны на осуществление Администрацией и органами муниципального финансового контроля проверок соблюдения Получателями субсидии условий, цели и порядка предоставления Субсидии в соответствии с действующим законодательством Российской Федерации и муниципальными правовыми актами городского округа Анадырь</w:t>
      </w:r>
      <w:r w:rsidR="006A0063" w:rsidRPr="00355E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C2DAD" w:rsidRPr="00355E8E" w:rsidRDefault="006C2DAD" w:rsidP="006C2DA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1778" w:rsidRPr="00355E8E" w:rsidRDefault="00B11778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6. Порядок подачи заявок и требований, предъявляемых к форме и содержанию заявок, подаваемых участниками отбора.</w:t>
      </w:r>
    </w:p>
    <w:p w:rsidR="00492510" w:rsidRPr="00355E8E" w:rsidRDefault="00492510" w:rsidP="006C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Для участия в отборе участники отбора представляют в Администрацию, в указанные в объявлении о проведении отбора сроки, следующие документы: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1) заявку на предоставление Субсидии по форме согласно приложению 3 </w:t>
      </w:r>
      <w:r w:rsidR="00793041" w:rsidRPr="00355E8E">
        <w:rPr>
          <w:rFonts w:ascii="Times New Roman" w:hAnsi="Times New Roman" w:cs="Times New Roman"/>
          <w:sz w:val="24"/>
          <w:szCs w:val="24"/>
        </w:rPr>
        <w:t xml:space="preserve">к </w:t>
      </w:r>
      <w:r w:rsidRPr="00355E8E">
        <w:rPr>
          <w:rFonts w:ascii="Times New Roman" w:hAnsi="Times New Roman" w:cs="Times New Roman"/>
          <w:sz w:val="24"/>
          <w:szCs w:val="24"/>
        </w:rPr>
        <w:t>Порядку;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критериям, указанным в пункте 1.4 раздела 1 Порядка: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заверенную копию лицензии на осуществление деятельности по управлению МКД;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заверенные копии договоров на управление МКД;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акты обследования подъездов МКД управляющей организацией;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копию дефектной ведомости по каждому объекту (надлежащим образом составленную и в установленном порядке утвержденную);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lastRenderedPageBreak/>
        <w:t>копию сметной документации на производство работ, отдельно по каждому объекту, составленную в соответствии с требованиями, предъявляемыми законодательством и нормативно-техническими актами;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письмо на официальном бланке за подписью руководителя либо лица, исполняющего его обязанности, о гарантии (обязательстве) обеспечения долевого финансирования расходов по проведению ремонта подъездов в МКД размере не менее 1 процента;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3) копию Устава Получателя субсидии (для юридических лиц);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4)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документов несут участники отбора.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Все документы, представляемые участниками отбора, должны быть заверены подписью руководителя юридического лица и печатью (при наличии печати).</w:t>
      </w:r>
    </w:p>
    <w:p w:rsidR="00ED67D0" w:rsidRPr="00355E8E" w:rsidRDefault="00ED67D0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Участник отбора представляет документы, указанные в настоящем пункте, на бумажном носителе непосредственно в Администрацию либо направляет их в адрес Администрации почтовым отправлением с одновременным направлением в виде сканированных копий на адрес электронной почты </w:t>
      </w:r>
      <w:r w:rsidR="0022247A" w:rsidRPr="00355E8E">
        <w:rPr>
          <w:rFonts w:ascii="Times New Roman" w:hAnsi="Times New Roman" w:cs="Times New Roman"/>
          <w:sz w:val="24"/>
          <w:szCs w:val="24"/>
        </w:rPr>
        <w:t>Администрации</w:t>
      </w:r>
      <w:r w:rsidRPr="00355E8E">
        <w:rPr>
          <w:rFonts w:ascii="Times New Roman" w:hAnsi="Times New Roman" w:cs="Times New Roman"/>
          <w:sz w:val="24"/>
          <w:szCs w:val="24"/>
        </w:rPr>
        <w:t>.</w:t>
      </w:r>
    </w:p>
    <w:p w:rsidR="006C2DAD" w:rsidRPr="00355E8E" w:rsidRDefault="006C2DAD" w:rsidP="006C2D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838" w:rsidRPr="00355E8E" w:rsidRDefault="00492510" w:rsidP="006C2DA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П</w:t>
      </w:r>
      <w:r w:rsidR="009A4E03" w:rsidRPr="00355E8E">
        <w:rPr>
          <w:rFonts w:ascii="Times New Roman" w:hAnsi="Times New Roman" w:cs="Times New Roman"/>
          <w:b/>
          <w:sz w:val="24"/>
          <w:szCs w:val="24"/>
        </w:rPr>
        <w:t>орядок отзыва,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</w:t>
      </w:r>
      <w:r w:rsidR="00B11778" w:rsidRPr="00355E8E">
        <w:rPr>
          <w:rFonts w:ascii="Times New Roman" w:hAnsi="Times New Roman" w:cs="Times New Roman"/>
          <w:b/>
          <w:sz w:val="24"/>
          <w:szCs w:val="24"/>
        </w:rPr>
        <w:t>.</w:t>
      </w:r>
    </w:p>
    <w:p w:rsidR="009A4E03" w:rsidRPr="00355E8E" w:rsidRDefault="009A4E03" w:rsidP="006C2DAD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Порядок отзыва заявок участников отбора:</w:t>
      </w:r>
    </w:p>
    <w:p w:rsidR="00DB3838" w:rsidRPr="00355E8E" w:rsidRDefault="00D73609" w:rsidP="006C2DAD">
      <w:pPr>
        <w:pStyle w:val="pboth"/>
        <w:spacing w:before="0" w:beforeAutospacing="0" w:after="0" w:afterAutospacing="0"/>
        <w:ind w:firstLine="709"/>
        <w:jc w:val="both"/>
      </w:pPr>
      <w:r w:rsidRPr="00355E8E">
        <w:t>7.</w:t>
      </w:r>
      <w:r w:rsidR="00DB3838" w:rsidRPr="00355E8E">
        <w:t>1.</w:t>
      </w:r>
      <w:r w:rsidR="009A4E03" w:rsidRPr="00355E8E">
        <w:t>1.</w:t>
      </w:r>
      <w:r w:rsidR="00DB3838" w:rsidRPr="00355E8E">
        <w:t xml:space="preserve"> Участник </w:t>
      </w:r>
      <w:r w:rsidR="000F5115" w:rsidRPr="00355E8E">
        <w:t>отбора</w:t>
      </w:r>
      <w:r w:rsidR="00DB3838" w:rsidRPr="00355E8E">
        <w:t xml:space="preserve"> вправе изменить или отозвать свою заявку до истечения срока подачи заявок, указанного в </w:t>
      </w:r>
      <w:r w:rsidR="00B11778" w:rsidRPr="00355E8E">
        <w:t>о</w:t>
      </w:r>
      <w:r w:rsidR="000F5115" w:rsidRPr="00355E8E">
        <w:t>бъявлении</w:t>
      </w:r>
      <w:r w:rsidR="00DB3838" w:rsidRPr="00355E8E">
        <w:t>.</w:t>
      </w:r>
    </w:p>
    <w:p w:rsidR="007D0DF4" w:rsidRPr="00355E8E" w:rsidRDefault="009A4E03" w:rsidP="006C2DAD">
      <w:pPr>
        <w:pStyle w:val="pboth"/>
        <w:spacing w:before="0" w:beforeAutospacing="0" w:after="0" w:afterAutospacing="0"/>
        <w:ind w:firstLine="709"/>
        <w:jc w:val="both"/>
      </w:pPr>
      <w:bookmarkStart w:id="0" w:name="100263"/>
      <w:bookmarkStart w:id="1" w:name="100264"/>
      <w:bookmarkEnd w:id="0"/>
      <w:bookmarkEnd w:id="1"/>
      <w:r w:rsidRPr="00355E8E">
        <w:t xml:space="preserve">Уведомление (сопроводительное письмо) </w:t>
      </w:r>
      <w:r w:rsidR="007D0DF4" w:rsidRPr="00355E8E">
        <w:t>об и</w:t>
      </w:r>
      <w:r w:rsidR="00DB3838" w:rsidRPr="00355E8E">
        <w:t>зменени</w:t>
      </w:r>
      <w:r w:rsidR="007D0DF4" w:rsidRPr="00355E8E">
        <w:t>и</w:t>
      </w:r>
      <w:r w:rsidR="00DB3838" w:rsidRPr="00355E8E">
        <w:t xml:space="preserve"> должно </w:t>
      </w:r>
      <w:r w:rsidR="007D0DF4" w:rsidRPr="00355E8E">
        <w:t>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Администрации.</w:t>
      </w:r>
    </w:p>
    <w:p w:rsidR="00DB3838" w:rsidRPr="00355E8E" w:rsidRDefault="009A4E03" w:rsidP="006C2DAD">
      <w:pPr>
        <w:pStyle w:val="pboth"/>
        <w:spacing w:before="0" w:beforeAutospacing="0" w:after="0" w:afterAutospacing="0"/>
        <w:ind w:firstLine="709"/>
        <w:jc w:val="both"/>
      </w:pPr>
      <w:r w:rsidRPr="00355E8E">
        <w:t xml:space="preserve">Уведомление (сопроводительное письмо) </w:t>
      </w:r>
      <w:r w:rsidR="007D0DF4" w:rsidRPr="00355E8E">
        <w:t xml:space="preserve">об изменении заявки должно быть с пометкой </w:t>
      </w:r>
      <w:r w:rsidR="000F5115" w:rsidRPr="00355E8E">
        <w:t>«ИЗМЕНЕНИЕ ЗАЯВКИ НА УЧАСТИЕ В ОТБОРЕ»</w:t>
      </w:r>
      <w:r w:rsidR="00DB3838" w:rsidRPr="00355E8E">
        <w:t xml:space="preserve"> и содержать:</w:t>
      </w:r>
    </w:p>
    <w:p w:rsidR="00DB3838" w:rsidRPr="00355E8E" w:rsidRDefault="00DB3838" w:rsidP="006C2DAD">
      <w:pPr>
        <w:pStyle w:val="pboth"/>
        <w:spacing w:before="0" w:beforeAutospacing="0" w:after="0" w:afterAutospacing="0"/>
        <w:ind w:firstLine="709"/>
        <w:jc w:val="both"/>
      </w:pPr>
      <w:bookmarkStart w:id="2" w:name="100265"/>
      <w:bookmarkEnd w:id="2"/>
      <w:r w:rsidRPr="00355E8E">
        <w:t xml:space="preserve">(а) наименование </w:t>
      </w:r>
      <w:r w:rsidR="000F5115" w:rsidRPr="00355E8E">
        <w:t>организатора отбора</w:t>
      </w:r>
      <w:r w:rsidRPr="00355E8E">
        <w:t>;</w:t>
      </w:r>
    </w:p>
    <w:p w:rsidR="00DB3838" w:rsidRPr="00355E8E" w:rsidRDefault="00DB3838" w:rsidP="006C2DAD">
      <w:pPr>
        <w:pStyle w:val="pboth"/>
        <w:spacing w:before="0" w:beforeAutospacing="0" w:after="0" w:afterAutospacing="0"/>
        <w:ind w:firstLine="709"/>
        <w:jc w:val="both"/>
      </w:pPr>
      <w:bookmarkStart w:id="3" w:name="100266"/>
      <w:bookmarkEnd w:id="3"/>
      <w:r w:rsidRPr="00355E8E">
        <w:t xml:space="preserve">(б) название </w:t>
      </w:r>
      <w:r w:rsidR="00C07E1D" w:rsidRPr="00355E8E">
        <w:t>отбора</w:t>
      </w:r>
      <w:r w:rsidRPr="00355E8E">
        <w:t xml:space="preserve"> в соответствии с </w:t>
      </w:r>
      <w:r w:rsidR="00C07E1D" w:rsidRPr="00355E8E">
        <w:t>наименованием Субсидии</w:t>
      </w:r>
      <w:bookmarkStart w:id="4" w:name="100267"/>
      <w:bookmarkEnd w:id="4"/>
      <w:r w:rsidRPr="00355E8E">
        <w:t>.</w:t>
      </w:r>
    </w:p>
    <w:p w:rsidR="009A4E03" w:rsidRPr="00355E8E" w:rsidRDefault="00D73609" w:rsidP="006C2DAD">
      <w:pPr>
        <w:pStyle w:val="pboth"/>
        <w:spacing w:before="0" w:beforeAutospacing="0" w:after="0" w:afterAutospacing="0"/>
        <w:ind w:firstLine="709"/>
        <w:jc w:val="both"/>
      </w:pPr>
      <w:r w:rsidRPr="00355E8E">
        <w:t>7</w:t>
      </w:r>
      <w:r w:rsidR="009A4E03" w:rsidRPr="00355E8E">
        <w:t>.2. Порядок возврата заявок участников отбора:</w:t>
      </w:r>
    </w:p>
    <w:p w:rsidR="00DB3838" w:rsidRPr="00355E8E" w:rsidRDefault="00D73609" w:rsidP="006C2DAD">
      <w:pPr>
        <w:pStyle w:val="pboth"/>
        <w:spacing w:before="0" w:beforeAutospacing="0" w:after="0" w:afterAutospacing="0"/>
        <w:ind w:firstLine="709"/>
        <w:jc w:val="both"/>
      </w:pPr>
      <w:bookmarkStart w:id="5" w:name="100268"/>
      <w:bookmarkEnd w:id="5"/>
      <w:r w:rsidRPr="00355E8E">
        <w:t>7</w:t>
      </w:r>
      <w:r w:rsidR="00DB3838" w:rsidRPr="00355E8E">
        <w:t>.2</w:t>
      </w:r>
      <w:r w:rsidR="009A4E03" w:rsidRPr="00355E8E">
        <w:t>.1</w:t>
      </w:r>
      <w:r w:rsidR="00DB3838" w:rsidRPr="00355E8E">
        <w:t>. Возврат отозванных заявок осуществляется в следующем порядке</w:t>
      </w:r>
      <w:r w:rsidR="007D0DF4" w:rsidRPr="00355E8E">
        <w:t>.</w:t>
      </w:r>
    </w:p>
    <w:p w:rsidR="007D0DF4" w:rsidRPr="00355E8E" w:rsidRDefault="009A4E03" w:rsidP="006C2DAD">
      <w:pPr>
        <w:pStyle w:val="pboth"/>
        <w:spacing w:before="0" w:beforeAutospacing="0" w:after="0" w:afterAutospacing="0"/>
        <w:ind w:firstLine="709"/>
        <w:jc w:val="both"/>
      </w:pPr>
      <w:r w:rsidRPr="00355E8E">
        <w:t>Уведомление</w:t>
      </w:r>
      <w:r w:rsidR="007D0DF4" w:rsidRPr="00355E8E">
        <w:t xml:space="preserve"> </w:t>
      </w:r>
      <w:r w:rsidRPr="00355E8E">
        <w:t xml:space="preserve">(сопроводительное письмо) </w:t>
      </w:r>
      <w:r w:rsidR="007D0DF4" w:rsidRPr="00355E8E">
        <w:t>о возврате должно 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Администрации.</w:t>
      </w:r>
    </w:p>
    <w:p w:rsidR="007D0DF4" w:rsidRPr="00355E8E" w:rsidRDefault="009A4E03" w:rsidP="006C2DAD">
      <w:pPr>
        <w:pStyle w:val="pboth"/>
        <w:spacing w:before="0" w:beforeAutospacing="0" w:after="0" w:afterAutospacing="0"/>
        <w:ind w:firstLine="709"/>
        <w:jc w:val="both"/>
      </w:pPr>
      <w:r w:rsidRPr="00355E8E">
        <w:t>Уведомление</w:t>
      </w:r>
      <w:r w:rsidR="007D0DF4" w:rsidRPr="00355E8E">
        <w:t xml:space="preserve"> </w:t>
      </w:r>
      <w:r w:rsidRPr="00355E8E">
        <w:t>(сопроводительное письмо) о возврате</w:t>
      </w:r>
      <w:r w:rsidR="007D0DF4" w:rsidRPr="00355E8E">
        <w:t xml:space="preserve"> заявки должно содержать:</w:t>
      </w:r>
    </w:p>
    <w:p w:rsidR="007D0DF4" w:rsidRPr="00355E8E" w:rsidRDefault="007D0DF4" w:rsidP="006C2DAD">
      <w:pPr>
        <w:pStyle w:val="pboth"/>
        <w:spacing w:before="0" w:beforeAutospacing="0" w:after="0" w:afterAutospacing="0"/>
        <w:ind w:firstLine="709"/>
        <w:jc w:val="both"/>
      </w:pPr>
      <w:r w:rsidRPr="00355E8E">
        <w:t>(а) наименование организатора отбора;</w:t>
      </w:r>
    </w:p>
    <w:p w:rsidR="007D0DF4" w:rsidRPr="00355E8E" w:rsidRDefault="007D0DF4" w:rsidP="006C2DAD">
      <w:pPr>
        <w:pStyle w:val="pboth"/>
        <w:spacing w:before="0" w:beforeAutospacing="0" w:after="0" w:afterAutospacing="0"/>
        <w:ind w:firstLine="709"/>
        <w:jc w:val="both"/>
      </w:pPr>
      <w:r w:rsidRPr="00355E8E">
        <w:t>(б) название отбора в соответствии с наименованием Субсидии.</w:t>
      </w:r>
    </w:p>
    <w:p w:rsidR="00DB3838" w:rsidRPr="00355E8E" w:rsidRDefault="007D0DF4" w:rsidP="006C2DAD">
      <w:pPr>
        <w:pStyle w:val="pboth"/>
        <w:spacing w:before="0" w:beforeAutospacing="0" w:after="0" w:afterAutospacing="0"/>
        <w:ind w:firstLine="709"/>
        <w:jc w:val="both"/>
      </w:pPr>
      <w:bookmarkStart w:id="6" w:name="100269"/>
      <w:bookmarkEnd w:id="6"/>
      <w:r w:rsidRPr="00355E8E">
        <w:t>Отозван</w:t>
      </w:r>
      <w:r w:rsidR="002C2100" w:rsidRPr="00355E8E">
        <w:t>ные заявки в соответствии с п. 7</w:t>
      </w:r>
      <w:r w:rsidRPr="00355E8E">
        <w:t>.</w:t>
      </w:r>
      <w:r w:rsidR="009A4E03" w:rsidRPr="00355E8E">
        <w:t>2.1</w:t>
      </w:r>
      <w:r w:rsidRPr="00355E8E">
        <w:t xml:space="preserve"> </w:t>
      </w:r>
      <w:r w:rsidR="00B11778" w:rsidRPr="00355E8E">
        <w:t>о</w:t>
      </w:r>
      <w:r w:rsidRPr="00355E8E">
        <w:t xml:space="preserve">бъявления </w:t>
      </w:r>
      <w:r w:rsidR="00DB3838" w:rsidRPr="00355E8E">
        <w:t>возвраща</w:t>
      </w:r>
      <w:r w:rsidR="008E321E" w:rsidRPr="00355E8E">
        <w:t>ю</w:t>
      </w:r>
      <w:r w:rsidR="00DB3838" w:rsidRPr="00355E8E">
        <w:t xml:space="preserve">тся </w:t>
      </w:r>
      <w:r w:rsidRPr="00355E8E">
        <w:t>нерассмотренными в течении пяти рабочих дней со дня отзыва</w:t>
      </w:r>
      <w:r w:rsidR="009A4E03" w:rsidRPr="00355E8E">
        <w:t xml:space="preserve"> и не учитываются при проведении отбора.</w:t>
      </w:r>
    </w:p>
    <w:p w:rsidR="00B11778" w:rsidRPr="00355E8E" w:rsidRDefault="00D73609" w:rsidP="006C2DAD">
      <w:pPr>
        <w:pStyle w:val="pboth"/>
        <w:spacing w:before="0" w:beforeAutospacing="0" w:after="0" w:afterAutospacing="0"/>
        <w:ind w:firstLine="709"/>
        <w:jc w:val="both"/>
      </w:pPr>
      <w:r w:rsidRPr="00355E8E">
        <w:t>7</w:t>
      </w:r>
      <w:r w:rsidR="00B11778" w:rsidRPr="00355E8E">
        <w:t>.3. Возврат заявок осуществляется Администрацией при условии несоответствия заявки требованиям настоящего объявления и Порядка.</w:t>
      </w:r>
    </w:p>
    <w:p w:rsidR="00DB3838" w:rsidRPr="00355E8E" w:rsidRDefault="00D73609" w:rsidP="006C2DAD">
      <w:pPr>
        <w:pStyle w:val="pboth"/>
        <w:spacing w:before="0" w:beforeAutospacing="0" w:after="0" w:afterAutospacing="0"/>
        <w:ind w:firstLine="709"/>
        <w:jc w:val="both"/>
      </w:pPr>
      <w:bookmarkStart w:id="7" w:name="100270"/>
      <w:bookmarkStart w:id="8" w:name="100271"/>
      <w:bookmarkStart w:id="9" w:name="100272"/>
      <w:bookmarkEnd w:id="7"/>
      <w:bookmarkEnd w:id="8"/>
      <w:bookmarkEnd w:id="9"/>
      <w:r w:rsidRPr="00355E8E">
        <w:t>7</w:t>
      </w:r>
      <w:r w:rsidR="00DB3838" w:rsidRPr="00355E8E">
        <w:t>.</w:t>
      </w:r>
      <w:r w:rsidR="00B11778" w:rsidRPr="00355E8E">
        <w:t>4</w:t>
      </w:r>
      <w:r w:rsidR="00DB3838" w:rsidRPr="00355E8E">
        <w:t xml:space="preserve">. </w:t>
      </w:r>
      <w:r w:rsidR="008E321E" w:rsidRPr="00355E8E">
        <w:t>З</w:t>
      </w:r>
      <w:r w:rsidR="00DB3838" w:rsidRPr="00355E8E">
        <w:t>аявк</w:t>
      </w:r>
      <w:r w:rsidR="008E321E" w:rsidRPr="00355E8E">
        <w:t>и</w:t>
      </w:r>
      <w:r w:rsidR="00DB3838" w:rsidRPr="00355E8E">
        <w:t xml:space="preserve"> на участие в </w:t>
      </w:r>
      <w:r w:rsidR="008E321E" w:rsidRPr="00355E8E">
        <w:t>отборе</w:t>
      </w:r>
      <w:r w:rsidR="00DB3838" w:rsidRPr="00355E8E">
        <w:t>, поступивши</w:t>
      </w:r>
      <w:r w:rsidR="008E321E" w:rsidRPr="00355E8E">
        <w:t>е</w:t>
      </w:r>
      <w:r w:rsidR="00DB3838" w:rsidRPr="00355E8E">
        <w:t xml:space="preserve"> после истечения срока подачи заявок на участие в </w:t>
      </w:r>
      <w:r w:rsidR="008E321E" w:rsidRPr="00355E8E">
        <w:t>отборе</w:t>
      </w:r>
      <w:r w:rsidR="00DB3838" w:rsidRPr="00355E8E">
        <w:t xml:space="preserve">, не </w:t>
      </w:r>
      <w:r w:rsidR="008E321E" w:rsidRPr="00355E8E">
        <w:t>рассматриваются</w:t>
      </w:r>
      <w:r w:rsidR="00DB3838" w:rsidRPr="00355E8E">
        <w:t xml:space="preserve"> </w:t>
      </w:r>
      <w:r w:rsidR="008E321E" w:rsidRPr="00355E8E">
        <w:t>и</w:t>
      </w:r>
      <w:r w:rsidR="00DB3838" w:rsidRPr="00355E8E">
        <w:t xml:space="preserve"> возвращается </w:t>
      </w:r>
      <w:r w:rsidR="008E321E" w:rsidRPr="00355E8E">
        <w:t>Администрацией</w:t>
      </w:r>
      <w:r w:rsidR="00DB3838" w:rsidRPr="00355E8E">
        <w:t xml:space="preserve"> почтовым отправлением по указанному почтовому адресу.</w:t>
      </w:r>
    </w:p>
    <w:p w:rsidR="006C2DAD" w:rsidRPr="00355E8E" w:rsidRDefault="006C2DAD" w:rsidP="006C2DAD">
      <w:pPr>
        <w:pStyle w:val="pboth"/>
        <w:spacing w:before="0" w:beforeAutospacing="0" w:after="0" w:afterAutospacing="0"/>
        <w:ind w:firstLine="709"/>
        <w:jc w:val="both"/>
      </w:pPr>
    </w:p>
    <w:p w:rsidR="00202255" w:rsidRPr="00355E8E" w:rsidRDefault="008E321E" w:rsidP="006C2DA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Правила рассмотрения заявок участников отбора</w:t>
      </w:r>
      <w:r w:rsidR="00202255" w:rsidRPr="00355E8E">
        <w:rPr>
          <w:rFonts w:ascii="Times New Roman" w:hAnsi="Times New Roman" w:cs="Times New Roman"/>
          <w:b/>
          <w:sz w:val="24"/>
          <w:szCs w:val="24"/>
        </w:rPr>
        <w:t>.</w:t>
      </w:r>
    </w:p>
    <w:p w:rsidR="00B11778" w:rsidRPr="00355E8E" w:rsidRDefault="00B11778" w:rsidP="006C2DAD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Рассмотрение и оценка заявок осуществляется Администрацией в соответствии с пунктом 2.6 Порядка.</w:t>
      </w:r>
    </w:p>
    <w:p w:rsidR="00202255" w:rsidRPr="00355E8E" w:rsidRDefault="00D73609" w:rsidP="006C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8</w:t>
      </w:r>
      <w:r w:rsidR="00F84D8F" w:rsidRPr="00355E8E">
        <w:rPr>
          <w:rFonts w:ascii="Times New Roman" w:hAnsi="Times New Roman" w:cs="Times New Roman"/>
          <w:sz w:val="24"/>
          <w:szCs w:val="24"/>
        </w:rPr>
        <w:t xml:space="preserve">.2. </w:t>
      </w:r>
      <w:r w:rsidR="00202255" w:rsidRPr="00355E8E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202255" w:rsidRPr="00355E8E" w:rsidRDefault="00202255" w:rsidP="006C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lastRenderedPageBreak/>
        <w:t>1) регистрирует заявки и документы по мере их поступления;</w:t>
      </w:r>
    </w:p>
    <w:p w:rsidR="00202255" w:rsidRPr="00355E8E" w:rsidRDefault="00202255" w:rsidP="006C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2) в течение 7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пунктом 2.4 Порядка;</w:t>
      </w:r>
    </w:p>
    <w:p w:rsidR="00202255" w:rsidRPr="00355E8E" w:rsidRDefault="00202255" w:rsidP="006C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3) в случае отсутствия оснований для отклонения заявки участника отбора, установленных пунктом 2.7 Порядка, принимает заявку к участию в отборе;</w:t>
      </w:r>
    </w:p>
    <w:p w:rsidR="00202255" w:rsidRPr="00355E8E" w:rsidRDefault="00202255" w:rsidP="006C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4) в случае наличия оснований для отклонения заявки участника отбора, установленных пунктом 2.7 Порядка, отклоняет заявку, о чем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6C2DAD" w:rsidRPr="00355E8E" w:rsidRDefault="006C2DAD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B26" w:rsidRPr="00355E8E" w:rsidRDefault="00D73609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9</w:t>
      </w:r>
      <w:r w:rsidR="00202255" w:rsidRPr="00355E8E">
        <w:rPr>
          <w:rFonts w:ascii="Times New Roman" w:hAnsi="Times New Roman" w:cs="Times New Roman"/>
          <w:b/>
          <w:sz w:val="24"/>
          <w:szCs w:val="24"/>
        </w:rPr>
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F84D8F" w:rsidRPr="00355E8E">
        <w:rPr>
          <w:rFonts w:ascii="Times New Roman" w:hAnsi="Times New Roman" w:cs="Times New Roman"/>
          <w:b/>
          <w:sz w:val="24"/>
          <w:szCs w:val="24"/>
        </w:rPr>
        <w:t>.</w:t>
      </w:r>
    </w:p>
    <w:p w:rsidR="00F84D8F" w:rsidRPr="00355E8E" w:rsidRDefault="00D73609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9</w:t>
      </w:r>
      <w:r w:rsidR="00F84D8F" w:rsidRPr="00355E8E">
        <w:rPr>
          <w:rFonts w:ascii="Times New Roman" w:hAnsi="Times New Roman" w:cs="Times New Roman"/>
          <w:sz w:val="24"/>
          <w:szCs w:val="24"/>
        </w:rPr>
        <w:t>.1. Разъяснения участникам отбора предоставляются Администрацией в сроки, указанные в пункте 2 настоящего объявления.</w:t>
      </w:r>
    </w:p>
    <w:p w:rsidR="00F84D8F" w:rsidRPr="00355E8E" w:rsidRDefault="00D73609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9</w:t>
      </w:r>
      <w:r w:rsidR="00F84D8F" w:rsidRPr="00355E8E">
        <w:rPr>
          <w:rFonts w:ascii="Times New Roman" w:hAnsi="Times New Roman" w:cs="Times New Roman"/>
          <w:sz w:val="24"/>
          <w:szCs w:val="24"/>
        </w:rPr>
        <w:t>.2. Участники отбора вправе не позднее чем за 7 рабочих дней до дня окончания подачи заявок на участие в отборе, направить в письменной и (или) в электронной форме запрос в Администрацию о разъяснении положений проведения отбора и объявления.</w:t>
      </w:r>
    </w:p>
    <w:p w:rsidR="00F84D8F" w:rsidRPr="00355E8E" w:rsidRDefault="00D73609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9</w:t>
      </w:r>
      <w:r w:rsidR="00F84D8F" w:rsidRPr="00355E8E">
        <w:rPr>
          <w:rFonts w:ascii="Times New Roman" w:hAnsi="Times New Roman" w:cs="Times New Roman"/>
          <w:sz w:val="24"/>
          <w:szCs w:val="24"/>
        </w:rPr>
        <w:t xml:space="preserve">.3. Ответы на запросы о разъяснении положений проведения отбора предоставляются участникам отбора в течение 3 рабочих дней со дня поступления запроса в Администрацию. </w:t>
      </w:r>
    </w:p>
    <w:p w:rsidR="00F84D8F" w:rsidRPr="00355E8E" w:rsidRDefault="00D73609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>9</w:t>
      </w:r>
      <w:r w:rsidR="00F84D8F" w:rsidRPr="00355E8E">
        <w:rPr>
          <w:rFonts w:ascii="Times New Roman" w:hAnsi="Times New Roman" w:cs="Times New Roman"/>
          <w:sz w:val="24"/>
          <w:szCs w:val="24"/>
        </w:rPr>
        <w:t>.4. Разъяснение положений проведения отбора не должно изменять его суть.</w:t>
      </w:r>
    </w:p>
    <w:p w:rsidR="00F84D8F" w:rsidRPr="00355E8E" w:rsidRDefault="00F84D8F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874" w:rsidRPr="00355E8E" w:rsidRDefault="00D73609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10</w:t>
      </w:r>
      <w:r w:rsidR="00B53874" w:rsidRPr="00355E8E">
        <w:rPr>
          <w:rFonts w:ascii="Times New Roman" w:hAnsi="Times New Roman" w:cs="Times New Roman"/>
          <w:b/>
          <w:sz w:val="24"/>
          <w:szCs w:val="24"/>
        </w:rPr>
        <w:t xml:space="preserve">. Срок подписания соглашения победителем отбора. </w:t>
      </w:r>
    </w:p>
    <w:p w:rsidR="00B53874" w:rsidRPr="00355E8E" w:rsidRDefault="00B53874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Победитель (победители) отбора подписывают </w:t>
      </w:r>
      <w:r w:rsidR="00CE01B1" w:rsidRPr="00355E8E">
        <w:rPr>
          <w:rFonts w:ascii="Times New Roman" w:hAnsi="Times New Roman" w:cs="Times New Roman"/>
          <w:sz w:val="24"/>
          <w:szCs w:val="24"/>
        </w:rPr>
        <w:t>С</w:t>
      </w:r>
      <w:r w:rsidRPr="00355E8E">
        <w:rPr>
          <w:rFonts w:ascii="Times New Roman" w:hAnsi="Times New Roman" w:cs="Times New Roman"/>
          <w:sz w:val="24"/>
          <w:szCs w:val="24"/>
        </w:rPr>
        <w:t xml:space="preserve">оглашение с Администрацией о предоставлении </w:t>
      </w:r>
      <w:r w:rsidR="00CE01B1" w:rsidRPr="00355E8E">
        <w:rPr>
          <w:rFonts w:ascii="Times New Roman" w:hAnsi="Times New Roman" w:cs="Times New Roman"/>
          <w:sz w:val="24"/>
          <w:szCs w:val="24"/>
        </w:rPr>
        <w:t>С</w:t>
      </w:r>
      <w:r w:rsidRPr="00355E8E">
        <w:rPr>
          <w:rFonts w:ascii="Times New Roman" w:hAnsi="Times New Roman" w:cs="Times New Roman"/>
          <w:sz w:val="24"/>
          <w:szCs w:val="24"/>
        </w:rPr>
        <w:t xml:space="preserve">убсидии в течение 10 рабочих дней </w:t>
      </w:r>
      <w:r w:rsidR="00CE01B1" w:rsidRPr="00355E8E">
        <w:rPr>
          <w:rFonts w:ascii="Times New Roman" w:hAnsi="Times New Roman" w:cs="Times New Roman"/>
          <w:sz w:val="24"/>
          <w:szCs w:val="24"/>
        </w:rPr>
        <w:t>со дня формирования Администрацией проекта Соглашения и направления его победителю (победителям) отбора</w:t>
      </w:r>
      <w:r w:rsidRPr="00355E8E">
        <w:rPr>
          <w:rFonts w:ascii="Times New Roman" w:hAnsi="Times New Roman" w:cs="Times New Roman"/>
          <w:sz w:val="24"/>
          <w:szCs w:val="24"/>
        </w:rPr>
        <w:t>.</w:t>
      </w:r>
    </w:p>
    <w:p w:rsidR="00DE2B26" w:rsidRPr="00355E8E" w:rsidRDefault="00DE2B26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1B1" w:rsidRPr="00355E8E" w:rsidRDefault="00CE01B1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1</w:t>
      </w:r>
      <w:r w:rsidR="00D73609" w:rsidRPr="00355E8E">
        <w:rPr>
          <w:rFonts w:ascii="Times New Roman" w:hAnsi="Times New Roman" w:cs="Times New Roman"/>
          <w:b/>
          <w:sz w:val="24"/>
          <w:szCs w:val="24"/>
        </w:rPr>
        <w:t>1</w:t>
      </w:r>
      <w:r w:rsidRPr="00355E8E">
        <w:rPr>
          <w:rFonts w:ascii="Times New Roman" w:hAnsi="Times New Roman" w:cs="Times New Roman"/>
          <w:b/>
          <w:sz w:val="24"/>
          <w:szCs w:val="24"/>
        </w:rPr>
        <w:t>. Условия признания победителя (победителей) отбора уклонившимся от заключения соглашения.</w:t>
      </w:r>
    </w:p>
    <w:p w:rsidR="00DE2B26" w:rsidRPr="00355E8E" w:rsidRDefault="00433FE9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55E8E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355E8E">
        <w:rPr>
          <w:rFonts w:ascii="Times New Roman" w:hAnsi="Times New Roman" w:cs="Times New Roman"/>
          <w:sz w:val="24"/>
          <w:szCs w:val="24"/>
        </w:rPr>
        <w:t xml:space="preserve"> Получателем субсидии проекта Соглашения в течение 5 рабочих дней с момента его</w:t>
      </w:r>
      <w:bookmarkStart w:id="10" w:name="_GoBack"/>
      <w:bookmarkEnd w:id="10"/>
      <w:r w:rsidRPr="00355E8E">
        <w:rPr>
          <w:rFonts w:ascii="Times New Roman" w:hAnsi="Times New Roman" w:cs="Times New Roman"/>
          <w:sz w:val="24"/>
          <w:szCs w:val="24"/>
        </w:rPr>
        <w:t xml:space="preserve"> получения, Администрация признает Получателя субсидии уклонившимся от подписания Соглашения и издает распоряжение об исключении этого Получателя субсидии из перечня Получателей субсидии.</w:t>
      </w:r>
    </w:p>
    <w:p w:rsidR="006C2DAD" w:rsidRPr="00355E8E" w:rsidRDefault="006C2DAD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1B1" w:rsidRPr="00355E8E" w:rsidRDefault="00CE01B1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b/>
          <w:sz w:val="24"/>
          <w:szCs w:val="24"/>
        </w:rPr>
        <w:t>1</w:t>
      </w:r>
      <w:r w:rsidR="00D73609" w:rsidRPr="00355E8E">
        <w:rPr>
          <w:rFonts w:ascii="Times New Roman" w:hAnsi="Times New Roman" w:cs="Times New Roman"/>
          <w:b/>
          <w:sz w:val="24"/>
          <w:szCs w:val="24"/>
        </w:rPr>
        <w:t>2</w:t>
      </w:r>
      <w:r w:rsidRPr="00355E8E">
        <w:rPr>
          <w:rFonts w:ascii="Times New Roman" w:hAnsi="Times New Roman" w:cs="Times New Roman"/>
          <w:b/>
          <w:sz w:val="24"/>
          <w:szCs w:val="24"/>
        </w:rPr>
        <w:t>. Дата размещения результатов отбора на едином портале, а также в информаци</w:t>
      </w:r>
      <w:r w:rsidR="00FE0A50" w:rsidRPr="00355E8E">
        <w:rPr>
          <w:rFonts w:ascii="Times New Roman" w:hAnsi="Times New Roman" w:cs="Times New Roman"/>
          <w:b/>
          <w:sz w:val="24"/>
          <w:szCs w:val="24"/>
        </w:rPr>
        <w:t>онно-телекоммуникационной сети «</w:t>
      </w:r>
      <w:r w:rsidRPr="00355E8E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FE0A50" w:rsidRPr="00355E8E">
        <w:rPr>
          <w:rFonts w:ascii="Times New Roman" w:hAnsi="Times New Roman" w:cs="Times New Roman"/>
          <w:b/>
          <w:sz w:val="24"/>
          <w:szCs w:val="24"/>
        </w:rPr>
        <w:t>»</w:t>
      </w:r>
      <w:r w:rsidRPr="00355E8E">
        <w:rPr>
          <w:rFonts w:ascii="Times New Roman" w:hAnsi="Times New Roman" w:cs="Times New Roman"/>
          <w:b/>
          <w:sz w:val="24"/>
          <w:szCs w:val="24"/>
        </w:rPr>
        <w:t xml:space="preserve"> на официальном информационно-правовом ресурсе городского округа Анадырь – </w:t>
      </w:r>
      <w:r w:rsidRPr="00355E8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355E8E">
        <w:rPr>
          <w:rFonts w:ascii="Times New Roman" w:hAnsi="Times New Roman" w:cs="Times New Roman"/>
          <w:b/>
          <w:sz w:val="24"/>
          <w:szCs w:val="24"/>
        </w:rPr>
        <w:t>.</w:t>
      </w:r>
      <w:r w:rsidRPr="00355E8E">
        <w:rPr>
          <w:rFonts w:ascii="Times New Roman" w:hAnsi="Times New Roman" w:cs="Times New Roman"/>
          <w:b/>
          <w:sz w:val="24"/>
          <w:szCs w:val="24"/>
          <w:lang w:val="en-US"/>
        </w:rPr>
        <w:t>NOVOMARIINSK</w:t>
      </w:r>
      <w:r w:rsidRPr="00355E8E">
        <w:rPr>
          <w:rFonts w:ascii="Times New Roman" w:hAnsi="Times New Roman" w:cs="Times New Roman"/>
          <w:b/>
          <w:sz w:val="24"/>
          <w:szCs w:val="24"/>
        </w:rPr>
        <w:t>.</w:t>
      </w:r>
      <w:r w:rsidRPr="00355E8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355E8E">
        <w:rPr>
          <w:rFonts w:ascii="Times New Roman" w:hAnsi="Times New Roman" w:cs="Times New Roman"/>
          <w:b/>
          <w:sz w:val="24"/>
          <w:szCs w:val="24"/>
        </w:rPr>
        <w:t>.</w:t>
      </w:r>
    </w:p>
    <w:p w:rsidR="00FE0A50" w:rsidRPr="00355E8E" w:rsidRDefault="002C2100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8E">
        <w:rPr>
          <w:rFonts w:ascii="Times New Roman" w:hAnsi="Times New Roman" w:cs="Times New Roman"/>
          <w:sz w:val="24"/>
          <w:szCs w:val="24"/>
        </w:rPr>
        <w:t xml:space="preserve">Результаты отбора размещаются на едином портале, а также в информационно-телекоммуникационной сети «Интернет» на официальном информационно-правовом ресурсе городского округа Анадырь не позднее </w:t>
      </w:r>
      <w:r w:rsidR="002675CA" w:rsidRPr="00355E8E">
        <w:rPr>
          <w:rFonts w:ascii="Times New Roman" w:hAnsi="Times New Roman" w:cs="Times New Roman"/>
          <w:sz w:val="24"/>
          <w:szCs w:val="24"/>
        </w:rPr>
        <w:t>4</w:t>
      </w:r>
      <w:r w:rsidRPr="00355E8E">
        <w:rPr>
          <w:rFonts w:ascii="Times New Roman" w:hAnsi="Times New Roman" w:cs="Times New Roman"/>
          <w:sz w:val="24"/>
          <w:szCs w:val="24"/>
        </w:rPr>
        <w:t xml:space="preserve"> </w:t>
      </w:r>
      <w:r w:rsidR="002675CA" w:rsidRPr="00355E8E">
        <w:rPr>
          <w:rFonts w:ascii="Times New Roman" w:hAnsi="Times New Roman" w:cs="Times New Roman"/>
          <w:sz w:val="24"/>
          <w:szCs w:val="24"/>
        </w:rPr>
        <w:t>мая</w:t>
      </w:r>
      <w:r w:rsidRPr="00355E8E">
        <w:rPr>
          <w:rFonts w:ascii="Times New Roman" w:hAnsi="Times New Roman" w:cs="Times New Roman"/>
          <w:sz w:val="24"/>
          <w:szCs w:val="24"/>
        </w:rPr>
        <w:t xml:space="preserve"> 2022</w:t>
      </w:r>
      <w:r w:rsidR="007320C3" w:rsidRPr="00355E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7ED2" w:rsidRPr="00355E8E" w:rsidRDefault="00BC7ED2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ED2" w:rsidRPr="00355E8E" w:rsidRDefault="00BC7ED2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ED2" w:rsidRPr="00355E8E" w:rsidRDefault="00BC7ED2" w:rsidP="006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13"/>
      </w:tblGrid>
      <w:tr w:rsidR="00BC7ED2" w:rsidRPr="00355E8E" w:rsidTr="005B393B">
        <w:tc>
          <w:tcPr>
            <w:tcW w:w="4673" w:type="dxa"/>
          </w:tcPr>
          <w:p w:rsidR="00BC7ED2" w:rsidRPr="00355E8E" w:rsidRDefault="00BC7ED2" w:rsidP="00BC7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4813" w:type="dxa"/>
            <w:vAlign w:val="bottom"/>
          </w:tcPr>
          <w:p w:rsidR="00BC7ED2" w:rsidRPr="00355E8E" w:rsidRDefault="00BC7ED2" w:rsidP="005B39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E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5E8E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</w:p>
        </w:tc>
      </w:tr>
    </w:tbl>
    <w:p w:rsidR="00BC7ED2" w:rsidRPr="00355E8E" w:rsidRDefault="00BC7ED2" w:rsidP="00BC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7ED2" w:rsidRPr="00355E8E" w:rsidSect="00355E8E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6E7"/>
    <w:multiLevelType w:val="multilevel"/>
    <w:tmpl w:val="E564EEC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5A3143"/>
    <w:multiLevelType w:val="multilevel"/>
    <w:tmpl w:val="4BAEEA6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BC6183"/>
    <w:multiLevelType w:val="hybridMultilevel"/>
    <w:tmpl w:val="BED4569A"/>
    <w:lvl w:ilvl="0" w:tplc="36C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78"/>
    <w:rsid w:val="000011F6"/>
    <w:rsid w:val="000D1ACE"/>
    <w:rsid w:val="000D478F"/>
    <w:rsid w:val="000F5115"/>
    <w:rsid w:val="00142AEB"/>
    <w:rsid w:val="001968AA"/>
    <w:rsid w:val="001E20B1"/>
    <w:rsid w:val="00202255"/>
    <w:rsid w:val="0022247A"/>
    <w:rsid w:val="00231BD7"/>
    <w:rsid w:val="002675CA"/>
    <w:rsid w:val="00292978"/>
    <w:rsid w:val="002936CD"/>
    <w:rsid w:val="002A06AC"/>
    <w:rsid w:val="002C2100"/>
    <w:rsid w:val="002E609C"/>
    <w:rsid w:val="002E72E9"/>
    <w:rsid w:val="00301B8C"/>
    <w:rsid w:val="00310A22"/>
    <w:rsid w:val="003477EF"/>
    <w:rsid w:val="00355E8E"/>
    <w:rsid w:val="00385C61"/>
    <w:rsid w:val="00416D76"/>
    <w:rsid w:val="0042799F"/>
    <w:rsid w:val="00433FE9"/>
    <w:rsid w:val="00492510"/>
    <w:rsid w:val="004A29A8"/>
    <w:rsid w:val="004F0A70"/>
    <w:rsid w:val="004F0E2E"/>
    <w:rsid w:val="004F699C"/>
    <w:rsid w:val="00533735"/>
    <w:rsid w:val="005548C2"/>
    <w:rsid w:val="00555CC1"/>
    <w:rsid w:val="005A6F77"/>
    <w:rsid w:val="005B393B"/>
    <w:rsid w:val="005B58F6"/>
    <w:rsid w:val="005C54EA"/>
    <w:rsid w:val="006041C1"/>
    <w:rsid w:val="00683687"/>
    <w:rsid w:val="006A0063"/>
    <w:rsid w:val="006B3631"/>
    <w:rsid w:val="006C2DAD"/>
    <w:rsid w:val="007320C3"/>
    <w:rsid w:val="00764B68"/>
    <w:rsid w:val="00793041"/>
    <w:rsid w:val="007D0DF4"/>
    <w:rsid w:val="007D3A7D"/>
    <w:rsid w:val="00804087"/>
    <w:rsid w:val="00817DED"/>
    <w:rsid w:val="008E321E"/>
    <w:rsid w:val="009124B2"/>
    <w:rsid w:val="009429C6"/>
    <w:rsid w:val="009A4E03"/>
    <w:rsid w:val="009D044F"/>
    <w:rsid w:val="00A37F0B"/>
    <w:rsid w:val="00A4791F"/>
    <w:rsid w:val="00A60805"/>
    <w:rsid w:val="00A61C66"/>
    <w:rsid w:val="00A746A4"/>
    <w:rsid w:val="00AD7554"/>
    <w:rsid w:val="00AF22BC"/>
    <w:rsid w:val="00AF3EE6"/>
    <w:rsid w:val="00AF6FBD"/>
    <w:rsid w:val="00B10BF4"/>
    <w:rsid w:val="00B11778"/>
    <w:rsid w:val="00B3781A"/>
    <w:rsid w:val="00B53874"/>
    <w:rsid w:val="00B85503"/>
    <w:rsid w:val="00BC7ED2"/>
    <w:rsid w:val="00BD1925"/>
    <w:rsid w:val="00BE0EE7"/>
    <w:rsid w:val="00BE29B2"/>
    <w:rsid w:val="00C07E1D"/>
    <w:rsid w:val="00C1461E"/>
    <w:rsid w:val="00C82BA8"/>
    <w:rsid w:val="00CE01B1"/>
    <w:rsid w:val="00D261F7"/>
    <w:rsid w:val="00D353B9"/>
    <w:rsid w:val="00D7060E"/>
    <w:rsid w:val="00D73609"/>
    <w:rsid w:val="00D93E3A"/>
    <w:rsid w:val="00DB3838"/>
    <w:rsid w:val="00DE2B26"/>
    <w:rsid w:val="00DF6A3E"/>
    <w:rsid w:val="00E126DE"/>
    <w:rsid w:val="00E562E2"/>
    <w:rsid w:val="00E569B5"/>
    <w:rsid w:val="00E65ED6"/>
    <w:rsid w:val="00E80DE7"/>
    <w:rsid w:val="00E96E18"/>
    <w:rsid w:val="00EB7B80"/>
    <w:rsid w:val="00ED67D0"/>
    <w:rsid w:val="00F77147"/>
    <w:rsid w:val="00F84D8F"/>
    <w:rsid w:val="00FA6141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7771"/>
  <w15:docId w15:val="{77362151-655A-42FA-8FD6-298028F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pboth">
    <w:name w:val="pboth"/>
    <w:basedOn w:val="a"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85C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Макарова Екатерина Сергеевна</cp:lastModifiedBy>
  <cp:revision>61</cp:revision>
  <cp:lastPrinted>2022-03-03T02:39:00Z</cp:lastPrinted>
  <dcterms:created xsi:type="dcterms:W3CDTF">2021-05-15T02:19:00Z</dcterms:created>
  <dcterms:modified xsi:type="dcterms:W3CDTF">2022-03-03T23:42:00Z</dcterms:modified>
</cp:coreProperties>
</file>