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74" w:rsidRDefault="00815474" w:rsidP="0081547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0850E9" w:rsidRDefault="000850E9" w:rsidP="0081547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к </w:t>
      </w:r>
      <w:r w:rsidRPr="00815474">
        <w:rPr>
          <w:rFonts w:ascii="Times New Roman" w:eastAsia="Times New Roman" w:hAnsi="Times New Roman" w:cs="Times New Roman"/>
          <w:b/>
          <w:bCs/>
          <w:kern w:val="36"/>
          <w:sz w:val="28"/>
          <w:szCs w:val="28"/>
          <w:lang w:eastAsia="ru-RU"/>
        </w:rPr>
        <w:t>9</w:t>
      </w:r>
      <w:r>
        <w:rPr>
          <w:rFonts w:ascii="Times New Roman" w:eastAsia="Times New Roman" w:hAnsi="Times New Roman" w:cs="Times New Roman"/>
          <w:b/>
          <w:bCs/>
          <w:kern w:val="36"/>
          <w:sz w:val="28"/>
          <w:szCs w:val="28"/>
          <w:lang w:eastAsia="ru-RU"/>
        </w:rPr>
        <w:t xml:space="preserve"> </w:t>
      </w:r>
      <w:r w:rsidR="00815474">
        <w:rPr>
          <w:rFonts w:ascii="Times New Roman" w:eastAsia="Times New Roman" w:hAnsi="Times New Roman" w:cs="Times New Roman"/>
          <w:b/>
          <w:bCs/>
          <w:kern w:val="36"/>
          <w:sz w:val="28"/>
          <w:szCs w:val="28"/>
          <w:lang w:eastAsia="ru-RU"/>
        </w:rPr>
        <w:t>ДЕКАБРЯ</w:t>
      </w:r>
      <w:r>
        <w:rPr>
          <w:rFonts w:ascii="Times New Roman" w:eastAsia="Times New Roman" w:hAnsi="Times New Roman" w:cs="Times New Roman"/>
          <w:b/>
          <w:bCs/>
          <w:kern w:val="36"/>
          <w:sz w:val="28"/>
          <w:szCs w:val="28"/>
          <w:lang w:eastAsia="ru-RU"/>
        </w:rPr>
        <w:t xml:space="preserve"> </w:t>
      </w:r>
    </w:p>
    <w:p w:rsidR="00F20CEC" w:rsidRDefault="000850E9" w:rsidP="0081547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00F20CEC" w:rsidRPr="00F20CEC">
        <w:rPr>
          <w:rFonts w:ascii="Times New Roman" w:eastAsia="Times New Roman" w:hAnsi="Times New Roman" w:cs="Times New Roman"/>
          <w:b/>
          <w:bCs/>
          <w:kern w:val="36"/>
          <w:sz w:val="28"/>
          <w:szCs w:val="28"/>
          <w:lang w:eastAsia="ru-RU"/>
        </w:rPr>
        <w:t>Международный день борьбы с коррупцией</w:t>
      </w:r>
      <w:r>
        <w:rPr>
          <w:rFonts w:ascii="Times New Roman" w:eastAsia="Times New Roman" w:hAnsi="Times New Roman" w:cs="Times New Roman"/>
          <w:b/>
          <w:bCs/>
          <w:kern w:val="36"/>
          <w:sz w:val="28"/>
          <w:szCs w:val="28"/>
          <w:lang w:eastAsia="ru-RU"/>
        </w:rPr>
        <w:t>»</w:t>
      </w:r>
      <w:bookmarkStart w:id="0" w:name="_GoBack"/>
      <w:bookmarkEnd w:id="0"/>
    </w:p>
    <w:p w:rsidR="00815474" w:rsidRPr="00F20CEC" w:rsidRDefault="00815474" w:rsidP="00815474">
      <w:pPr>
        <w:spacing w:after="0" w:line="240" w:lineRule="auto"/>
        <w:jc w:val="center"/>
        <w:outlineLvl w:val="0"/>
        <w:rPr>
          <w:rFonts w:ascii="Times New Roman" w:eastAsia="Times New Roman" w:hAnsi="Times New Roman" w:cs="Times New Roman"/>
          <w:b/>
          <w:bCs/>
          <w:kern w:val="36"/>
          <w:sz w:val="28"/>
          <w:szCs w:val="28"/>
          <w:lang w:eastAsia="ru-RU"/>
        </w:rPr>
      </w:pPr>
    </w:p>
    <w:p w:rsidR="00F20CEC" w:rsidRPr="00F20CEC" w:rsidRDefault="00F20CEC" w:rsidP="00815474">
      <w:pPr>
        <w:spacing w:after="0" w:line="240" w:lineRule="auto"/>
        <w:ind w:firstLine="851"/>
        <w:jc w:val="both"/>
        <w:rPr>
          <w:rFonts w:ascii="Times New Roman" w:eastAsia="Times New Roman" w:hAnsi="Times New Roman" w:cs="Times New Roman"/>
          <w:sz w:val="28"/>
          <w:szCs w:val="28"/>
          <w:lang w:eastAsia="ru-RU"/>
        </w:rPr>
      </w:pPr>
      <w:r w:rsidRPr="00F20CEC">
        <w:rPr>
          <w:rFonts w:ascii="Times New Roman" w:eastAsia="Times New Roman" w:hAnsi="Times New Roman" w:cs="Times New Roman"/>
          <w:sz w:val="28"/>
          <w:szCs w:val="28"/>
          <w:lang w:eastAsia="ru-RU"/>
        </w:rPr>
        <w:t>9 декабря по решению Организации Объединенных Наций ежегодно отмечается Международный день борьбы с коррупцией (</w:t>
      </w:r>
      <w:proofErr w:type="spellStart"/>
      <w:r w:rsidRPr="00F20CEC">
        <w:rPr>
          <w:rFonts w:ascii="Times New Roman" w:eastAsia="Times New Roman" w:hAnsi="Times New Roman" w:cs="Times New Roman"/>
          <w:sz w:val="28"/>
          <w:szCs w:val="28"/>
          <w:lang w:eastAsia="ru-RU"/>
        </w:rPr>
        <w:t>International</w:t>
      </w:r>
      <w:proofErr w:type="spellEnd"/>
      <w:r w:rsidRPr="00F20CEC">
        <w:rPr>
          <w:rFonts w:ascii="Times New Roman" w:eastAsia="Times New Roman" w:hAnsi="Times New Roman" w:cs="Times New Roman"/>
          <w:sz w:val="28"/>
          <w:szCs w:val="28"/>
          <w:lang w:eastAsia="ru-RU"/>
        </w:rPr>
        <w:t xml:space="preserve"> </w:t>
      </w:r>
      <w:proofErr w:type="spellStart"/>
      <w:r w:rsidRPr="00F20CEC">
        <w:rPr>
          <w:rFonts w:ascii="Times New Roman" w:eastAsia="Times New Roman" w:hAnsi="Times New Roman" w:cs="Times New Roman"/>
          <w:sz w:val="28"/>
          <w:szCs w:val="28"/>
          <w:lang w:eastAsia="ru-RU"/>
        </w:rPr>
        <w:t>Day</w:t>
      </w:r>
      <w:proofErr w:type="spellEnd"/>
      <w:r w:rsidRPr="00F20CEC">
        <w:rPr>
          <w:rFonts w:ascii="Times New Roman" w:eastAsia="Times New Roman" w:hAnsi="Times New Roman" w:cs="Times New Roman"/>
          <w:sz w:val="28"/>
          <w:szCs w:val="28"/>
          <w:lang w:eastAsia="ru-RU"/>
        </w:rPr>
        <w:t xml:space="preserve"> </w:t>
      </w:r>
      <w:proofErr w:type="spellStart"/>
      <w:r w:rsidRPr="00F20CEC">
        <w:rPr>
          <w:rFonts w:ascii="Times New Roman" w:eastAsia="Times New Roman" w:hAnsi="Times New Roman" w:cs="Times New Roman"/>
          <w:sz w:val="28"/>
          <w:szCs w:val="28"/>
          <w:lang w:eastAsia="ru-RU"/>
        </w:rPr>
        <w:t>Against</w:t>
      </w:r>
      <w:proofErr w:type="spellEnd"/>
      <w:r w:rsidRPr="00F20CEC">
        <w:rPr>
          <w:rFonts w:ascii="Times New Roman" w:eastAsia="Times New Roman" w:hAnsi="Times New Roman" w:cs="Times New Roman"/>
          <w:sz w:val="28"/>
          <w:szCs w:val="28"/>
          <w:lang w:eastAsia="ru-RU"/>
        </w:rPr>
        <w:t xml:space="preserve"> </w:t>
      </w:r>
      <w:proofErr w:type="spellStart"/>
      <w:r w:rsidRPr="00F20CEC">
        <w:rPr>
          <w:rFonts w:ascii="Times New Roman" w:eastAsia="Times New Roman" w:hAnsi="Times New Roman" w:cs="Times New Roman"/>
          <w:sz w:val="28"/>
          <w:szCs w:val="28"/>
          <w:lang w:eastAsia="ru-RU"/>
        </w:rPr>
        <w:t>Corruption</w:t>
      </w:r>
      <w:proofErr w:type="spellEnd"/>
      <w:r w:rsidRPr="00F20CEC">
        <w:rPr>
          <w:rFonts w:ascii="Times New Roman" w:eastAsia="Times New Roman" w:hAnsi="Times New Roman" w:cs="Times New Roman"/>
          <w:sz w:val="28"/>
          <w:szCs w:val="28"/>
          <w:lang w:eastAsia="ru-RU"/>
        </w:rPr>
        <w:t xml:space="preserve">). В этот день в 2003 году в мексиканском городе </w:t>
      </w:r>
      <w:proofErr w:type="spellStart"/>
      <w:r w:rsidRPr="00F20CEC">
        <w:rPr>
          <w:rFonts w:ascii="Times New Roman" w:eastAsia="Times New Roman" w:hAnsi="Times New Roman" w:cs="Times New Roman"/>
          <w:sz w:val="28"/>
          <w:szCs w:val="28"/>
          <w:lang w:eastAsia="ru-RU"/>
        </w:rPr>
        <w:t>Мерида</w:t>
      </w:r>
      <w:proofErr w:type="spellEnd"/>
      <w:r w:rsidRPr="00F20CEC">
        <w:rPr>
          <w:rFonts w:ascii="Times New Roman" w:eastAsia="Times New Roman" w:hAnsi="Times New Roman" w:cs="Times New Roman"/>
          <w:sz w:val="28"/>
          <w:szCs w:val="28"/>
          <w:lang w:eastAsia="ru-RU"/>
        </w:rPr>
        <w:t xml:space="preserve"> на Политической конференции высокого уровня была открыта для подписания Конвенция ООН против коррупции, принятая Генеральной ассамблеей ООН 1 ноября 2003 года.</w:t>
      </w:r>
    </w:p>
    <w:p w:rsidR="00F20CEC" w:rsidRPr="00F20CEC" w:rsidRDefault="00F20CEC" w:rsidP="002243E7">
      <w:pPr>
        <w:spacing w:after="0" w:line="240" w:lineRule="auto"/>
        <w:ind w:firstLine="851"/>
        <w:jc w:val="both"/>
        <w:rPr>
          <w:rFonts w:ascii="Times New Roman" w:eastAsia="Times New Roman" w:hAnsi="Times New Roman" w:cs="Times New Roman"/>
          <w:sz w:val="28"/>
          <w:szCs w:val="28"/>
          <w:lang w:eastAsia="ru-RU"/>
        </w:rPr>
      </w:pPr>
      <w:r w:rsidRPr="00F20CEC">
        <w:rPr>
          <w:rFonts w:ascii="Times New Roman" w:eastAsia="Times New Roman" w:hAnsi="Times New Roman" w:cs="Times New Roman"/>
          <w:sz w:val="28"/>
          <w:szCs w:val="28"/>
          <w:lang w:eastAsia="ru-RU"/>
        </w:rPr>
        <w:t>Конвенция является комплексным универсальным международным договором, препятствующим развитию и распространению коррупции во всех сферах жизнедеятельности современного общества.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F20CEC" w:rsidRPr="00F20CEC" w:rsidRDefault="00F20CEC" w:rsidP="002243E7">
      <w:pPr>
        <w:spacing w:after="0" w:line="240" w:lineRule="auto"/>
        <w:ind w:firstLine="851"/>
        <w:jc w:val="both"/>
        <w:rPr>
          <w:rFonts w:ascii="Times New Roman" w:eastAsia="Times New Roman" w:hAnsi="Times New Roman" w:cs="Times New Roman"/>
          <w:sz w:val="28"/>
          <w:szCs w:val="28"/>
          <w:lang w:eastAsia="ru-RU"/>
        </w:rPr>
      </w:pPr>
      <w:r w:rsidRPr="00F20CEC">
        <w:rPr>
          <w:rFonts w:ascii="Times New Roman" w:eastAsia="Times New Roman" w:hAnsi="Times New Roman" w:cs="Times New Roman"/>
          <w:sz w:val="28"/>
          <w:szCs w:val="28"/>
          <w:lang w:eastAsia="ru-RU"/>
        </w:rPr>
        <w:t>Россия в числе первых стран подписала Конвенцию и впоследствии ратифицировала ее Федеральным законом от 08.03.2006 № 40-ФЗ.</w:t>
      </w:r>
    </w:p>
    <w:p w:rsidR="002243E7" w:rsidRDefault="002243E7" w:rsidP="00815474">
      <w:pPr>
        <w:spacing w:after="0" w:line="240" w:lineRule="auto"/>
        <w:jc w:val="both"/>
        <w:rPr>
          <w:rFonts w:ascii="Times New Roman" w:hAnsi="Times New Roman" w:cs="Times New Roman"/>
          <w:sz w:val="28"/>
          <w:szCs w:val="28"/>
        </w:rPr>
      </w:pPr>
    </w:p>
    <w:p w:rsidR="0050663C" w:rsidRPr="002243E7" w:rsidRDefault="00F20CEC" w:rsidP="00815474">
      <w:pPr>
        <w:spacing w:after="0" w:line="240" w:lineRule="auto"/>
        <w:jc w:val="both"/>
        <w:rPr>
          <w:rFonts w:ascii="Times New Roman" w:hAnsi="Times New Roman" w:cs="Times New Roman"/>
          <w:b/>
          <w:sz w:val="28"/>
          <w:szCs w:val="28"/>
        </w:rPr>
      </w:pPr>
      <w:r w:rsidRPr="002243E7">
        <w:rPr>
          <w:rFonts w:ascii="Times New Roman" w:hAnsi="Times New Roman" w:cs="Times New Roman"/>
          <w:b/>
          <w:sz w:val="28"/>
          <w:szCs w:val="28"/>
        </w:rPr>
        <w:t>Вопрос: Что такое коррупция?</w:t>
      </w:r>
    </w:p>
    <w:p w:rsidR="00F20CEC" w:rsidRPr="00815474" w:rsidRDefault="00F20CEC" w:rsidP="00815474">
      <w:pPr>
        <w:spacing w:after="0" w:line="240" w:lineRule="auto"/>
        <w:jc w:val="both"/>
        <w:rPr>
          <w:rFonts w:ascii="Times New Roman" w:hAnsi="Times New Roman" w:cs="Times New Roman"/>
          <w:sz w:val="28"/>
          <w:szCs w:val="28"/>
        </w:rPr>
      </w:pPr>
      <w:r w:rsidRPr="002243E7">
        <w:rPr>
          <w:rFonts w:ascii="Times New Roman" w:hAnsi="Times New Roman" w:cs="Times New Roman"/>
          <w:b/>
          <w:sz w:val="28"/>
          <w:szCs w:val="28"/>
        </w:rPr>
        <w:t>Ответ:</w:t>
      </w:r>
      <w:r w:rsidRPr="00815474">
        <w:rPr>
          <w:rFonts w:ascii="Times New Roman" w:hAnsi="Times New Roman" w:cs="Times New Roman"/>
          <w:sz w:val="28"/>
          <w:szCs w:val="28"/>
        </w:rPr>
        <w:t xml:space="preserve"> </w:t>
      </w:r>
      <w:proofErr w:type="gramStart"/>
      <w:r w:rsidRPr="00815474">
        <w:rPr>
          <w:rFonts w:ascii="Times New Roman" w:hAnsi="Times New Roman" w:cs="Times New Roman"/>
          <w:sz w:val="28"/>
          <w:szCs w:val="28"/>
        </w:rPr>
        <w:t>В</w:t>
      </w:r>
      <w:proofErr w:type="gramEnd"/>
      <w:r w:rsidRPr="00815474">
        <w:rPr>
          <w:rFonts w:ascii="Times New Roman" w:hAnsi="Times New Roman" w:cs="Times New Roman"/>
          <w:sz w:val="28"/>
          <w:szCs w:val="28"/>
        </w:rPr>
        <w:t xml:space="preserve"> соответствии </w:t>
      </w:r>
      <w:r w:rsidR="00E17924" w:rsidRPr="00815474">
        <w:rPr>
          <w:rFonts w:ascii="Times New Roman" w:hAnsi="Times New Roman" w:cs="Times New Roman"/>
          <w:sz w:val="28"/>
          <w:szCs w:val="28"/>
        </w:rPr>
        <w:t xml:space="preserve">со статьей 1 </w:t>
      </w:r>
      <w:r w:rsidR="005B6D92" w:rsidRPr="00815474">
        <w:rPr>
          <w:rFonts w:ascii="Times New Roman" w:hAnsi="Times New Roman" w:cs="Times New Roman"/>
          <w:sz w:val="28"/>
          <w:szCs w:val="28"/>
        </w:rPr>
        <w:t>Федерального закона от 25.12.2008 N 273-ФЗ (ред. от 24.04.2020) «О противодействии коррупции»</w:t>
      </w:r>
      <w:r w:rsidR="009A12A4" w:rsidRPr="00815474">
        <w:rPr>
          <w:rFonts w:ascii="Times New Roman" w:hAnsi="Times New Roman" w:cs="Times New Roman"/>
          <w:sz w:val="28"/>
          <w:szCs w:val="28"/>
        </w:rPr>
        <w:t>:</w:t>
      </w:r>
    </w:p>
    <w:p w:rsidR="009A12A4" w:rsidRPr="00815474" w:rsidRDefault="009A12A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1) коррупция:</w:t>
      </w:r>
    </w:p>
    <w:p w:rsidR="009A12A4" w:rsidRPr="00815474" w:rsidRDefault="009A12A4" w:rsidP="00815474">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815474">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A12A4" w:rsidRDefault="009A12A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 xml:space="preserve">б) совершение деяний, указанных </w:t>
      </w:r>
      <w:r w:rsidRPr="002243E7">
        <w:rPr>
          <w:rFonts w:ascii="Times New Roman" w:hAnsi="Times New Roman" w:cs="Times New Roman"/>
          <w:sz w:val="28"/>
          <w:szCs w:val="28"/>
        </w:rPr>
        <w:t xml:space="preserve">в </w:t>
      </w:r>
      <w:hyperlink w:anchor="Par1" w:history="1">
        <w:r w:rsidRPr="002243E7">
          <w:rPr>
            <w:rFonts w:ascii="Times New Roman" w:hAnsi="Times New Roman" w:cs="Times New Roman"/>
            <w:sz w:val="28"/>
            <w:szCs w:val="28"/>
          </w:rPr>
          <w:t>подпункте "а"</w:t>
        </w:r>
      </w:hyperlink>
      <w:r w:rsidRPr="00815474">
        <w:rPr>
          <w:rFonts w:ascii="Times New Roman" w:hAnsi="Times New Roman" w:cs="Times New Roman"/>
          <w:sz w:val="28"/>
          <w:szCs w:val="28"/>
        </w:rPr>
        <w:t xml:space="preserve"> настоящего пункта, от имени ил</w:t>
      </w:r>
      <w:r w:rsidRPr="00815474">
        <w:rPr>
          <w:rFonts w:ascii="Times New Roman" w:hAnsi="Times New Roman" w:cs="Times New Roman"/>
          <w:sz w:val="28"/>
          <w:szCs w:val="28"/>
        </w:rPr>
        <w:t>и в интересах юридического лица.</w:t>
      </w:r>
    </w:p>
    <w:p w:rsidR="002243E7" w:rsidRPr="00815474" w:rsidRDefault="002243E7" w:rsidP="00815474">
      <w:pPr>
        <w:autoSpaceDE w:val="0"/>
        <w:autoSpaceDN w:val="0"/>
        <w:adjustRightInd w:val="0"/>
        <w:spacing w:after="0" w:line="240" w:lineRule="auto"/>
        <w:ind w:firstLine="540"/>
        <w:jc w:val="both"/>
        <w:rPr>
          <w:rFonts w:ascii="Times New Roman" w:hAnsi="Times New Roman" w:cs="Times New Roman"/>
          <w:sz w:val="28"/>
          <w:szCs w:val="28"/>
        </w:rPr>
      </w:pPr>
    </w:p>
    <w:p w:rsidR="009A12A4" w:rsidRPr="002243E7" w:rsidRDefault="009A12A4" w:rsidP="00815474">
      <w:pPr>
        <w:autoSpaceDE w:val="0"/>
        <w:autoSpaceDN w:val="0"/>
        <w:adjustRightInd w:val="0"/>
        <w:spacing w:after="0" w:line="240" w:lineRule="auto"/>
        <w:jc w:val="both"/>
        <w:rPr>
          <w:rFonts w:ascii="Times New Roman" w:hAnsi="Times New Roman" w:cs="Times New Roman"/>
          <w:b/>
          <w:sz w:val="28"/>
          <w:szCs w:val="28"/>
        </w:rPr>
      </w:pPr>
      <w:r w:rsidRPr="002243E7">
        <w:rPr>
          <w:rFonts w:ascii="Times New Roman" w:hAnsi="Times New Roman" w:cs="Times New Roman"/>
          <w:b/>
          <w:sz w:val="28"/>
          <w:szCs w:val="28"/>
        </w:rPr>
        <w:t>Вопрос: Что такое противодействие коррупции?</w:t>
      </w:r>
    </w:p>
    <w:p w:rsidR="009A12A4" w:rsidRPr="00815474" w:rsidRDefault="009A12A4" w:rsidP="00815474">
      <w:pPr>
        <w:spacing w:after="0" w:line="240" w:lineRule="auto"/>
        <w:jc w:val="both"/>
        <w:rPr>
          <w:rFonts w:ascii="Times New Roman" w:hAnsi="Times New Roman" w:cs="Times New Roman"/>
          <w:sz w:val="28"/>
          <w:szCs w:val="28"/>
        </w:rPr>
      </w:pPr>
      <w:r w:rsidRPr="002243E7">
        <w:rPr>
          <w:rFonts w:ascii="Times New Roman" w:hAnsi="Times New Roman" w:cs="Times New Roman"/>
          <w:b/>
          <w:sz w:val="28"/>
          <w:szCs w:val="28"/>
        </w:rPr>
        <w:t>Ответ:</w:t>
      </w:r>
      <w:r w:rsidRPr="00815474">
        <w:rPr>
          <w:rFonts w:ascii="Times New Roman" w:hAnsi="Times New Roman" w:cs="Times New Roman"/>
          <w:sz w:val="28"/>
          <w:szCs w:val="28"/>
        </w:rPr>
        <w:t xml:space="preserve"> </w:t>
      </w:r>
      <w:proofErr w:type="gramStart"/>
      <w:r w:rsidRPr="00815474">
        <w:rPr>
          <w:rFonts w:ascii="Times New Roman" w:hAnsi="Times New Roman" w:cs="Times New Roman"/>
          <w:sz w:val="28"/>
          <w:szCs w:val="28"/>
        </w:rPr>
        <w:t>В</w:t>
      </w:r>
      <w:proofErr w:type="gramEnd"/>
      <w:r w:rsidRPr="00815474">
        <w:rPr>
          <w:rFonts w:ascii="Times New Roman" w:hAnsi="Times New Roman" w:cs="Times New Roman"/>
          <w:sz w:val="28"/>
          <w:szCs w:val="28"/>
        </w:rPr>
        <w:t xml:space="preserve"> соответствии со статьей 1 Федерального закона от 25.12.2008 N 273-ФЗ (ред. от 24.04.2020) «О противодействии коррупции»:</w:t>
      </w:r>
    </w:p>
    <w:p w:rsidR="00815474" w:rsidRPr="00815474" w:rsidRDefault="00A85B60" w:rsidP="00A85B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w:t>
      </w:r>
      <w:r w:rsidR="00815474" w:rsidRPr="00815474">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5474" w:rsidRPr="00815474" w:rsidRDefault="0081547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15474" w:rsidRPr="00815474" w:rsidRDefault="0081547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15474" w:rsidRPr="00815474" w:rsidRDefault="0081547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в) по минимизации и (или) ликвидации последствий коррупционных правонарушений.</w:t>
      </w: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B6332A" w:rsidRPr="00B6332A" w:rsidRDefault="00B6332A" w:rsidP="00B6332A">
      <w:pPr>
        <w:autoSpaceDE w:val="0"/>
        <w:autoSpaceDN w:val="0"/>
        <w:adjustRightInd w:val="0"/>
        <w:spacing w:after="0" w:line="240" w:lineRule="auto"/>
        <w:jc w:val="center"/>
        <w:rPr>
          <w:rFonts w:ascii="Times New Roman" w:hAnsi="Times New Roman" w:cs="Times New Roman"/>
          <w:sz w:val="28"/>
          <w:szCs w:val="28"/>
        </w:rPr>
      </w:pPr>
      <w:r w:rsidRPr="00B6332A">
        <w:rPr>
          <w:rFonts w:ascii="Times New Roman" w:hAnsi="Times New Roman" w:cs="Times New Roman"/>
          <w:sz w:val="28"/>
          <w:szCs w:val="28"/>
        </w:rPr>
        <w:t>2</w:t>
      </w:r>
    </w:p>
    <w:p w:rsidR="00B6332A" w:rsidRDefault="00B6332A" w:rsidP="00B6332A">
      <w:pPr>
        <w:autoSpaceDE w:val="0"/>
        <w:autoSpaceDN w:val="0"/>
        <w:adjustRightInd w:val="0"/>
        <w:spacing w:after="0" w:line="240" w:lineRule="auto"/>
        <w:jc w:val="center"/>
        <w:rPr>
          <w:rFonts w:ascii="Times New Roman" w:hAnsi="Times New Roman" w:cs="Times New Roman"/>
          <w:b/>
          <w:sz w:val="28"/>
          <w:szCs w:val="28"/>
        </w:rPr>
      </w:pPr>
    </w:p>
    <w:p w:rsidR="00A85B60" w:rsidRPr="00AA3020" w:rsidRDefault="00A85B60" w:rsidP="00815474">
      <w:pPr>
        <w:autoSpaceDE w:val="0"/>
        <w:autoSpaceDN w:val="0"/>
        <w:adjustRightInd w:val="0"/>
        <w:spacing w:after="0" w:line="240" w:lineRule="auto"/>
        <w:jc w:val="both"/>
        <w:rPr>
          <w:rFonts w:ascii="Times New Roman" w:hAnsi="Times New Roman" w:cs="Times New Roman"/>
          <w:b/>
          <w:sz w:val="28"/>
          <w:szCs w:val="28"/>
        </w:rPr>
      </w:pPr>
      <w:r w:rsidRPr="00AA3020">
        <w:rPr>
          <w:rFonts w:ascii="Times New Roman" w:hAnsi="Times New Roman" w:cs="Times New Roman"/>
          <w:b/>
          <w:sz w:val="28"/>
          <w:szCs w:val="28"/>
        </w:rPr>
        <w:t>Вопрос: Что такое конфликт интересов?</w:t>
      </w:r>
    </w:p>
    <w:p w:rsidR="00A85B60" w:rsidRDefault="00A85B60" w:rsidP="00A85B60">
      <w:pPr>
        <w:spacing w:after="0" w:line="240" w:lineRule="auto"/>
        <w:jc w:val="both"/>
        <w:rPr>
          <w:rFonts w:ascii="Times New Roman" w:hAnsi="Times New Roman" w:cs="Times New Roman"/>
          <w:sz w:val="28"/>
          <w:szCs w:val="28"/>
        </w:rPr>
      </w:pPr>
      <w:r w:rsidRPr="00AA3020">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sidRPr="00815474">
        <w:rPr>
          <w:rFonts w:ascii="Times New Roman" w:hAnsi="Times New Roman" w:cs="Times New Roman"/>
          <w:sz w:val="28"/>
          <w:szCs w:val="28"/>
        </w:rPr>
        <w:t>В</w:t>
      </w:r>
      <w:proofErr w:type="gramEnd"/>
      <w:r w:rsidRPr="00815474">
        <w:rPr>
          <w:rFonts w:ascii="Times New Roman" w:hAnsi="Times New Roman" w:cs="Times New Roman"/>
          <w:sz w:val="28"/>
          <w:szCs w:val="28"/>
        </w:rPr>
        <w:t xml:space="preserve"> соответствии со статьей 1</w:t>
      </w:r>
      <w:r>
        <w:rPr>
          <w:rFonts w:ascii="Times New Roman" w:hAnsi="Times New Roman" w:cs="Times New Roman"/>
          <w:sz w:val="28"/>
          <w:szCs w:val="28"/>
        </w:rPr>
        <w:t>0</w:t>
      </w:r>
      <w:r w:rsidRPr="00815474">
        <w:rPr>
          <w:rFonts w:ascii="Times New Roman" w:hAnsi="Times New Roman" w:cs="Times New Roman"/>
          <w:sz w:val="28"/>
          <w:szCs w:val="28"/>
        </w:rPr>
        <w:t xml:space="preserve"> Федерального закона от 25.12.2008 N 273-ФЗ (ред. от 24.04.2020) «О противодействии коррупции»:</w:t>
      </w:r>
    </w:p>
    <w:p w:rsidR="00FC1BC1" w:rsidRDefault="00FC1BC1" w:rsidP="00FC1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5B60" w:rsidRDefault="00A85B60" w:rsidP="00A85B60">
      <w:pPr>
        <w:spacing w:after="0" w:line="240" w:lineRule="auto"/>
        <w:jc w:val="both"/>
        <w:rPr>
          <w:rFonts w:ascii="Times New Roman" w:hAnsi="Times New Roman" w:cs="Times New Roman"/>
          <w:sz w:val="28"/>
          <w:szCs w:val="28"/>
        </w:rPr>
      </w:pPr>
    </w:p>
    <w:p w:rsidR="00FC1BC1" w:rsidRPr="00AA3020" w:rsidRDefault="00FC1BC1" w:rsidP="00A85B60">
      <w:pPr>
        <w:spacing w:after="0" w:line="240" w:lineRule="auto"/>
        <w:jc w:val="both"/>
        <w:rPr>
          <w:rFonts w:ascii="Times New Roman" w:hAnsi="Times New Roman" w:cs="Times New Roman"/>
          <w:b/>
          <w:sz w:val="28"/>
          <w:szCs w:val="28"/>
        </w:rPr>
      </w:pPr>
      <w:r w:rsidRPr="00AA3020">
        <w:rPr>
          <w:rFonts w:ascii="Times New Roman" w:hAnsi="Times New Roman" w:cs="Times New Roman"/>
          <w:b/>
          <w:sz w:val="28"/>
          <w:szCs w:val="28"/>
        </w:rPr>
        <w:t>Вопрос: Что такое личная заинтересованность?</w:t>
      </w:r>
    </w:p>
    <w:p w:rsidR="00FC1BC1" w:rsidRDefault="00FC1BC1" w:rsidP="00FC1BC1">
      <w:pPr>
        <w:spacing w:after="0" w:line="240" w:lineRule="auto"/>
        <w:jc w:val="both"/>
        <w:rPr>
          <w:rFonts w:ascii="Times New Roman" w:hAnsi="Times New Roman" w:cs="Times New Roman"/>
          <w:sz w:val="28"/>
          <w:szCs w:val="28"/>
        </w:rPr>
      </w:pPr>
      <w:r w:rsidRPr="00AA3020">
        <w:rPr>
          <w:rFonts w:ascii="Times New Roman" w:hAnsi="Times New Roman" w:cs="Times New Roman"/>
          <w:b/>
          <w:sz w:val="28"/>
          <w:szCs w:val="28"/>
        </w:rPr>
        <w:t>Ответ:</w:t>
      </w:r>
      <w:r w:rsidRPr="00FC1BC1">
        <w:rPr>
          <w:rFonts w:ascii="Times New Roman" w:hAnsi="Times New Roman" w:cs="Times New Roman"/>
          <w:sz w:val="28"/>
          <w:szCs w:val="28"/>
        </w:rPr>
        <w:t xml:space="preserve"> </w:t>
      </w:r>
      <w:proofErr w:type="gramStart"/>
      <w:r w:rsidRPr="00815474">
        <w:rPr>
          <w:rFonts w:ascii="Times New Roman" w:hAnsi="Times New Roman" w:cs="Times New Roman"/>
          <w:sz w:val="28"/>
          <w:szCs w:val="28"/>
        </w:rPr>
        <w:t>В</w:t>
      </w:r>
      <w:proofErr w:type="gramEnd"/>
      <w:r w:rsidRPr="00815474">
        <w:rPr>
          <w:rFonts w:ascii="Times New Roman" w:hAnsi="Times New Roman" w:cs="Times New Roman"/>
          <w:sz w:val="28"/>
          <w:szCs w:val="28"/>
        </w:rPr>
        <w:t xml:space="preserve"> соответствии со статьей 1</w:t>
      </w:r>
      <w:r>
        <w:rPr>
          <w:rFonts w:ascii="Times New Roman" w:hAnsi="Times New Roman" w:cs="Times New Roman"/>
          <w:sz w:val="28"/>
          <w:szCs w:val="28"/>
        </w:rPr>
        <w:t>0</w:t>
      </w:r>
      <w:r w:rsidRPr="00815474">
        <w:rPr>
          <w:rFonts w:ascii="Times New Roman" w:hAnsi="Times New Roman" w:cs="Times New Roman"/>
          <w:sz w:val="28"/>
          <w:szCs w:val="28"/>
        </w:rPr>
        <w:t xml:space="preserve"> Федерального закона от 25.12.2008 N 273-ФЗ (ред. от 24.04.2020) «О противодействии коррупции»:</w:t>
      </w:r>
    </w:p>
    <w:p w:rsidR="00FC1BC1" w:rsidRDefault="00FC1BC1" w:rsidP="00FC1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5" w:history="1">
        <w:r w:rsidRPr="00FC1BC1">
          <w:rPr>
            <w:rFonts w:ascii="Times New Roman" w:hAnsi="Times New Roman" w:cs="Times New Roman"/>
            <w:sz w:val="28"/>
            <w:szCs w:val="28"/>
          </w:rPr>
          <w:t>части 1</w:t>
        </w:r>
      </w:hyperlink>
      <w:r w:rsidRPr="00FC1BC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1BC1" w:rsidRDefault="00FC1BC1" w:rsidP="00FC1BC1">
      <w:pPr>
        <w:autoSpaceDE w:val="0"/>
        <w:autoSpaceDN w:val="0"/>
        <w:adjustRightInd w:val="0"/>
        <w:spacing w:after="0" w:line="240" w:lineRule="auto"/>
        <w:ind w:firstLine="540"/>
        <w:jc w:val="both"/>
        <w:rPr>
          <w:rFonts w:ascii="Times New Roman" w:hAnsi="Times New Roman" w:cs="Times New Roman"/>
          <w:sz w:val="28"/>
          <w:szCs w:val="28"/>
        </w:rPr>
      </w:pPr>
    </w:p>
    <w:p w:rsidR="00FC1BC1" w:rsidRPr="00AA3020" w:rsidRDefault="00FC1BC1" w:rsidP="00FC1BC1">
      <w:pPr>
        <w:autoSpaceDE w:val="0"/>
        <w:autoSpaceDN w:val="0"/>
        <w:adjustRightInd w:val="0"/>
        <w:spacing w:after="0" w:line="240" w:lineRule="auto"/>
        <w:jc w:val="both"/>
        <w:rPr>
          <w:rFonts w:ascii="Times New Roman" w:hAnsi="Times New Roman" w:cs="Times New Roman"/>
          <w:b/>
          <w:sz w:val="28"/>
          <w:szCs w:val="28"/>
        </w:rPr>
      </w:pPr>
      <w:r w:rsidRPr="00AA3020">
        <w:rPr>
          <w:rFonts w:ascii="Times New Roman" w:hAnsi="Times New Roman" w:cs="Times New Roman"/>
          <w:b/>
          <w:sz w:val="28"/>
          <w:szCs w:val="28"/>
        </w:rPr>
        <w:t>Вопрос: На кого возлагается о</w:t>
      </w:r>
      <w:r w:rsidRPr="00AA3020">
        <w:rPr>
          <w:rFonts w:ascii="Times New Roman" w:hAnsi="Times New Roman" w:cs="Times New Roman"/>
          <w:b/>
          <w:sz w:val="28"/>
          <w:szCs w:val="28"/>
        </w:rPr>
        <w:t>бязанность принимать меры по предотвращению и уре</w:t>
      </w:r>
      <w:r w:rsidR="00FE219A">
        <w:rPr>
          <w:rFonts w:ascii="Times New Roman" w:hAnsi="Times New Roman" w:cs="Times New Roman"/>
          <w:b/>
          <w:sz w:val="28"/>
          <w:szCs w:val="28"/>
        </w:rPr>
        <w:t>гулированию конфликта интересов</w:t>
      </w:r>
      <w:r w:rsidRPr="00AA3020">
        <w:rPr>
          <w:rFonts w:ascii="Times New Roman" w:hAnsi="Times New Roman" w:cs="Times New Roman"/>
          <w:b/>
          <w:sz w:val="28"/>
          <w:szCs w:val="28"/>
        </w:rPr>
        <w:t>?</w:t>
      </w:r>
    </w:p>
    <w:p w:rsidR="00AA3020" w:rsidRDefault="00FC1BC1" w:rsidP="00AA3020">
      <w:pPr>
        <w:spacing w:after="0" w:line="240" w:lineRule="auto"/>
        <w:jc w:val="both"/>
        <w:rPr>
          <w:rFonts w:ascii="Times New Roman" w:hAnsi="Times New Roman" w:cs="Times New Roman"/>
          <w:sz w:val="28"/>
          <w:szCs w:val="28"/>
        </w:rPr>
      </w:pPr>
      <w:r w:rsidRPr="00AA3020">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sidR="00AA3020" w:rsidRPr="00815474">
        <w:rPr>
          <w:rFonts w:ascii="Times New Roman" w:hAnsi="Times New Roman" w:cs="Times New Roman"/>
          <w:sz w:val="28"/>
          <w:szCs w:val="28"/>
        </w:rPr>
        <w:t>В</w:t>
      </w:r>
      <w:proofErr w:type="gramEnd"/>
      <w:r w:rsidR="00AA3020" w:rsidRPr="00815474">
        <w:rPr>
          <w:rFonts w:ascii="Times New Roman" w:hAnsi="Times New Roman" w:cs="Times New Roman"/>
          <w:sz w:val="28"/>
          <w:szCs w:val="28"/>
        </w:rPr>
        <w:t xml:space="preserve"> соответствии со статьей 1</w:t>
      </w:r>
      <w:r w:rsidR="00AA3020">
        <w:rPr>
          <w:rFonts w:ascii="Times New Roman" w:hAnsi="Times New Roman" w:cs="Times New Roman"/>
          <w:sz w:val="28"/>
          <w:szCs w:val="28"/>
        </w:rPr>
        <w:t>0</w:t>
      </w:r>
      <w:r w:rsidR="00AA3020" w:rsidRPr="00815474">
        <w:rPr>
          <w:rFonts w:ascii="Times New Roman" w:hAnsi="Times New Roman" w:cs="Times New Roman"/>
          <w:sz w:val="28"/>
          <w:szCs w:val="28"/>
        </w:rPr>
        <w:t xml:space="preserve"> Федерального закона от 25.12.2008 N 273-ФЗ (ред. от 24.04.2020) «О противодействии коррупции»:</w:t>
      </w:r>
    </w:p>
    <w:p w:rsidR="00FC1BC1" w:rsidRDefault="00FC1BC1" w:rsidP="00AA30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государственных и муниципальных служащих;</w:t>
      </w:r>
    </w:p>
    <w:p w:rsidR="00FC1BC1" w:rsidRDefault="00FC1BC1" w:rsidP="00AA30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C1BC1" w:rsidRDefault="00FC1BC1" w:rsidP="00AA30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1BC1" w:rsidRDefault="00FC1BC1" w:rsidP="00AA30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иные категории лиц в случаях, предусмотренных федеральными законами.</w:t>
      </w:r>
    </w:p>
    <w:p w:rsidR="00FC1BC1" w:rsidRDefault="00FC1BC1" w:rsidP="00AA3020">
      <w:pPr>
        <w:autoSpaceDE w:val="0"/>
        <w:autoSpaceDN w:val="0"/>
        <w:adjustRightInd w:val="0"/>
        <w:spacing w:after="0" w:line="240" w:lineRule="auto"/>
        <w:jc w:val="both"/>
        <w:rPr>
          <w:rFonts w:ascii="Times New Roman" w:hAnsi="Times New Roman" w:cs="Times New Roman"/>
          <w:sz w:val="28"/>
          <w:szCs w:val="28"/>
        </w:rPr>
      </w:pPr>
    </w:p>
    <w:p w:rsidR="00FC1BC1" w:rsidRPr="00815474" w:rsidRDefault="00FC1BC1" w:rsidP="00A85B60">
      <w:pPr>
        <w:spacing w:after="0" w:line="240" w:lineRule="auto"/>
        <w:jc w:val="both"/>
        <w:rPr>
          <w:rFonts w:ascii="Times New Roman" w:hAnsi="Times New Roman" w:cs="Times New Roman"/>
          <w:sz w:val="28"/>
          <w:szCs w:val="28"/>
        </w:rPr>
      </w:pPr>
    </w:p>
    <w:p w:rsidR="00A85B60" w:rsidRPr="00815474"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9A12A4" w:rsidRDefault="009A12A4" w:rsidP="00F20CEC">
      <w:pPr>
        <w:jc w:val="both"/>
      </w:pPr>
    </w:p>
    <w:sectPr w:rsidR="009A12A4" w:rsidSect="008154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71"/>
    <w:rsid w:val="000850E9"/>
    <w:rsid w:val="002243E7"/>
    <w:rsid w:val="00387F71"/>
    <w:rsid w:val="0050663C"/>
    <w:rsid w:val="005B6D92"/>
    <w:rsid w:val="00815474"/>
    <w:rsid w:val="009A12A4"/>
    <w:rsid w:val="00A85B60"/>
    <w:rsid w:val="00AA3020"/>
    <w:rsid w:val="00B6332A"/>
    <w:rsid w:val="00E17924"/>
    <w:rsid w:val="00F20CEC"/>
    <w:rsid w:val="00FC1BC1"/>
    <w:rsid w:val="00F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FA2B"/>
  <w15:chartTrackingRefBased/>
  <w15:docId w15:val="{2F611918-6B74-416A-A805-487238ED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20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C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0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027727">
      <w:bodyDiv w:val="1"/>
      <w:marLeft w:val="0"/>
      <w:marRight w:val="0"/>
      <w:marTop w:val="0"/>
      <w:marBottom w:val="0"/>
      <w:divBdr>
        <w:top w:val="none" w:sz="0" w:space="0" w:color="auto"/>
        <w:left w:val="none" w:sz="0" w:space="0" w:color="auto"/>
        <w:bottom w:val="none" w:sz="0" w:space="0" w:color="auto"/>
        <w:right w:val="none" w:sz="0" w:space="0" w:color="auto"/>
      </w:divBdr>
      <w:divsChild>
        <w:div w:id="180134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06C7ADA43CFB9C066CCDD6237C61C9B06C665CBF5BDEBD698BA9C3DDD1B0A831504BA92DD09BAC7E199E4D8CFD27D3616F0B7D9FmEe7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F06C7ADA43CFB9C066CCDD6237C61C9B06C665CBF5BDEBD698BA9C3DDD1B0A831504BA92DD09BAC7E199E4D8CFD27D3616F0B7D9FmEe7C" TargetMode="External"/><Relationship Id="rId5" Type="http://schemas.openxmlformats.org/officeDocument/2006/relationships/hyperlink" Target="consultantplus://offline/ref=7F06C7ADA43CFB9C066CCDD6237C61C9B06C665CBF5BDEBD698BA9C3DDD1B0A831504BA92DD09BAC7E199E4D8CFD27D3616F0B7D9FmEe7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E1F2-B5AF-48D2-92CD-C3155F26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Юлия В. Куркина</cp:lastModifiedBy>
  <cp:revision>9</cp:revision>
  <dcterms:created xsi:type="dcterms:W3CDTF">2020-11-19T01:14:00Z</dcterms:created>
  <dcterms:modified xsi:type="dcterms:W3CDTF">2020-11-19T02:34:00Z</dcterms:modified>
</cp:coreProperties>
</file>