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01" w:rsidRPr="009D445C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51AD7CE" wp14:editId="31D5C9A3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01" w:rsidRPr="00814B93" w:rsidRDefault="00183101" w:rsidP="001831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101" w:rsidRPr="009D445C" w:rsidRDefault="00183101" w:rsidP="001831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городского округа Анадырь</w:t>
      </w:r>
    </w:p>
    <w:p w:rsidR="00183101" w:rsidRPr="009B2687" w:rsidRDefault="00183101" w:rsidP="00183101">
      <w:pPr>
        <w:rPr>
          <w:rFonts w:ascii="Times New Roman" w:hAnsi="Times New Roman"/>
          <w:b/>
        </w:rPr>
      </w:pPr>
      <w:r w:rsidRPr="009D445C">
        <w:rPr>
          <w:rFonts w:ascii="Times New Roman" w:hAnsi="Times New Roman"/>
          <w:b/>
          <w:sz w:val="28"/>
          <w:szCs w:val="28"/>
        </w:rPr>
        <w:t xml:space="preserve"> 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ПОСТАНОВЛЕНИЕ</w:t>
      </w:r>
    </w:p>
    <w:p w:rsidR="00183101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9D445C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Default="00183101" w:rsidP="00183101">
      <w:pPr>
        <w:ind w:right="-1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sz w:val="28"/>
          <w:szCs w:val="28"/>
        </w:rPr>
        <w:t>От</w:t>
      </w:r>
      <w:r w:rsidR="00CA1880">
        <w:rPr>
          <w:rFonts w:ascii="Times New Roman" w:hAnsi="Times New Roman"/>
          <w:sz w:val="28"/>
          <w:szCs w:val="28"/>
        </w:rPr>
        <w:t xml:space="preserve"> </w:t>
      </w:r>
      <w:r w:rsidR="00EF2EDC" w:rsidRPr="00EF2EDC">
        <w:rPr>
          <w:rFonts w:ascii="Times New Roman" w:hAnsi="Times New Roman"/>
          <w:sz w:val="28"/>
          <w:szCs w:val="28"/>
          <w:u w:val="single"/>
        </w:rPr>
        <w:t>11.06.2020</w:t>
      </w:r>
      <w:r w:rsidRPr="009D445C">
        <w:rPr>
          <w:rFonts w:ascii="Times New Roman" w:hAnsi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E57C0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F2ED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D445C">
        <w:rPr>
          <w:rFonts w:ascii="Times New Roman" w:hAnsi="Times New Roman"/>
          <w:sz w:val="28"/>
          <w:szCs w:val="28"/>
        </w:rPr>
        <w:t xml:space="preserve">            </w:t>
      </w:r>
      <w:r w:rsidR="004919AD">
        <w:rPr>
          <w:rFonts w:ascii="Times New Roman" w:hAnsi="Times New Roman"/>
          <w:sz w:val="28"/>
          <w:szCs w:val="28"/>
        </w:rPr>
        <w:t xml:space="preserve">                           </w:t>
      </w:r>
      <w:r w:rsidRPr="009D445C">
        <w:rPr>
          <w:rFonts w:ascii="Times New Roman" w:hAnsi="Times New Roman"/>
          <w:sz w:val="28"/>
          <w:szCs w:val="28"/>
        </w:rPr>
        <w:t xml:space="preserve"> №</w:t>
      </w:r>
      <w:r w:rsidR="004919AD">
        <w:rPr>
          <w:rFonts w:ascii="Times New Roman" w:hAnsi="Times New Roman"/>
          <w:sz w:val="28"/>
          <w:szCs w:val="28"/>
        </w:rPr>
        <w:t xml:space="preserve"> </w:t>
      </w:r>
      <w:r w:rsidR="00EF2EDC" w:rsidRPr="00EF2EDC">
        <w:rPr>
          <w:rFonts w:ascii="Times New Roman" w:hAnsi="Times New Roman"/>
          <w:sz w:val="28"/>
          <w:szCs w:val="28"/>
          <w:u w:val="single"/>
        </w:rPr>
        <w:t>335</w:t>
      </w:r>
    </w:p>
    <w:p w:rsidR="007B34D3" w:rsidRDefault="007B34D3" w:rsidP="00183101">
      <w:pPr>
        <w:ind w:right="-1"/>
        <w:rPr>
          <w:rFonts w:ascii="Times New Roman" w:hAnsi="Times New Roman"/>
          <w:sz w:val="28"/>
          <w:szCs w:val="28"/>
        </w:rPr>
      </w:pPr>
    </w:p>
    <w:p w:rsidR="007B34D3" w:rsidRDefault="007B34D3" w:rsidP="00183101">
      <w:pPr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5139"/>
      </w:tblGrid>
      <w:tr w:rsidR="007B34D3" w:rsidTr="007B34D3">
        <w:tc>
          <w:tcPr>
            <w:tcW w:w="4489" w:type="dxa"/>
          </w:tcPr>
          <w:p w:rsidR="007B34D3" w:rsidRDefault="007B34D3" w:rsidP="007B34D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и изменений в Пост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новление Администрации горо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ского округа Анадырь от 24 дека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ря 2013 года № 745</w:t>
            </w:r>
          </w:p>
        </w:tc>
        <w:tc>
          <w:tcPr>
            <w:tcW w:w="5139" w:type="dxa"/>
          </w:tcPr>
          <w:p w:rsidR="007B34D3" w:rsidRDefault="007B34D3" w:rsidP="0018310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34D3" w:rsidRDefault="007B34D3" w:rsidP="00423CFC">
      <w:pPr>
        <w:ind w:firstLine="720"/>
        <w:jc w:val="both"/>
        <w:rPr>
          <w:rFonts w:ascii="Times New Roman" w:hAnsi="Times New Roman"/>
          <w:sz w:val="28"/>
        </w:rPr>
      </w:pPr>
    </w:p>
    <w:p w:rsidR="007B34D3" w:rsidRDefault="007B34D3" w:rsidP="00423CFC">
      <w:pPr>
        <w:ind w:firstLine="720"/>
        <w:jc w:val="both"/>
        <w:rPr>
          <w:rFonts w:ascii="Times New Roman" w:hAnsi="Times New Roman"/>
          <w:sz w:val="28"/>
        </w:rPr>
      </w:pPr>
    </w:p>
    <w:p w:rsidR="00423CFC" w:rsidRPr="005A0ED2" w:rsidRDefault="0051194B" w:rsidP="00423CFC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423CFC" w:rsidRPr="005A0ED2">
        <w:rPr>
          <w:rFonts w:ascii="Times New Roman" w:hAnsi="Times New Roman"/>
          <w:sz w:val="28"/>
        </w:rPr>
        <w:t xml:space="preserve"> целях уточнения Положения об отраслевой системе оплаты труда р</w:t>
      </w:r>
      <w:r w:rsidR="00423CFC" w:rsidRPr="005A0ED2">
        <w:rPr>
          <w:rFonts w:ascii="Times New Roman" w:hAnsi="Times New Roman"/>
          <w:sz w:val="28"/>
        </w:rPr>
        <w:t>а</w:t>
      </w:r>
      <w:r w:rsidR="00423CFC" w:rsidRPr="005A0ED2">
        <w:rPr>
          <w:rFonts w:ascii="Times New Roman" w:hAnsi="Times New Roman"/>
          <w:sz w:val="28"/>
        </w:rPr>
        <w:t>ботников муниципальных учреждений культуры в городском округе Анадырь,</w:t>
      </w:r>
    </w:p>
    <w:p w:rsidR="00423CFC" w:rsidRPr="0023490A" w:rsidRDefault="00423CFC" w:rsidP="00423CFC">
      <w:pPr>
        <w:ind w:right="-1"/>
        <w:jc w:val="both"/>
        <w:rPr>
          <w:sz w:val="28"/>
        </w:rPr>
      </w:pPr>
    </w:p>
    <w:p w:rsidR="00423CFC" w:rsidRPr="007B34D3" w:rsidRDefault="00423CFC" w:rsidP="00423CFC">
      <w:pPr>
        <w:ind w:right="-1" w:firstLine="708"/>
        <w:jc w:val="both"/>
        <w:rPr>
          <w:rFonts w:ascii="Times New Roman" w:hAnsi="Times New Roman"/>
          <w:b/>
          <w:sz w:val="28"/>
        </w:rPr>
      </w:pPr>
      <w:r w:rsidRPr="007B34D3">
        <w:rPr>
          <w:rFonts w:ascii="Times New Roman" w:hAnsi="Times New Roman"/>
          <w:b/>
          <w:sz w:val="28"/>
        </w:rPr>
        <w:t>ПОСТАНОВЛЯЮ:</w:t>
      </w:r>
    </w:p>
    <w:p w:rsidR="00423CFC" w:rsidRPr="0023490A" w:rsidRDefault="00423CFC" w:rsidP="00423CFC">
      <w:pPr>
        <w:ind w:right="-1"/>
        <w:jc w:val="both"/>
        <w:rPr>
          <w:sz w:val="28"/>
        </w:rPr>
      </w:pPr>
    </w:p>
    <w:p w:rsidR="00423CFC" w:rsidRDefault="00423CFC" w:rsidP="00423CFC">
      <w:pPr>
        <w:ind w:firstLine="720"/>
        <w:jc w:val="both"/>
        <w:rPr>
          <w:rFonts w:ascii="Times New Roman" w:hAnsi="Times New Roman"/>
          <w:sz w:val="28"/>
        </w:rPr>
      </w:pPr>
      <w:r w:rsidRPr="002A15DE">
        <w:rPr>
          <w:rFonts w:ascii="Times New Roman" w:hAnsi="Times New Roman"/>
          <w:sz w:val="28"/>
        </w:rPr>
        <w:t xml:space="preserve">1. </w:t>
      </w:r>
      <w:r w:rsidR="00B22C3C">
        <w:rPr>
          <w:rFonts w:ascii="Times New Roman" w:hAnsi="Times New Roman"/>
          <w:sz w:val="28"/>
        </w:rPr>
        <w:t xml:space="preserve">Внести в </w:t>
      </w:r>
      <w:r w:rsidRPr="002A15DE">
        <w:rPr>
          <w:rFonts w:ascii="Times New Roman" w:hAnsi="Times New Roman"/>
          <w:sz w:val="28"/>
        </w:rPr>
        <w:t>Постановление Администрации городского округа Анадырь от 24 декабря 2013 года № 745 «Об утверждении Положения об отраслевой с</w:t>
      </w:r>
      <w:r w:rsidRPr="002A15DE">
        <w:rPr>
          <w:rFonts w:ascii="Times New Roman" w:hAnsi="Times New Roman"/>
          <w:sz w:val="28"/>
        </w:rPr>
        <w:t>и</w:t>
      </w:r>
      <w:r w:rsidRPr="002A15DE">
        <w:rPr>
          <w:rFonts w:ascii="Times New Roman" w:hAnsi="Times New Roman"/>
          <w:sz w:val="28"/>
        </w:rPr>
        <w:t>стеме оплаты труда работников муниципальных учреждений культуры в горо</w:t>
      </w:r>
      <w:r w:rsidRPr="002A15DE">
        <w:rPr>
          <w:rFonts w:ascii="Times New Roman" w:hAnsi="Times New Roman"/>
          <w:sz w:val="28"/>
        </w:rPr>
        <w:t>д</w:t>
      </w:r>
      <w:r w:rsidRPr="002A15DE">
        <w:rPr>
          <w:rFonts w:ascii="Times New Roman" w:hAnsi="Times New Roman"/>
          <w:sz w:val="28"/>
        </w:rPr>
        <w:t>ском округе Анадырь» (далее – Постановление) следующие изменения:</w:t>
      </w:r>
    </w:p>
    <w:p w:rsidR="00B22C3C" w:rsidRPr="00B22C3C" w:rsidRDefault="002A15DE" w:rsidP="00B22C3C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B22C3C">
        <w:rPr>
          <w:rFonts w:ascii="Times New Roman" w:hAnsi="Times New Roman"/>
          <w:sz w:val="28"/>
        </w:rPr>
        <w:t>1</w:t>
      </w:r>
      <w:r w:rsidR="00965B3E">
        <w:rPr>
          <w:sz w:val="28"/>
        </w:rPr>
        <w:t xml:space="preserve"> </w:t>
      </w:r>
      <w:r w:rsidR="00B22C3C" w:rsidRPr="00B22C3C">
        <w:rPr>
          <w:rFonts w:ascii="Times New Roman" w:hAnsi="Times New Roman"/>
          <w:sz w:val="28"/>
        </w:rPr>
        <w:t xml:space="preserve">в положении об отраслевой системе </w:t>
      </w:r>
      <w:proofErr w:type="gramStart"/>
      <w:r w:rsidR="00B22C3C" w:rsidRPr="00B22C3C">
        <w:rPr>
          <w:rFonts w:ascii="Times New Roman" w:hAnsi="Times New Roman"/>
          <w:sz w:val="28"/>
        </w:rPr>
        <w:t>оплаты труда работников мун</w:t>
      </w:r>
      <w:r w:rsidR="00B22C3C" w:rsidRPr="00B22C3C">
        <w:rPr>
          <w:rFonts w:ascii="Times New Roman" w:hAnsi="Times New Roman"/>
          <w:sz w:val="28"/>
        </w:rPr>
        <w:t>и</w:t>
      </w:r>
      <w:r w:rsidR="00B22C3C" w:rsidRPr="00B22C3C">
        <w:rPr>
          <w:rFonts w:ascii="Times New Roman" w:hAnsi="Times New Roman"/>
          <w:sz w:val="28"/>
        </w:rPr>
        <w:t>ципальных учреждений культуры</w:t>
      </w:r>
      <w:proofErr w:type="gramEnd"/>
      <w:r w:rsidR="00B22C3C" w:rsidRPr="00B22C3C">
        <w:rPr>
          <w:rFonts w:ascii="Times New Roman" w:hAnsi="Times New Roman"/>
          <w:sz w:val="28"/>
        </w:rPr>
        <w:t xml:space="preserve"> в городском округе Анадырь (далее – Пол</w:t>
      </w:r>
      <w:r w:rsidR="00B22C3C" w:rsidRPr="00B22C3C">
        <w:rPr>
          <w:rFonts w:ascii="Times New Roman" w:hAnsi="Times New Roman"/>
          <w:sz w:val="28"/>
        </w:rPr>
        <w:t>о</w:t>
      </w:r>
      <w:r w:rsidR="00B22C3C" w:rsidRPr="00B22C3C">
        <w:rPr>
          <w:rFonts w:ascii="Times New Roman" w:hAnsi="Times New Roman"/>
          <w:sz w:val="28"/>
        </w:rPr>
        <w:t>жение):</w:t>
      </w:r>
    </w:p>
    <w:p w:rsidR="006709D9" w:rsidRDefault="00423CFC" w:rsidP="00423CFC">
      <w:pPr>
        <w:ind w:firstLine="720"/>
        <w:jc w:val="both"/>
        <w:rPr>
          <w:rFonts w:ascii="Times New Roman" w:hAnsi="Times New Roman"/>
          <w:sz w:val="28"/>
        </w:rPr>
      </w:pPr>
      <w:r w:rsidRPr="006709D9">
        <w:rPr>
          <w:rFonts w:ascii="Times New Roman" w:hAnsi="Times New Roman"/>
          <w:sz w:val="28"/>
        </w:rPr>
        <w:t>1.1.</w:t>
      </w:r>
      <w:r w:rsidR="0068078C">
        <w:rPr>
          <w:rFonts w:ascii="Times New Roman" w:hAnsi="Times New Roman"/>
          <w:sz w:val="28"/>
        </w:rPr>
        <w:t>1</w:t>
      </w:r>
      <w:r w:rsidR="006709D9">
        <w:rPr>
          <w:rFonts w:ascii="Times New Roman" w:hAnsi="Times New Roman"/>
          <w:sz w:val="28"/>
        </w:rPr>
        <w:t xml:space="preserve"> подпункт 1.4 пункта 1 изложить в следующей редакции:</w:t>
      </w:r>
    </w:p>
    <w:p w:rsidR="006709D9" w:rsidRPr="00C32EB9" w:rsidRDefault="006709D9" w:rsidP="00423CFC">
      <w:pPr>
        <w:ind w:firstLine="720"/>
        <w:jc w:val="both"/>
        <w:rPr>
          <w:rFonts w:ascii="Times New Roman" w:hAnsi="Times New Roman"/>
          <w:sz w:val="28"/>
        </w:rPr>
      </w:pPr>
      <w:r w:rsidRPr="00C32EB9">
        <w:rPr>
          <w:rFonts w:ascii="Times New Roman" w:hAnsi="Times New Roman"/>
          <w:sz w:val="28"/>
        </w:rPr>
        <w:t xml:space="preserve">«1.4. Настоящее Положение предусматривает единые условия оплаты труда работников </w:t>
      </w:r>
      <w:r w:rsidR="00565162" w:rsidRPr="00C32EB9">
        <w:rPr>
          <w:rFonts w:ascii="Times New Roman" w:hAnsi="Times New Roman"/>
          <w:sz w:val="28"/>
        </w:rPr>
        <w:t>учреждений культуры исходя из оклада (должностного окл</w:t>
      </w:r>
      <w:r w:rsidR="00565162" w:rsidRPr="00C32EB9">
        <w:rPr>
          <w:rFonts w:ascii="Times New Roman" w:hAnsi="Times New Roman"/>
          <w:sz w:val="28"/>
        </w:rPr>
        <w:t>а</w:t>
      </w:r>
      <w:r w:rsidR="00565162" w:rsidRPr="00C32EB9">
        <w:rPr>
          <w:rFonts w:ascii="Times New Roman" w:hAnsi="Times New Roman"/>
          <w:sz w:val="28"/>
        </w:rPr>
        <w:t>да</w:t>
      </w:r>
      <w:r w:rsidR="00554EAB" w:rsidRPr="00C32EB9">
        <w:rPr>
          <w:rFonts w:ascii="Times New Roman" w:hAnsi="Times New Roman"/>
          <w:sz w:val="28"/>
        </w:rPr>
        <w:t xml:space="preserve">), </w:t>
      </w:r>
      <w:r w:rsidR="001D712F" w:rsidRPr="00C32EB9">
        <w:rPr>
          <w:rFonts w:ascii="Times New Roman" w:hAnsi="Times New Roman"/>
          <w:sz w:val="28"/>
        </w:rPr>
        <w:t>выплат компенсационного и стимулирующего</w:t>
      </w:r>
      <w:r w:rsidR="00884271" w:rsidRPr="00C32EB9">
        <w:rPr>
          <w:rFonts w:ascii="Times New Roman" w:hAnsi="Times New Roman"/>
          <w:sz w:val="28"/>
        </w:rPr>
        <w:t xml:space="preserve"> характера, за исключением иных выплат, предусмотренных локальными нормативными актами учрежд</w:t>
      </w:r>
      <w:r w:rsidR="00884271" w:rsidRPr="00C32EB9">
        <w:rPr>
          <w:rFonts w:ascii="Times New Roman" w:hAnsi="Times New Roman"/>
          <w:sz w:val="28"/>
        </w:rPr>
        <w:t>е</w:t>
      </w:r>
      <w:r w:rsidR="00884271" w:rsidRPr="00C32EB9">
        <w:rPr>
          <w:rFonts w:ascii="Times New Roman" w:hAnsi="Times New Roman"/>
          <w:sz w:val="28"/>
        </w:rPr>
        <w:t>ний культуры за счёт дополнительного фонда стимулирования фонда оплаты труда работников учреждений культуры.</w:t>
      </w:r>
      <w:r w:rsidR="001F12C6" w:rsidRPr="00C32EB9">
        <w:rPr>
          <w:rFonts w:ascii="Times New Roman" w:hAnsi="Times New Roman"/>
          <w:sz w:val="28"/>
        </w:rPr>
        <w:t>»</w:t>
      </w:r>
      <w:r w:rsidR="003A655E" w:rsidRPr="00C32EB9">
        <w:rPr>
          <w:rFonts w:ascii="Times New Roman" w:hAnsi="Times New Roman"/>
          <w:sz w:val="28"/>
        </w:rPr>
        <w:t>;</w:t>
      </w:r>
    </w:p>
    <w:p w:rsidR="003A655E" w:rsidRPr="00C32EB9" w:rsidRDefault="003A655E" w:rsidP="00423CFC">
      <w:pPr>
        <w:ind w:firstLine="720"/>
        <w:jc w:val="both"/>
        <w:rPr>
          <w:rFonts w:ascii="Times New Roman" w:hAnsi="Times New Roman"/>
          <w:sz w:val="28"/>
        </w:rPr>
      </w:pPr>
      <w:r w:rsidRPr="00C32EB9">
        <w:rPr>
          <w:rFonts w:ascii="Times New Roman" w:hAnsi="Times New Roman"/>
          <w:sz w:val="28"/>
        </w:rPr>
        <w:t>1.1.</w:t>
      </w:r>
      <w:r w:rsidR="0068078C" w:rsidRPr="00C32EB9">
        <w:rPr>
          <w:rFonts w:ascii="Times New Roman" w:hAnsi="Times New Roman"/>
          <w:sz w:val="28"/>
        </w:rPr>
        <w:t>2</w:t>
      </w:r>
      <w:r w:rsidRPr="00C32EB9">
        <w:rPr>
          <w:rFonts w:ascii="Times New Roman" w:hAnsi="Times New Roman"/>
          <w:sz w:val="28"/>
        </w:rPr>
        <w:t xml:space="preserve"> подпункт 2.5 пункта 2 </w:t>
      </w:r>
      <w:r w:rsidR="00C32EB9" w:rsidRPr="00C32EB9">
        <w:rPr>
          <w:rFonts w:ascii="Times New Roman" w:hAnsi="Times New Roman"/>
          <w:sz w:val="28"/>
        </w:rPr>
        <w:t>исключить;</w:t>
      </w:r>
    </w:p>
    <w:p w:rsidR="00636694" w:rsidRDefault="00547018" w:rsidP="00547018">
      <w:pPr>
        <w:ind w:firstLine="720"/>
        <w:jc w:val="both"/>
        <w:rPr>
          <w:rFonts w:ascii="Times New Roman" w:hAnsi="Times New Roman"/>
          <w:sz w:val="28"/>
        </w:rPr>
      </w:pPr>
      <w:r w:rsidRPr="00C32EB9">
        <w:rPr>
          <w:rFonts w:ascii="Times New Roman" w:hAnsi="Times New Roman"/>
          <w:sz w:val="28"/>
        </w:rPr>
        <w:t>1.1.</w:t>
      </w:r>
      <w:r w:rsidR="00DE3940" w:rsidRPr="00C32EB9">
        <w:rPr>
          <w:rFonts w:ascii="Times New Roman" w:hAnsi="Times New Roman"/>
          <w:sz w:val="28"/>
        </w:rPr>
        <w:t>3</w:t>
      </w:r>
      <w:r w:rsidRPr="00C32EB9">
        <w:rPr>
          <w:rFonts w:ascii="Times New Roman" w:hAnsi="Times New Roman"/>
          <w:sz w:val="28"/>
        </w:rPr>
        <w:t xml:space="preserve"> </w:t>
      </w:r>
      <w:r w:rsidR="0068078C" w:rsidRPr="00C32EB9">
        <w:rPr>
          <w:rFonts w:ascii="Times New Roman" w:hAnsi="Times New Roman"/>
          <w:sz w:val="28"/>
        </w:rPr>
        <w:t xml:space="preserve">подпункты 5.1, 5.2 </w:t>
      </w:r>
      <w:r w:rsidR="008C36F4" w:rsidRPr="00C32EB9">
        <w:rPr>
          <w:rFonts w:ascii="Times New Roman" w:hAnsi="Times New Roman"/>
          <w:sz w:val="28"/>
        </w:rPr>
        <w:t>раздел</w:t>
      </w:r>
      <w:r w:rsidR="0068078C" w:rsidRPr="00C32EB9">
        <w:rPr>
          <w:rFonts w:ascii="Times New Roman" w:hAnsi="Times New Roman"/>
          <w:sz w:val="28"/>
        </w:rPr>
        <w:t>а</w:t>
      </w:r>
      <w:r w:rsidR="008C36F4" w:rsidRPr="00C32EB9">
        <w:rPr>
          <w:rFonts w:ascii="Times New Roman" w:hAnsi="Times New Roman"/>
          <w:sz w:val="28"/>
        </w:rPr>
        <w:t xml:space="preserve"> 5 </w:t>
      </w:r>
      <w:r w:rsidR="00C32EB9" w:rsidRPr="00C32EB9">
        <w:rPr>
          <w:rFonts w:ascii="Times New Roman" w:hAnsi="Times New Roman"/>
          <w:sz w:val="28"/>
        </w:rPr>
        <w:t>исключить</w:t>
      </w:r>
      <w:r w:rsidR="0068078C" w:rsidRPr="00C32EB9">
        <w:rPr>
          <w:rFonts w:ascii="Times New Roman" w:hAnsi="Times New Roman"/>
          <w:sz w:val="28"/>
        </w:rPr>
        <w:t>;</w:t>
      </w:r>
    </w:p>
    <w:p w:rsidR="00FA26DE" w:rsidRDefault="00547018" w:rsidP="00423CFC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</w:t>
      </w:r>
      <w:r w:rsidR="00DE3940">
        <w:rPr>
          <w:rFonts w:ascii="Times New Roman" w:hAnsi="Times New Roman"/>
          <w:sz w:val="28"/>
        </w:rPr>
        <w:t>4</w:t>
      </w:r>
      <w:r w:rsidR="00FA26DE">
        <w:rPr>
          <w:rFonts w:ascii="Times New Roman" w:hAnsi="Times New Roman"/>
          <w:sz w:val="28"/>
        </w:rPr>
        <w:t xml:space="preserve"> подпункт 8.1.3 пункта 8 </w:t>
      </w:r>
      <w:r w:rsidR="00C32EB9">
        <w:rPr>
          <w:rFonts w:ascii="Times New Roman" w:hAnsi="Times New Roman"/>
          <w:sz w:val="28"/>
        </w:rPr>
        <w:t>исключить.</w:t>
      </w:r>
    </w:p>
    <w:p w:rsidR="006709D9" w:rsidRDefault="006709D9" w:rsidP="00423CFC">
      <w:pPr>
        <w:ind w:firstLine="720"/>
        <w:jc w:val="both"/>
        <w:rPr>
          <w:sz w:val="28"/>
        </w:rPr>
      </w:pPr>
    </w:p>
    <w:p w:rsidR="00423CFC" w:rsidRPr="00CF32C8" w:rsidRDefault="00D134F3" w:rsidP="00423CFC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423CFC" w:rsidRPr="00CF32C8">
        <w:rPr>
          <w:rFonts w:ascii="Times New Roman" w:hAnsi="Times New Roman"/>
          <w:sz w:val="28"/>
        </w:rPr>
        <w:t xml:space="preserve">. Приложение № </w:t>
      </w:r>
      <w:r w:rsidR="00297F6B">
        <w:rPr>
          <w:rFonts w:ascii="Times New Roman" w:hAnsi="Times New Roman"/>
          <w:sz w:val="28"/>
        </w:rPr>
        <w:t>2</w:t>
      </w:r>
      <w:r w:rsidR="00423CFC" w:rsidRPr="00CF32C8">
        <w:rPr>
          <w:rFonts w:ascii="Times New Roman" w:hAnsi="Times New Roman"/>
          <w:sz w:val="28"/>
        </w:rPr>
        <w:t xml:space="preserve"> к Положению изложить в новой редакции согласно </w:t>
      </w:r>
      <w:r w:rsidR="00800E96">
        <w:rPr>
          <w:rFonts w:ascii="Times New Roman" w:hAnsi="Times New Roman"/>
          <w:sz w:val="28"/>
        </w:rPr>
        <w:t>п</w:t>
      </w:r>
      <w:r w:rsidR="00423CFC" w:rsidRPr="00CF32C8">
        <w:rPr>
          <w:rFonts w:ascii="Times New Roman" w:hAnsi="Times New Roman"/>
          <w:sz w:val="28"/>
        </w:rPr>
        <w:t>риложению</w:t>
      </w:r>
      <w:r w:rsidR="00800E96">
        <w:rPr>
          <w:rFonts w:ascii="Times New Roman" w:hAnsi="Times New Roman"/>
          <w:sz w:val="28"/>
        </w:rPr>
        <w:t xml:space="preserve"> </w:t>
      </w:r>
      <w:r w:rsidR="00423CFC" w:rsidRPr="00CF32C8">
        <w:rPr>
          <w:rFonts w:ascii="Times New Roman" w:hAnsi="Times New Roman"/>
          <w:sz w:val="28"/>
        </w:rPr>
        <w:t>к настоящему постановлению.</w:t>
      </w:r>
    </w:p>
    <w:p w:rsidR="00423CFC" w:rsidRPr="00D70FB7" w:rsidRDefault="00423CFC" w:rsidP="00423CFC">
      <w:pPr>
        <w:ind w:firstLine="720"/>
        <w:jc w:val="both"/>
        <w:rPr>
          <w:sz w:val="28"/>
        </w:rPr>
      </w:pPr>
    </w:p>
    <w:p w:rsidR="00904F5D" w:rsidRPr="002B6149" w:rsidRDefault="00D134F3" w:rsidP="00423C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B6149">
        <w:rPr>
          <w:rFonts w:ascii="Times New Roman" w:hAnsi="Times New Roman"/>
          <w:sz w:val="28"/>
        </w:rPr>
        <w:lastRenderedPageBreak/>
        <w:t>3</w:t>
      </w:r>
      <w:r w:rsidR="00423CFC" w:rsidRPr="002B6149">
        <w:rPr>
          <w:rFonts w:ascii="Times New Roman" w:hAnsi="Times New Roman"/>
          <w:sz w:val="28"/>
        </w:rPr>
        <w:t xml:space="preserve">. </w:t>
      </w:r>
      <w:r w:rsidR="00650856" w:rsidRPr="002B6149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</w:t>
      </w:r>
      <w:r w:rsidR="00904F5D" w:rsidRPr="002B6149">
        <w:rPr>
          <w:rFonts w:ascii="Times New Roman" w:hAnsi="Times New Roman"/>
          <w:sz w:val="28"/>
          <w:szCs w:val="28"/>
        </w:rPr>
        <w:t>.</w:t>
      </w:r>
      <w:r w:rsidR="00650856" w:rsidRPr="002B6149">
        <w:rPr>
          <w:rFonts w:ascii="Times New Roman" w:hAnsi="Times New Roman"/>
          <w:sz w:val="28"/>
          <w:szCs w:val="28"/>
        </w:rPr>
        <w:t xml:space="preserve"> </w:t>
      </w:r>
    </w:p>
    <w:p w:rsidR="00E471BD" w:rsidRPr="002B6149" w:rsidRDefault="00904F5D" w:rsidP="00423C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B6149">
        <w:rPr>
          <w:rFonts w:ascii="Times New Roman" w:hAnsi="Times New Roman"/>
          <w:sz w:val="28"/>
          <w:szCs w:val="28"/>
        </w:rPr>
        <w:t>Д</w:t>
      </w:r>
      <w:r w:rsidR="00650856" w:rsidRPr="002B6149">
        <w:rPr>
          <w:rFonts w:ascii="Times New Roman" w:hAnsi="Times New Roman"/>
          <w:sz w:val="28"/>
          <w:szCs w:val="28"/>
        </w:rPr>
        <w:t xml:space="preserve">ействие </w:t>
      </w:r>
      <w:r w:rsidRPr="002B6149">
        <w:rPr>
          <w:rFonts w:ascii="Times New Roman" w:hAnsi="Times New Roman"/>
          <w:sz w:val="28"/>
          <w:szCs w:val="28"/>
        </w:rPr>
        <w:t>настоящего постановления, за исключением пункта 2, распр</w:t>
      </w:r>
      <w:r w:rsidRPr="002B6149">
        <w:rPr>
          <w:rFonts w:ascii="Times New Roman" w:hAnsi="Times New Roman"/>
          <w:sz w:val="28"/>
          <w:szCs w:val="28"/>
        </w:rPr>
        <w:t>о</w:t>
      </w:r>
      <w:r w:rsidRPr="002B6149">
        <w:rPr>
          <w:rFonts w:ascii="Times New Roman" w:hAnsi="Times New Roman"/>
          <w:sz w:val="28"/>
          <w:szCs w:val="28"/>
        </w:rPr>
        <w:t xml:space="preserve">страняется </w:t>
      </w:r>
      <w:r w:rsidR="00650856" w:rsidRPr="002B6149">
        <w:rPr>
          <w:rFonts w:ascii="Times New Roman" w:hAnsi="Times New Roman"/>
          <w:sz w:val="28"/>
          <w:szCs w:val="28"/>
        </w:rPr>
        <w:t xml:space="preserve">на правоотношения, возникшие с 1 </w:t>
      </w:r>
      <w:r w:rsidR="00C32EB9" w:rsidRPr="002B6149">
        <w:rPr>
          <w:rFonts w:ascii="Times New Roman" w:hAnsi="Times New Roman"/>
          <w:sz w:val="28"/>
          <w:szCs w:val="28"/>
        </w:rPr>
        <w:t>января</w:t>
      </w:r>
      <w:r w:rsidR="00650856" w:rsidRPr="002B6149">
        <w:rPr>
          <w:rFonts w:ascii="Times New Roman" w:hAnsi="Times New Roman"/>
          <w:sz w:val="28"/>
          <w:szCs w:val="28"/>
        </w:rPr>
        <w:t xml:space="preserve"> 20</w:t>
      </w:r>
      <w:r w:rsidR="00D349A9" w:rsidRPr="002B6149">
        <w:rPr>
          <w:rFonts w:ascii="Times New Roman" w:hAnsi="Times New Roman"/>
          <w:sz w:val="28"/>
          <w:szCs w:val="28"/>
        </w:rPr>
        <w:t>20</w:t>
      </w:r>
      <w:r w:rsidR="00650856" w:rsidRPr="002B6149">
        <w:rPr>
          <w:rFonts w:ascii="Times New Roman" w:hAnsi="Times New Roman"/>
          <w:sz w:val="28"/>
          <w:szCs w:val="28"/>
        </w:rPr>
        <w:t xml:space="preserve"> го</w:t>
      </w:r>
      <w:r w:rsidR="00C32EB9" w:rsidRPr="002B6149">
        <w:rPr>
          <w:rFonts w:ascii="Times New Roman" w:hAnsi="Times New Roman"/>
          <w:sz w:val="28"/>
          <w:szCs w:val="28"/>
        </w:rPr>
        <w:t>да</w:t>
      </w:r>
      <w:r w:rsidR="00E471BD" w:rsidRPr="002B6149">
        <w:rPr>
          <w:rFonts w:ascii="Times New Roman" w:hAnsi="Times New Roman"/>
          <w:sz w:val="28"/>
          <w:szCs w:val="28"/>
        </w:rPr>
        <w:t>.</w:t>
      </w:r>
    </w:p>
    <w:p w:rsidR="00423CFC" w:rsidRPr="002B6149" w:rsidRDefault="00E471BD" w:rsidP="00423C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B6149">
        <w:rPr>
          <w:rFonts w:ascii="Times New Roman" w:hAnsi="Times New Roman"/>
          <w:sz w:val="28"/>
          <w:szCs w:val="28"/>
        </w:rPr>
        <w:t>П</w:t>
      </w:r>
      <w:r w:rsidR="00C32EB9" w:rsidRPr="002B6149">
        <w:rPr>
          <w:rFonts w:ascii="Times New Roman" w:hAnsi="Times New Roman"/>
          <w:sz w:val="28"/>
          <w:szCs w:val="28"/>
        </w:rPr>
        <w:t>ункт 2 настоящего постановления</w:t>
      </w:r>
      <w:r w:rsidRPr="002B6149">
        <w:rPr>
          <w:rFonts w:ascii="Times New Roman" w:hAnsi="Times New Roman"/>
          <w:sz w:val="28"/>
          <w:szCs w:val="28"/>
        </w:rPr>
        <w:t xml:space="preserve"> распространяет своё действие на пр</w:t>
      </w:r>
      <w:r w:rsidRPr="002B6149">
        <w:rPr>
          <w:rFonts w:ascii="Times New Roman" w:hAnsi="Times New Roman"/>
          <w:sz w:val="28"/>
          <w:szCs w:val="28"/>
        </w:rPr>
        <w:t>а</w:t>
      </w:r>
      <w:r w:rsidRPr="002B6149">
        <w:rPr>
          <w:rFonts w:ascii="Times New Roman" w:hAnsi="Times New Roman"/>
          <w:sz w:val="28"/>
          <w:szCs w:val="28"/>
        </w:rPr>
        <w:t>воотношения, возникшие с</w:t>
      </w:r>
      <w:r w:rsidR="00C32EB9" w:rsidRPr="002B6149">
        <w:rPr>
          <w:rFonts w:ascii="Times New Roman" w:hAnsi="Times New Roman"/>
          <w:sz w:val="28"/>
          <w:szCs w:val="28"/>
        </w:rPr>
        <w:t xml:space="preserve"> 1 октября 2020 года.</w:t>
      </w:r>
    </w:p>
    <w:p w:rsidR="00423CFC" w:rsidRPr="0023490A" w:rsidRDefault="00423CFC" w:rsidP="00423CFC">
      <w:pPr>
        <w:ind w:firstLine="720"/>
        <w:jc w:val="both"/>
        <w:rPr>
          <w:sz w:val="28"/>
        </w:rPr>
      </w:pPr>
    </w:p>
    <w:p w:rsidR="00423CFC" w:rsidRPr="00CA1880" w:rsidRDefault="00D134F3" w:rsidP="00423CFC">
      <w:pPr>
        <w:ind w:firstLine="720"/>
        <w:jc w:val="both"/>
        <w:rPr>
          <w:rFonts w:ascii="Times New Roman" w:hAnsi="Times New Roman"/>
          <w:caps/>
        </w:rPr>
      </w:pPr>
      <w:r>
        <w:rPr>
          <w:rFonts w:ascii="Times New Roman" w:hAnsi="Times New Roman"/>
          <w:sz w:val="28"/>
          <w:szCs w:val="28"/>
        </w:rPr>
        <w:t>4</w:t>
      </w:r>
      <w:r w:rsidR="00423CFC" w:rsidRPr="003E50F0">
        <w:rPr>
          <w:rFonts w:ascii="Times New Roman" w:hAnsi="Times New Roman"/>
          <w:sz w:val="28"/>
          <w:szCs w:val="28"/>
        </w:rPr>
        <w:t>. Настоящее постановление разместить на официальном информацио</w:t>
      </w:r>
      <w:r w:rsidR="00423CFC" w:rsidRPr="003E50F0">
        <w:rPr>
          <w:rFonts w:ascii="Times New Roman" w:hAnsi="Times New Roman"/>
          <w:sz w:val="28"/>
          <w:szCs w:val="28"/>
        </w:rPr>
        <w:t>н</w:t>
      </w:r>
      <w:r w:rsidR="00423CFC" w:rsidRPr="003E50F0">
        <w:rPr>
          <w:rFonts w:ascii="Times New Roman" w:hAnsi="Times New Roman"/>
          <w:sz w:val="28"/>
          <w:szCs w:val="28"/>
        </w:rPr>
        <w:t>но-правовом ресурсе городского округа Анадырь -</w:t>
      </w:r>
      <w:r w:rsidR="00E52D9D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E52D9D" w:rsidRPr="00CA1880">
          <w:rPr>
            <w:rStyle w:val="a9"/>
            <w:rFonts w:ascii="Times New Roman" w:hAnsi="Times New Roman"/>
            <w:caps/>
            <w:lang w:val="en-US"/>
          </w:rPr>
          <w:t>www</w:t>
        </w:r>
        <w:r w:rsidR="00E52D9D" w:rsidRPr="00CA1880">
          <w:rPr>
            <w:rStyle w:val="a9"/>
            <w:rFonts w:ascii="Times New Roman" w:hAnsi="Times New Roman"/>
            <w:caps/>
          </w:rPr>
          <w:t>.</w:t>
        </w:r>
        <w:r w:rsidR="00E52D9D" w:rsidRPr="00CA1880">
          <w:rPr>
            <w:rStyle w:val="a9"/>
            <w:rFonts w:ascii="Times New Roman" w:hAnsi="Times New Roman"/>
            <w:caps/>
            <w:lang w:val="en-US"/>
          </w:rPr>
          <w:t>novomariinsk</w:t>
        </w:r>
        <w:r w:rsidR="00E52D9D" w:rsidRPr="00CA1880">
          <w:rPr>
            <w:rStyle w:val="a9"/>
            <w:rFonts w:ascii="Times New Roman" w:hAnsi="Times New Roman"/>
            <w:caps/>
          </w:rPr>
          <w:t>.</w:t>
        </w:r>
        <w:r w:rsidR="00E52D9D" w:rsidRPr="00CA1880">
          <w:rPr>
            <w:rStyle w:val="a9"/>
            <w:rFonts w:ascii="Times New Roman" w:hAnsi="Times New Roman"/>
            <w:caps/>
            <w:lang w:val="en-US"/>
          </w:rPr>
          <w:t>ru</w:t>
        </w:r>
      </w:hyperlink>
      <w:r w:rsidR="00E52D9D" w:rsidRPr="00CA1880">
        <w:rPr>
          <w:rFonts w:ascii="Times New Roman" w:hAnsi="Times New Roman"/>
          <w:caps/>
        </w:rPr>
        <w:t>.</w:t>
      </w:r>
    </w:p>
    <w:p w:rsidR="00E52D9D" w:rsidRPr="003E50F0" w:rsidRDefault="00E52D9D" w:rsidP="00423CF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3CFC" w:rsidRPr="003E50F0" w:rsidRDefault="00D134F3" w:rsidP="00D349A9">
      <w:pPr>
        <w:ind w:right="-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423CFC" w:rsidRPr="003E50F0">
        <w:rPr>
          <w:rFonts w:ascii="Times New Roman" w:hAnsi="Times New Roman"/>
          <w:sz w:val="28"/>
        </w:rPr>
        <w:t>. Контроль за исполнением настоящего постановления возложить на з</w:t>
      </w:r>
      <w:r w:rsidR="00423CFC" w:rsidRPr="003E50F0">
        <w:rPr>
          <w:rFonts w:ascii="Times New Roman" w:hAnsi="Times New Roman"/>
          <w:sz w:val="28"/>
        </w:rPr>
        <w:t>а</w:t>
      </w:r>
      <w:r w:rsidR="00423CFC" w:rsidRPr="003E50F0">
        <w:rPr>
          <w:rFonts w:ascii="Times New Roman" w:hAnsi="Times New Roman"/>
          <w:sz w:val="28"/>
        </w:rPr>
        <w:t xml:space="preserve">местителя Главы Администрации городского округа Анадырь </w:t>
      </w:r>
      <w:r w:rsidR="002A0B83">
        <w:rPr>
          <w:rFonts w:ascii="Times New Roman" w:hAnsi="Times New Roman"/>
          <w:sz w:val="28"/>
        </w:rPr>
        <w:t>–</w:t>
      </w:r>
      <w:r w:rsidR="00423CFC" w:rsidRPr="003E50F0">
        <w:rPr>
          <w:rFonts w:ascii="Times New Roman" w:hAnsi="Times New Roman"/>
          <w:sz w:val="28"/>
        </w:rPr>
        <w:t xml:space="preserve"> начальника</w:t>
      </w:r>
      <w:r w:rsidR="002A0B83">
        <w:rPr>
          <w:rFonts w:ascii="Times New Roman" w:hAnsi="Times New Roman"/>
          <w:sz w:val="28"/>
        </w:rPr>
        <w:t xml:space="preserve"> </w:t>
      </w:r>
      <w:r w:rsidR="00423CFC" w:rsidRPr="003E50F0">
        <w:rPr>
          <w:rFonts w:ascii="Times New Roman" w:hAnsi="Times New Roman"/>
          <w:sz w:val="28"/>
        </w:rPr>
        <w:t>Управления финансов, экономики и имущественных отношений Администр</w:t>
      </w:r>
      <w:r w:rsidR="00423CFC" w:rsidRPr="003E50F0">
        <w:rPr>
          <w:rFonts w:ascii="Times New Roman" w:hAnsi="Times New Roman"/>
          <w:sz w:val="28"/>
        </w:rPr>
        <w:t>а</w:t>
      </w:r>
      <w:r w:rsidR="00423CFC" w:rsidRPr="003E50F0">
        <w:rPr>
          <w:rFonts w:ascii="Times New Roman" w:hAnsi="Times New Roman"/>
          <w:sz w:val="28"/>
        </w:rPr>
        <w:t xml:space="preserve">ции городского округа Анадырь </w:t>
      </w:r>
      <w:proofErr w:type="spellStart"/>
      <w:r w:rsidR="00423CFC" w:rsidRPr="003E50F0">
        <w:rPr>
          <w:rFonts w:ascii="Times New Roman" w:hAnsi="Times New Roman"/>
          <w:sz w:val="28"/>
        </w:rPr>
        <w:t>Тюнягину</w:t>
      </w:r>
      <w:proofErr w:type="spellEnd"/>
      <w:r w:rsidR="00423CFC" w:rsidRPr="003E50F0">
        <w:rPr>
          <w:rFonts w:ascii="Times New Roman" w:hAnsi="Times New Roman"/>
          <w:sz w:val="28"/>
        </w:rPr>
        <w:t xml:space="preserve"> Ю.И. и на заместителя Главы Адм</w:t>
      </w:r>
      <w:r w:rsidR="00423CFC" w:rsidRPr="003E50F0">
        <w:rPr>
          <w:rFonts w:ascii="Times New Roman" w:hAnsi="Times New Roman"/>
          <w:sz w:val="28"/>
        </w:rPr>
        <w:t>и</w:t>
      </w:r>
      <w:r w:rsidR="00423CFC" w:rsidRPr="003E50F0">
        <w:rPr>
          <w:rFonts w:ascii="Times New Roman" w:hAnsi="Times New Roman"/>
          <w:sz w:val="28"/>
        </w:rPr>
        <w:t xml:space="preserve">нистрации городского округа Анадырь - начальника Управления по социальной политике Администрации городского округа Анадырь </w:t>
      </w:r>
      <w:r w:rsidR="00D349A9">
        <w:rPr>
          <w:rFonts w:ascii="Times New Roman" w:hAnsi="Times New Roman"/>
          <w:sz w:val="28"/>
        </w:rPr>
        <w:t>Мартынюк Е.Г.</w:t>
      </w:r>
    </w:p>
    <w:p w:rsidR="002A0B83" w:rsidRDefault="002A0B83" w:rsidP="00423CF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2A0B83" w:rsidRDefault="002A0B83" w:rsidP="00423CF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2A0B83" w:rsidRDefault="002A0B83" w:rsidP="00423CF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423CFC" w:rsidRDefault="00CA1880" w:rsidP="0051194B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23CFC" w:rsidRPr="003E50F0">
        <w:rPr>
          <w:rFonts w:ascii="Times New Roman" w:hAnsi="Times New Roman"/>
          <w:sz w:val="28"/>
          <w:szCs w:val="28"/>
        </w:rPr>
        <w:t>лав</w:t>
      </w:r>
      <w:r w:rsidR="00D349A9">
        <w:rPr>
          <w:rFonts w:ascii="Times New Roman" w:hAnsi="Times New Roman"/>
          <w:sz w:val="28"/>
          <w:szCs w:val="28"/>
        </w:rPr>
        <w:t>а</w:t>
      </w:r>
      <w:r w:rsidR="00423CFC" w:rsidRPr="003E50F0">
        <w:rPr>
          <w:rFonts w:ascii="Times New Roman" w:hAnsi="Times New Roman"/>
          <w:sz w:val="28"/>
          <w:szCs w:val="28"/>
        </w:rPr>
        <w:t xml:space="preserve"> Администрации                            </w:t>
      </w:r>
      <w:r w:rsidR="00D349A9">
        <w:rPr>
          <w:rFonts w:ascii="Times New Roman" w:hAnsi="Times New Roman"/>
          <w:sz w:val="28"/>
          <w:szCs w:val="28"/>
        </w:rPr>
        <w:t xml:space="preserve">         </w:t>
      </w:r>
      <w:r w:rsidR="00423CFC" w:rsidRPr="003E50F0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E50F0">
        <w:rPr>
          <w:rFonts w:ascii="Times New Roman" w:hAnsi="Times New Roman"/>
          <w:sz w:val="28"/>
          <w:szCs w:val="28"/>
        </w:rPr>
        <w:t xml:space="preserve">   </w:t>
      </w:r>
      <w:r w:rsidR="00D349A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.А. </w:t>
      </w:r>
      <w:r w:rsidR="00D349A9">
        <w:rPr>
          <w:rFonts w:ascii="Times New Roman" w:hAnsi="Times New Roman"/>
          <w:sz w:val="28"/>
          <w:szCs w:val="28"/>
        </w:rPr>
        <w:t>Николаев</w:t>
      </w:r>
    </w:p>
    <w:p w:rsidR="008359E6" w:rsidRDefault="008359E6" w:rsidP="0051194B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359E6" w:rsidRDefault="008359E6" w:rsidP="0051194B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359E6" w:rsidRDefault="008359E6" w:rsidP="0051194B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3E1E28" w:rsidRDefault="00183101" w:rsidP="00183101">
      <w:pPr>
        <w:ind w:right="-1"/>
        <w:rPr>
          <w:rFonts w:ascii="Times New Roman" w:hAnsi="Times New Roman"/>
          <w:sz w:val="28"/>
          <w:szCs w:val="28"/>
        </w:rPr>
        <w:sectPr w:rsidR="003E1E28" w:rsidSect="009D5B6C">
          <w:headerReference w:type="default" r:id="rId10"/>
          <w:pgSz w:w="11906" w:h="16838"/>
          <w:pgMar w:top="369" w:right="567" w:bottom="1134" w:left="1701" w:header="709" w:footer="709" w:gutter="0"/>
          <w:cols w:space="708"/>
          <w:titlePg/>
          <w:docGrid w:linePitch="360"/>
        </w:sectPr>
      </w:pPr>
      <w:r w:rsidRPr="009D445C">
        <w:rPr>
          <w:rFonts w:ascii="Times New Roman" w:hAnsi="Times New Roman"/>
          <w:sz w:val="28"/>
          <w:szCs w:val="28"/>
        </w:rPr>
        <w:tab/>
      </w: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32"/>
        <w:gridCol w:w="7034"/>
        <w:gridCol w:w="1264"/>
      </w:tblGrid>
      <w:tr w:rsidR="003E1E28" w:rsidRPr="0023490A" w:rsidTr="005520BE">
        <w:trPr>
          <w:trHeight w:val="247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3E1E28" w:rsidRDefault="003E1E28"/>
          <w:tbl>
            <w:tblPr>
              <w:tblW w:w="4425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425"/>
            </w:tblGrid>
            <w:tr w:rsidR="003E1E28" w:rsidRPr="0023490A" w:rsidTr="005520BE">
              <w:trPr>
                <w:jc w:val="right"/>
              </w:trPr>
              <w:tc>
                <w:tcPr>
                  <w:tcW w:w="4425" w:type="dxa"/>
                </w:tcPr>
                <w:p w:rsidR="0005159D" w:rsidRDefault="0005159D" w:rsidP="005520BE">
                  <w:pPr>
                    <w:pStyle w:val="ConsPlusTitle"/>
                    <w:ind w:left="34"/>
                    <w:jc w:val="right"/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</w:pPr>
                </w:p>
                <w:p w:rsidR="003E1E28" w:rsidRPr="003E1E28" w:rsidRDefault="003E1E28" w:rsidP="005520BE">
                  <w:pPr>
                    <w:pStyle w:val="ConsPlusTitle"/>
                    <w:ind w:left="34"/>
                    <w:jc w:val="right"/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</w:pPr>
                  <w:r w:rsidRPr="000A54F4"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  <w:t>риложение</w:t>
                  </w:r>
                </w:p>
                <w:p w:rsidR="003E1E28" w:rsidRDefault="003E1E28" w:rsidP="005520BE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9A7BCE"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  <w:t>к постановлению Администрации городского округа Анадырь</w:t>
                  </w:r>
                  <w:r w:rsidRPr="009A7BCE"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  <w:br/>
                  </w:r>
                  <w:r w:rsidRPr="002349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от</w:t>
                  </w:r>
                  <w:r w:rsidRPr="009A7BCE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EF2EDC" w:rsidRPr="00EF2EDC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u w:val="single"/>
                    </w:rPr>
                    <w:t>11.06.2020</w:t>
                  </w:r>
                  <w:r w:rsidR="009F4EFC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2349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№ </w:t>
                  </w:r>
                  <w:r w:rsidR="00EF2EDC" w:rsidRPr="00EF2EDC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u w:val="single"/>
                    </w:rPr>
                    <w:t>335</w:t>
                  </w:r>
                  <w:r w:rsidR="003C0D5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3C0D57" w:rsidRPr="00935B66" w:rsidRDefault="003C0D57" w:rsidP="005520BE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</w:pPr>
                </w:p>
                <w:p w:rsidR="003E1E28" w:rsidRPr="008F3809" w:rsidRDefault="003E1E28" w:rsidP="005520BE">
                  <w:pPr>
                    <w:pStyle w:val="ConsPlusTitle"/>
                    <w:ind w:left="34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  <w:t xml:space="preserve">к </w:t>
                  </w:r>
                  <w:r w:rsidRPr="000E4D1C"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  <w:t>Положению об отраслевой с</w:t>
                  </w:r>
                  <w:r w:rsidRPr="000E4D1C"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  <w:t>и</w:t>
                  </w:r>
                  <w:r w:rsidRPr="000E4D1C"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  <w:t xml:space="preserve">стеме оплаты труда работников муниципальных учреждений </w:t>
                  </w:r>
                  <w:proofErr w:type="gramStart"/>
                  <w:r w:rsidRPr="000E4D1C"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  <w:t>куль</w:t>
                  </w:r>
                  <w:r w:rsidR="00C12C47"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  <w:t>-</w:t>
                  </w:r>
                  <w:r w:rsidRPr="000E4D1C"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  <w:t>туры</w:t>
                  </w:r>
                  <w:proofErr w:type="gramEnd"/>
                  <w:r w:rsidRPr="000E4D1C"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  <w:t xml:space="preserve"> в городском округе Анадырь</w:t>
                  </w:r>
                </w:p>
              </w:tc>
            </w:tr>
          </w:tbl>
          <w:p w:rsidR="003E1E28" w:rsidRPr="00C12C47" w:rsidRDefault="003E1E28" w:rsidP="005520BE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3E1E28" w:rsidRPr="00C12C47" w:rsidRDefault="003E1E28" w:rsidP="005520BE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3E1E28" w:rsidRPr="00836479" w:rsidRDefault="003E1E28" w:rsidP="005520B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36479">
              <w:rPr>
                <w:rFonts w:ascii="Times New Roman" w:hAnsi="Times New Roman"/>
                <w:b/>
                <w:sz w:val="28"/>
              </w:rPr>
              <w:t>Размеры окладов работников учреждений культуры по профессиональным квалификационным группам</w:t>
            </w:r>
          </w:p>
          <w:p w:rsidR="003E1E28" w:rsidRPr="00836479" w:rsidRDefault="003E1E28" w:rsidP="005520B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36479">
              <w:rPr>
                <w:rFonts w:ascii="Times New Roman" w:hAnsi="Times New Roman"/>
                <w:b/>
                <w:sz w:val="28"/>
              </w:rPr>
              <w:t>(за исключением отдельных категорий работников учреждений культуры)</w:t>
            </w:r>
          </w:p>
          <w:p w:rsidR="003E1E28" w:rsidRPr="003E1E28" w:rsidRDefault="003E1E28" w:rsidP="005520BE">
            <w:pPr>
              <w:jc w:val="center"/>
              <w:rPr>
                <w:b/>
                <w:sz w:val="28"/>
              </w:rPr>
            </w:pPr>
          </w:p>
        </w:tc>
      </w:tr>
      <w:tr w:rsidR="003E1E28" w:rsidRPr="0023490A" w:rsidTr="005520BE">
        <w:trPr>
          <w:trHeight w:val="247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Наименование профессиональных квалификационных групп должностей работников культуры, искусства и кинемат</w:t>
            </w:r>
            <w:r w:rsidRPr="00836479">
              <w:rPr>
                <w:rFonts w:ascii="Times New Roman" w:hAnsi="Times New Roman"/>
              </w:rPr>
              <w:t>о</w:t>
            </w:r>
            <w:r w:rsidRPr="00836479">
              <w:rPr>
                <w:rFonts w:ascii="Times New Roman" w:hAnsi="Times New Roman"/>
              </w:rPr>
              <w:t>графии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8" w:rsidRPr="00836479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Наименование должностей, профессий рабочих по профессионал</w:t>
            </w:r>
            <w:r w:rsidRPr="00836479">
              <w:rPr>
                <w:rFonts w:ascii="Times New Roman" w:hAnsi="Times New Roman"/>
              </w:rPr>
              <w:t>ь</w:t>
            </w:r>
            <w:r w:rsidRPr="00836479">
              <w:rPr>
                <w:rFonts w:ascii="Times New Roman" w:hAnsi="Times New Roman"/>
              </w:rPr>
              <w:t>ным квалификационным группам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8" w:rsidRPr="00836479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Размер оклада, рублей</w:t>
            </w:r>
          </w:p>
        </w:tc>
      </w:tr>
      <w:tr w:rsidR="003E1E28" w:rsidRPr="0023490A" w:rsidTr="005520BE">
        <w:trPr>
          <w:trHeight w:val="247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8" w:rsidRPr="00836479" w:rsidRDefault="003E1E28" w:rsidP="00552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8" w:rsidRPr="00836479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8" w:rsidRPr="00836479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836479">
              <w:rPr>
                <w:rFonts w:ascii="Times New Roman" w:hAnsi="Times New Roman"/>
              </w:rPr>
              <w:t>3</w:t>
            </w:r>
          </w:p>
        </w:tc>
      </w:tr>
      <w:tr w:rsidR="003E1E28" w:rsidRPr="002B6149" w:rsidTr="005520BE">
        <w:trPr>
          <w:trHeight w:val="132"/>
        </w:trPr>
        <w:tc>
          <w:tcPr>
            <w:tcW w:w="2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Профессиональная квалификационная группа «Должности работников культуры, искусства и кинематографии ведущ</w:t>
            </w:r>
            <w:r w:rsidRPr="002B6149">
              <w:rPr>
                <w:rFonts w:ascii="Times New Roman" w:hAnsi="Times New Roman"/>
              </w:rPr>
              <w:t>е</w:t>
            </w:r>
            <w:r w:rsidRPr="002B6149">
              <w:rPr>
                <w:rFonts w:ascii="Times New Roman" w:hAnsi="Times New Roman"/>
              </w:rPr>
              <w:t>го звена»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ind w:left="126" w:right="150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Библиотекарь, библиограф, методист дома культуры, художник по свету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8" w:rsidRPr="002B6149" w:rsidRDefault="001871DD" w:rsidP="00B2438A">
            <w:pPr>
              <w:autoSpaceDE w:val="0"/>
              <w:autoSpaceDN w:val="0"/>
              <w:adjustRightInd w:val="0"/>
              <w:ind w:left="126" w:right="150"/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1</w:t>
            </w:r>
            <w:r w:rsidR="00B2438A" w:rsidRPr="002B6149">
              <w:rPr>
                <w:rFonts w:ascii="Times New Roman" w:hAnsi="Times New Roman"/>
              </w:rPr>
              <w:t>1</w:t>
            </w:r>
            <w:r w:rsidR="003E1E28" w:rsidRPr="002B6149">
              <w:rPr>
                <w:rFonts w:ascii="Times New Roman" w:hAnsi="Times New Roman"/>
              </w:rPr>
              <w:t> </w:t>
            </w:r>
            <w:r w:rsidR="00B2438A" w:rsidRPr="002B6149">
              <w:rPr>
                <w:rFonts w:ascii="Times New Roman" w:hAnsi="Times New Roman"/>
              </w:rPr>
              <w:t>543</w:t>
            </w:r>
          </w:p>
        </w:tc>
      </w:tr>
      <w:tr w:rsidR="003E1E28" w:rsidRPr="002B6149" w:rsidTr="005520BE">
        <w:trPr>
          <w:trHeight w:val="132"/>
        </w:trPr>
        <w:tc>
          <w:tcPr>
            <w:tcW w:w="21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ind w:left="126" w:right="150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Библиотекарь 2 категории, библиограф 2 категории, методист дома культуры 2 категории, художник по свету 2 категории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8" w:rsidRPr="002B6149" w:rsidRDefault="003E1E28" w:rsidP="00F042A3">
            <w:pPr>
              <w:autoSpaceDE w:val="0"/>
              <w:autoSpaceDN w:val="0"/>
              <w:adjustRightInd w:val="0"/>
              <w:ind w:left="126" w:right="150"/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1</w:t>
            </w:r>
            <w:r w:rsidR="00F042A3" w:rsidRPr="002B6149">
              <w:rPr>
                <w:rFonts w:ascii="Times New Roman" w:hAnsi="Times New Roman"/>
              </w:rPr>
              <w:t>2</w:t>
            </w:r>
            <w:r w:rsidRPr="002B6149">
              <w:rPr>
                <w:rFonts w:ascii="Times New Roman" w:hAnsi="Times New Roman"/>
              </w:rPr>
              <w:t> </w:t>
            </w:r>
            <w:r w:rsidR="00F042A3" w:rsidRPr="002B6149">
              <w:rPr>
                <w:rFonts w:ascii="Times New Roman" w:hAnsi="Times New Roman"/>
              </w:rPr>
              <w:t>397</w:t>
            </w:r>
          </w:p>
        </w:tc>
      </w:tr>
      <w:tr w:rsidR="003E1E28" w:rsidRPr="002B6149" w:rsidTr="005520BE">
        <w:trPr>
          <w:trHeight w:val="247"/>
        </w:trPr>
        <w:tc>
          <w:tcPr>
            <w:tcW w:w="2164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ind w:left="126" w:right="150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Библиотекарь 1 категории; библиограф 1 категории, методист дома культуры 1 категории, художник по свету 1 категории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8" w:rsidRPr="002B6149" w:rsidRDefault="003E1E28" w:rsidP="00B2438A">
            <w:pPr>
              <w:autoSpaceDE w:val="0"/>
              <w:autoSpaceDN w:val="0"/>
              <w:adjustRightInd w:val="0"/>
              <w:ind w:left="126" w:right="150"/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1</w:t>
            </w:r>
            <w:r w:rsidR="00B2438A" w:rsidRPr="002B6149">
              <w:rPr>
                <w:rFonts w:ascii="Times New Roman" w:hAnsi="Times New Roman"/>
              </w:rPr>
              <w:t>3</w:t>
            </w:r>
            <w:r w:rsidRPr="002B6149">
              <w:rPr>
                <w:rFonts w:ascii="Times New Roman" w:hAnsi="Times New Roman"/>
              </w:rPr>
              <w:t> </w:t>
            </w:r>
            <w:r w:rsidR="00B2438A" w:rsidRPr="002B6149">
              <w:rPr>
                <w:rFonts w:ascii="Times New Roman" w:hAnsi="Times New Roman"/>
              </w:rPr>
              <w:t>252</w:t>
            </w:r>
          </w:p>
        </w:tc>
      </w:tr>
      <w:tr w:rsidR="003E1E28" w:rsidRPr="002B6149" w:rsidTr="005520BE">
        <w:trPr>
          <w:trHeight w:val="247"/>
        </w:trPr>
        <w:tc>
          <w:tcPr>
            <w:tcW w:w="2164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Профессиональная квалификационная группа «Должности работников культуры, искусства и кинематографии ведущ</w:t>
            </w:r>
            <w:r w:rsidRPr="002B6149">
              <w:rPr>
                <w:rFonts w:ascii="Times New Roman" w:hAnsi="Times New Roman"/>
              </w:rPr>
              <w:t>е</w:t>
            </w:r>
            <w:r w:rsidRPr="002B6149">
              <w:rPr>
                <w:rFonts w:ascii="Times New Roman" w:hAnsi="Times New Roman"/>
              </w:rPr>
              <w:t>го звена»</w:t>
            </w:r>
          </w:p>
        </w:tc>
        <w:tc>
          <w:tcPr>
            <w:tcW w:w="24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ind w:left="126" w:right="150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Главный библиотекарь, главный библиограф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E3" w:rsidRPr="002B6149" w:rsidRDefault="007B64E3" w:rsidP="007B64E3">
            <w:pPr>
              <w:autoSpaceDE w:val="0"/>
              <w:autoSpaceDN w:val="0"/>
              <w:adjustRightInd w:val="0"/>
              <w:ind w:left="126" w:right="150"/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15 676</w:t>
            </w:r>
          </w:p>
        </w:tc>
      </w:tr>
      <w:tr w:rsidR="003E1E28" w:rsidRPr="002B6149" w:rsidTr="005520BE">
        <w:trPr>
          <w:trHeight w:val="247"/>
        </w:trPr>
        <w:tc>
          <w:tcPr>
            <w:tcW w:w="2164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ind w:left="126" w:right="150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Заведующий художественно-оформительской мастерской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8" w:rsidRPr="002B6149" w:rsidRDefault="003E1E28" w:rsidP="00B2438A">
            <w:pPr>
              <w:autoSpaceDE w:val="0"/>
              <w:autoSpaceDN w:val="0"/>
              <w:adjustRightInd w:val="0"/>
              <w:ind w:left="126" w:right="150"/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1</w:t>
            </w:r>
            <w:r w:rsidR="00B2438A" w:rsidRPr="002B6149">
              <w:rPr>
                <w:rFonts w:ascii="Times New Roman" w:hAnsi="Times New Roman"/>
              </w:rPr>
              <w:t>4</w:t>
            </w:r>
            <w:r w:rsidRPr="002B6149">
              <w:rPr>
                <w:rFonts w:ascii="Times New Roman" w:hAnsi="Times New Roman"/>
              </w:rPr>
              <w:t> </w:t>
            </w:r>
            <w:r w:rsidR="00B2438A" w:rsidRPr="002B6149">
              <w:rPr>
                <w:rFonts w:ascii="Times New Roman" w:hAnsi="Times New Roman"/>
              </w:rPr>
              <w:t>827</w:t>
            </w:r>
          </w:p>
        </w:tc>
      </w:tr>
      <w:tr w:rsidR="003E1E28" w:rsidRPr="002B6149" w:rsidTr="005520BE">
        <w:trPr>
          <w:trHeight w:val="247"/>
        </w:trPr>
        <w:tc>
          <w:tcPr>
            <w:tcW w:w="2164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ind w:left="126" w:right="150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Звукорежиссер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8" w:rsidRPr="002B6149" w:rsidRDefault="00B2438A" w:rsidP="00B2438A">
            <w:pPr>
              <w:autoSpaceDE w:val="0"/>
              <w:autoSpaceDN w:val="0"/>
              <w:adjustRightInd w:val="0"/>
              <w:ind w:left="126" w:right="150"/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11</w:t>
            </w:r>
            <w:r w:rsidR="003E1E28" w:rsidRPr="002B6149">
              <w:rPr>
                <w:rFonts w:ascii="Times New Roman" w:hAnsi="Times New Roman"/>
              </w:rPr>
              <w:t> </w:t>
            </w:r>
            <w:r w:rsidRPr="002B6149">
              <w:rPr>
                <w:rFonts w:ascii="Times New Roman" w:hAnsi="Times New Roman"/>
              </w:rPr>
              <w:t>159</w:t>
            </w:r>
          </w:p>
        </w:tc>
      </w:tr>
      <w:tr w:rsidR="003E1E28" w:rsidRPr="002B6149" w:rsidTr="005520BE">
        <w:trPr>
          <w:trHeight w:val="247"/>
        </w:trPr>
        <w:tc>
          <w:tcPr>
            <w:tcW w:w="2164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ind w:left="126" w:right="150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Режиссер (режиссер-постановщик)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8" w:rsidRPr="002B6149" w:rsidRDefault="00C96626" w:rsidP="00B2438A">
            <w:pPr>
              <w:autoSpaceDE w:val="0"/>
              <w:autoSpaceDN w:val="0"/>
              <w:adjustRightInd w:val="0"/>
              <w:ind w:left="126" w:right="150"/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1</w:t>
            </w:r>
            <w:r w:rsidR="00B2438A" w:rsidRPr="002B6149">
              <w:rPr>
                <w:rFonts w:ascii="Times New Roman" w:hAnsi="Times New Roman"/>
              </w:rPr>
              <w:t>4</w:t>
            </w:r>
            <w:r w:rsidR="003E1E28" w:rsidRPr="002B6149">
              <w:rPr>
                <w:rFonts w:ascii="Times New Roman" w:hAnsi="Times New Roman"/>
              </w:rPr>
              <w:t> </w:t>
            </w:r>
            <w:r w:rsidR="00B2438A" w:rsidRPr="002B6149">
              <w:rPr>
                <w:rFonts w:ascii="Times New Roman" w:hAnsi="Times New Roman"/>
              </w:rPr>
              <w:t>827</w:t>
            </w:r>
          </w:p>
        </w:tc>
      </w:tr>
      <w:tr w:rsidR="003E1E28" w:rsidRPr="002B6149" w:rsidTr="005520BE">
        <w:trPr>
          <w:trHeight w:val="247"/>
        </w:trPr>
        <w:tc>
          <w:tcPr>
            <w:tcW w:w="2164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ind w:left="126" w:right="150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Руководитель клубного формирования (клуба по интересам)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28" w:rsidRPr="002B6149" w:rsidRDefault="003E1E28" w:rsidP="00B2438A">
            <w:pPr>
              <w:autoSpaceDE w:val="0"/>
              <w:autoSpaceDN w:val="0"/>
              <w:adjustRightInd w:val="0"/>
              <w:ind w:left="126" w:right="150"/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1</w:t>
            </w:r>
            <w:r w:rsidR="00B2438A" w:rsidRPr="002B6149">
              <w:rPr>
                <w:rFonts w:ascii="Times New Roman" w:hAnsi="Times New Roman"/>
              </w:rPr>
              <w:t>2</w:t>
            </w:r>
            <w:r w:rsidRPr="002B6149">
              <w:rPr>
                <w:rFonts w:ascii="Times New Roman" w:hAnsi="Times New Roman"/>
              </w:rPr>
              <w:t> </w:t>
            </w:r>
            <w:r w:rsidR="00B2438A" w:rsidRPr="002B6149">
              <w:rPr>
                <w:rFonts w:ascii="Times New Roman" w:hAnsi="Times New Roman"/>
              </w:rPr>
              <w:t>396</w:t>
            </w:r>
          </w:p>
        </w:tc>
      </w:tr>
      <w:tr w:rsidR="003E1E28" w:rsidRPr="002B6149" w:rsidTr="005520BE">
        <w:trPr>
          <w:trHeight w:val="247"/>
        </w:trPr>
        <w:tc>
          <w:tcPr>
            <w:tcW w:w="2164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ind w:left="126" w:right="150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Заведующий отделом (сектором) библиотеки, заведующий отд</w:t>
            </w:r>
            <w:r w:rsidRPr="002B6149">
              <w:rPr>
                <w:rFonts w:ascii="Times New Roman" w:hAnsi="Times New Roman"/>
              </w:rPr>
              <w:t>е</w:t>
            </w:r>
            <w:r w:rsidRPr="002B6149">
              <w:rPr>
                <w:rFonts w:ascii="Times New Roman" w:hAnsi="Times New Roman"/>
              </w:rPr>
              <w:t>лом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28" w:rsidRPr="002B6149" w:rsidRDefault="003E1E28" w:rsidP="007B64E3">
            <w:pPr>
              <w:autoSpaceDE w:val="0"/>
              <w:autoSpaceDN w:val="0"/>
              <w:adjustRightInd w:val="0"/>
              <w:ind w:left="126" w:right="150"/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1</w:t>
            </w:r>
            <w:r w:rsidR="007B64E3" w:rsidRPr="002B6149">
              <w:rPr>
                <w:rFonts w:ascii="Times New Roman" w:hAnsi="Times New Roman"/>
              </w:rPr>
              <w:t>6</w:t>
            </w:r>
            <w:r w:rsidRPr="002B6149">
              <w:rPr>
                <w:rFonts w:ascii="Times New Roman" w:hAnsi="Times New Roman"/>
              </w:rPr>
              <w:t> </w:t>
            </w:r>
            <w:r w:rsidR="007B64E3" w:rsidRPr="002B6149">
              <w:rPr>
                <w:rFonts w:ascii="Times New Roman" w:hAnsi="Times New Roman"/>
              </w:rPr>
              <w:t>521</w:t>
            </w:r>
          </w:p>
        </w:tc>
      </w:tr>
    </w:tbl>
    <w:p w:rsidR="003E1E28" w:rsidRPr="002B6149" w:rsidRDefault="003E1E28" w:rsidP="003E1E28">
      <w:pPr>
        <w:jc w:val="center"/>
        <w:rPr>
          <w:rFonts w:ascii="Times New Roman" w:hAnsi="Times New Roman"/>
          <w:b/>
          <w:sz w:val="28"/>
        </w:rPr>
      </w:pPr>
      <w:r w:rsidRPr="002B6149">
        <w:rPr>
          <w:rFonts w:ascii="Times New Roman" w:hAnsi="Times New Roman"/>
          <w:b/>
          <w:sz w:val="28"/>
        </w:rPr>
        <w:lastRenderedPageBreak/>
        <w:t>Размеры окладов работников учреждений культуры по профессиональным квалификационным группам о</w:t>
      </w:r>
      <w:r w:rsidRPr="002B6149">
        <w:rPr>
          <w:rFonts w:ascii="Times New Roman" w:hAnsi="Times New Roman"/>
          <w:b/>
          <w:sz w:val="28"/>
        </w:rPr>
        <w:t>б</w:t>
      </w:r>
      <w:r w:rsidRPr="002B6149">
        <w:rPr>
          <w:rFonts w:ascii="Times New Roman" w:hAnsi="Times New Roman"/>
          <w:b/>
          <w:sz w:val="28"/>
        </w:rPr>
        <w:t>щеотраслевых должностей руководителей, специалистов и служащих</w:t>
      </w:r>
    </w:p>
    <w:p w:rsidR="003E1E28" w:rsidRPr="002B6149" w:rsidRDefault="003E1E28" w:rsidP="003E1E28">
      <w:pPr>
        <w:jc w:val="center"/>
        <w:rPr>
          <w:rFonts w:ascii="Times New Roman" w:hAnsi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2"/>
        <w:gridCol w:w="2370"/>
        <w:gridCol w:w="5001"/>
        <w:gridCol w:w="1523"/>
      </w:tblGrid>
      <w:tr w:rsidR="003E1E28" w:rsidRPr="002B6149" w:rsidTr="005520BE">
        <w:trPr>
          <w:trHeight w:val="1120"/>
          <w:tblHeader/>
        </w:trPr>
        <w:tc>
          <w:tcPr>
            <w:tcW w:w="1992" w:type="pct"/>
            <w:vAlign w:val="center"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Профессиональные квалификационные группы о</w:t>
            </w:r>
            <w:r w:rsidRPr="002B6149">
              <w:rPr>
                <w:rFonts w:ascii="Times New Roman" w:hAnsi="Times New Roman"/>
              </w:rPr>
              <w:t>б</w:t>
            </w:r>
            <w:r w:rsidRPr="002B6149">
              <w:rPr>
                <w:rFonts w:ascii="Times New Roman" w:hAnsi="Times New Roman"/>
              </w:rPr>
              <w:t>щеотраслевых должностей руководителей, специал</w:t>
            </w:r>
            <w:r w:rsidRPr="002B6149">
              <w:rPr>
                <w:rFonts w:ascii="Times New Roman" w:hAnsi="Times New Roman"/>
              </w:rPr>
              <w:t>и</w:t>
            </w:r>
            <w:r w:rsidRPr="002B6149">
              <w:rPr>
                <w:rFonts w:ascii="Times New Roman" w:hAnsi="Times New Roman"/>
              </w:rPr>
              <w:t>стов и служащих</w:t>
            </w:r>
          </w:p>
        </w:tc>
        <w:tc>
          <w:tcPr>
            <w:tcW w:w="801" w:type="pct"/>
            <w:vAlign w:val="center"/>
          </w:tcPr>
          <w:p w:rsidR="003E1E28" w:rsidRPr="002B6149" w:rsidRDefault="003E1E28" w:rsidP="005520BE">
            <w:pPr>
              <w:jc w:val="center"/>
              <w:rPr>
                <w:rFonts w:ascii="Times New Roman" w:hAnsi="Times New Roman"/>
                <w:b/>
              </w:rPr>
            </w:pPr>
            <w:r w:rsidRPr="002B6149">
              <w:rPr>
                <w:rFonts w:ascii="Times New Roman" w:hAnsi="Times New Roman"/>
              </w:rPr>
              <w:t>Квалификационные уровни</w:t>
            </w:r>
          </w:p>
        </w:tc>
        <w:tc>
          <w:tcPr>
            <w:tcW w:w="1691" w:type="pct"/>
            <w:vAlign w:val="center"/>
          </w:tcPr>
          <w:p w:rsidR="003E1E28" w:rsidRPr="002B6149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Наименование должностей</w:t>
            </w:r>
          </w:p>
        </w:tc>
        <w:tc>
          <w:tcPr>
            <w:tcW w:w="515" w:type="pct"/>
            <w:vAlign w:val="center"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Размер окл</w:t>
            </w:r>
            <w:r w:rsidRPr="002B6149">
              <w:rPr>
                <w:rFonts w:ascii="Times New Roman" w:hAnsi="Times New Roman"/>
              </w:rPr>
              <w:t>а</w:t>
            </w:r>
            <w:r w:rsidRPr="002B6149">
              <w:rPr>
                <w:rFonts w:ascii="Times New Roman" w:hAnsi="Times New Roman"/>
              </w:rPr>
              <w:t>да, рублей</w:t>
            </w:r>
          </w:p>
        </w:tc>
      </w:tr>
      <w:tr w:rsidR="003E1E28" w:rsidRPr="002B6149" w:rsidTr="005520BE">
        <w:trPr>
          <w:trHeight w:val="349"/>
          <w:tblHeader/>
        </w:trPr>
        <w:tc>
          <w:tcPr>
            <w:tcW w:w="1992" w:type="pct"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1</w:t>
            </w:r>
          </w:p>
        </w:tc>
        <w:tc>
          <w:tcPr>
            <w:tcW w:w="801" w:type="pct"/>
          </w:tcPr>
          <w:p w:rsidR="003E1E28" w:rsidRPr="002B6149" w:rsidRDefault="003E1E28" w:rsidP="005520BE">
            <w:pPr>
              <w:pStyle w:val="1"/>
              <w:ind w:right="-108"/>
              <w:rPr>
                <w:b w:val="0"/>
                <w:bCs/>
                <w:szCs w:val="24"/>
              </w:rPr>
            </w:pPr>
            <w:r w:rsidRPr="002B6149">
              <w:rPr>
                <w:b w:val="0"/>
                <w:bCs/>
                <w:szCs w:val="24"/>
              </w:rPr>
              <w:t>2</w:t>
            </w:r>
          </w:p>
        </w:tc>
        <w:tc>
          <w:tcPr>
            <w:tcW w:w="1691" w:type="pct"/>
          </w:tcPr>
          <w:p w:rsidR="003E1E28" w:rsidRPr="002B6149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3</w:t>
            </w:r>
          </w:p>
        </w:tc>
        <w:tc>
          <w:tcPr>
            <w:tcW w:w="515" w:type="pct"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4</w:t>
            </w:r>
          </w:p>
        </w:tc>
      </w:tr>
      <w:tr w:rsidR="003E1E28" w:rsidRPr="002B6149" w:rsidTr="005520BE">
        <w:trPr>
          <w:trHeight w:val="533"/>
        </w:trPr>
        <w:tc>
          <w:tcPr>
            <w:tcW w:w="1992" w:type="pct"/>
            <w:vMerge w:val="restart"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Профессиональная квалификационная группа «О</w:t>
            </w:r>
            <w:r w:rsidRPr="002B6149">
              <w:rPr>
                <w:rFonts w:ascii="Times New Roman" w:hAnsi="Times New Roman"/>
              </w:rPr>
              <w:t>б</w:t>
            </w:r>
            <w:r w:rsidRPr="002B6149">
              <w:rPr>
                <w:rFonts w:ascii="Times New Roman" w:hAnsi="Times New Roman"/>
              </w:rPr>
              <w:t>щеотраслевые должности служащих второго уровня»</w:t>
            </w:r>
          </w:p>
          <w:p w:rsidR="003E1E28" w:rsidRPr="002B614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01" w:type="pct"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B6149">
              <w:rPr>
                <w:rFonts w:ascii="Times New Roman" w:hAnsi="Times New Roman"/>
              </w:rPr>
              <w:t>1 квалификацио</w:t>
            </w:r>
            <w:r w:rsidRPr="002B6149">
              <w:rPr>
                <w:rFonts w:ascii="Times New Roman" w:hAnsi="Times New Roman"/>
              </w:rPr>
              <w:t>н</w:t>
            </w:r>
            <w:r w:rsidRPr="002B6149">
              <w:rPr>
                <w:rFonts w:ascii="Times New Roman" w:hAnsi="Times New Roman"/>
              </w:rPr>
              <w:t>ный уровень</w:t>
            </w:r>
          </w:p>
        </w:tc>
        <w:tc>
          <w:tcPr>
            <w:tcW w:w="1691" w:type="pct"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Техник без категории</w:t>
            </w:r>
          </w:p>
        </w:tc>
        <w:tc>
          <w:tcPr>
            <w:tcW w:w="515" w:type="pct"/>
            <w:vAlign w:val="center"/>
          </w:tcPr>
          <w:p w:rsidR="003E1E28" w:rsidRPr="002B6149" w:rsidRDefault="00F042A3" w:rsidP="00F042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8 227</w:t>
            </w:r>
          </w:p>
        </w:tc>
      </w:tr>
      <w:tr w:rsidR="003E1E28" w:rsidRPr="002B6149" w:rsidTr="005520BE">
        <w:trPr>
          <w:trHeight w:val="527"/>
        </w:trPr>
        <w:tc>
          <w:tcPr>
            <w:tcW w:w="1992" w:type="pct"/>
            <w:vMerge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01" w:type="pct"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2 квалификацио</w:t>
            </w:r>
            <w:r w:rsidRPr="002B6149">
              <w:rPr>
                <w:rFonts w:ascii="Times New Roman" w:hAnsi="Times New Roman"/>
              </w:rPr>
              <w:t>н</w:t>
            </w:r>
            <w:r w:rsidRPr="002B6149">
              <w:rPr>
                <w:rFonts w:ascii="Times New Roman" w:hAnsi="Times New Roman"/>
              </w:rPr>
              <w:t>ный уровень</w:t>
            </w:r>
          </w:p>
        </w:tc>
        <w:tc>
          <w:tcPr>
            <w:tcW w:w="1691" w:type="pct"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Техник 2 категории</w:t>
            </w:r>
          </w:p>
        </w:tc>
        <w:tc>
          <w:tcPr>
            <w:tcW w:w="515" w:type="pct"/>
            <w:vAlign w:val="center"/>
          </w:tcPr>
          <w:p w:rsidR="00F042A3" w:rsidRPr="002B6149" w:rsidRDefault="00F042A3" w:rsidP="00F042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9 950</w:t>
            </w:r>
          </w:p>
        </w:tc>
      </w:tr>
      <w:tr w:rsidR="003E1E28" w:rsidRPr="002B6149" w:rsidTr="005520BE">
        <w:trPr>
          <w:trHeight w:val="393"/>
        </w:trPr>
        <w:tc>
          <w:tcPr>
            <w:tcW w:w="1992" w:type="pct"/>
            <w:vMerge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01" w:type="pct"/>
            <w:vMerge w:val="restart"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3 квалификацио</w:t>
            </w:r>
            <w:r w:rsidRPr="002B6149">
              <w:rPr>
                <w:rFonts w:ascii="Times New Roman" w:hAnsi="Times New Roman"/>
              </w:rPr>
              <w:t>н</w:t>
            </w:r>
            <w:r w:rsidRPr="002B6149">
              <w:rPr>
                <w:rFonts w:ascii="Times New Roman" w:hAnsi="Times New Roman"/>
              </w:rPr>
              <w:t>ный уровень</w:t>
            </w:r>
          </w:p>
        </w:tc>
        <w:tc>
          <w:tcPr>
            <w:tcW w:w="1691" w:type="pct"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Техник 1 категории</w:t>
            </w:r>
          </w:p>
        </w:tc>
        <w:tc>
          <w:tcPr>
            <w:tcW w:w="515" w:type="pct"/>
            <w:vAlign w:val="center"/>
          </w:tcPr>
          <w:p w:rsidR="003E1E28" w:rsidRPr="002B6149" w:rsidRDefault="00B2438A" w:rsidP="00B243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11</w:t>
            </w:r>
            <w:r w:rsidR="00356D4D" w:rsidRPr="002B6149">
              <w:rPr>
                <w:rFonts w:ascii="Times New Roman" w:hAnsi="Times New Roman"/>
              </w:rPr>
              <w:t xml:space="preserve"> </w:t>
            </w:r>
            <w:r w:rsidRPr="002B6149">
              <w:rPr>
                <w:rFonts w:ascii="Times New Roman" w:hAnsi="Times New Roman"/>
              </w:rPr>
              <w:t>059</w:t>
            </w:r>
          </w:p>
        </w:tc>
      </w:tr>
      <w:tr w:rsidR="003E1E28" w:rsidRPr="002B6149" w:rsidTr="005520BE">
        <w:trPr>
          <w:trHeight w:val="272"/>
        </w:trPr>
        <w:tc>
          <w:tcPr>
            <w:tcW w:w="1992" w:type="pct"/>
            <w:vMerge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01" w:type="pct"/>
            <w:vMerge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1" w:type="pct"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Начальник хозяйственного отдела</w:t>
            </w:r>
          </w:p>
        </w:tc>
        <w:tc>
          <w:tcPr>
            <w:tcW w:w="515" w:type="pct"/>
            <w:vAlign w:val="center"/>
          </w:tcPr>
          <w:p w:rsidR="003E1E28" w:rsidRPr="002B6149" w:rsidRDefault="00B2438A" w:rsidP="00B243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9</w:t>
            </w:r>
            <w:r w:rsidR="00356D4D" w:rsidRPr="002B6149">
              <w:rPr>
                <w:rFonts w:ascii="Times New Roman" w:hAnsi="Times New Roman"/>
              </w:rPr>
              <w:t xml:space="preserve"> </w:t>
            </w:r>
            <w:r w:rsidR="00C96626" w:rsidRPr="002B6149">
              <w:rPr>
                <w:rFonts w:ascii="Times New Roman" w:hAnsi="Times New Roman"/>
              </w:rPr>
              <w:t>5</w:t>
            </w:r>
            <w:r w:rsidRPr="002B6149">
              <w:rPr>
                <w:rFonts w:ascii="Times New Roman" w:hAnsi="Times New Roman"/>
              </w:rPr>
              <w:t>31</w:t>
            </w:r>
          </w:p>
        </w:tc>
      </w:tr>
      <w:tr w:rsidR="003E1E28" w:rsidRPr="002B6149" w:rsidTr="005520BE">
        <w:trPr>
          <w:trHeight w:val="349"/>
        </w:trPr>
        <w:tc>
          <w:tcPr>
            <w:tcW w:w="1992" w:type="pct"/>
            <w:vMerge w:val="restart"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Профессиональная квалификационная группа «О</w:t>
            </w:r>
            <w:r w:rsidRPr="002B6149">
              <w:rPr>
                <w:rFonts w:ascii="Times New Roman" w:hAnsi="Times New Roman"/>
              </w:rPr>
              <w:t>б</w:t>
            </w:r>
            <w:r w:rsidRPr="002B6149">
              <w:rPr>
                <w:rFonts w:ascii="Times New Roman" w:hAnsi="Times New Roman"/>
              </w:rPr>
              <w:t>щеотраслевые должности служащих третьего уровня»</w:t>
            </w:r>
          </w:p>
          <w:p w:rsidR="003E1E28" w:rsidRPr="002B6149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E1E28" w:rsidRPr="002B6149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pct"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B6149">
              <w:rPr>
                <w:rFonts w:ascii="Times New Roman" w:hAnsi="Times New Roman"/>
              </w:rPr>
              <w:t>1 квалификацио</w:t>
            </w:r>
            <w:r w:rsidRPr="002B6149">
              <w:rPr>
                <w:rFonts w:ascii="Times New Roman" w:hAnsi="Times New Roman"/>
              </w:rPr>
              <w:t>н</w:t>
            </w:r>
            <w:r w:rsidRPr="002B6149">
              <w:rPr>
                <w:rFonts w:ascii="Times New Roman" w:hAnsi="Times New Roman"/>
              </w:rPr>
              <w:t>ный уровень</w:t>
            </w:r>
          </w:p>
        </w:tc>
        <w:tc>
          <w:tcPr>
            <w:tcW w:w="1691" w:type="pct"/>
          </w:tcPr>
          <w:p w:rsidR="003E1E28" w:rsidRPr="002B6149" w:rsidRDefault="003E1E28" w:rsidP="005520BE">
            <w:pPr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 xml:space="preserve">Инженер-программист, специалист по кадрам, </w:t>
            </w:r>
            <w:proofErr w:type="spellStart"/>
            <w:r w:rsidRPr="002B6149">
              <w:rPr>
                <w:rFonts w:ascii="Times New Roman" w:hAnsi="Times New Roman"/>
              </w:rPr>
              <w:t>документовед</w:t>
            </w:r>
            <w:proofErr w:type="spellEnd"/>
            <w:r w:rsidRPr="002B6149">
              <w:rPr>
                <w:rFonts w:ascii="Times New Roman" w:hAnsi="Times New Roman"/>
              </w:rPr>
              <w:t>, бухгалтер</w:t>
            </w:r>
          </w:p>
        </w:tc>
        <w:tc>
          <w:tcPr>
            <w:tcW w:w="515" w:type="pct"/>
            <w:vAlign w:val="center"/>
          </w:tcPr>
          <w:p w:rsidR="003E1E28" w:rsidRPr="002B6149" w:rsidRDefault="00F042A3" w:rsidP="00C966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9 035</w:t>
            </w:r>
          </w:p>
        </w:tc>
      </w:tr>
      <w:tr w:rsidR="003E1E28" w:rsidRPr="002B6149" w:rsidTr="005520BE">
        <w:tc>
          <w:tcPr>
            <w:tcW w:w="1992" w:type="pct"/>
            <w:vMerge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01" w:type="pct"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2 квалификацио</w:t>
            </w:r>
            <w:r w:rsidRPr="002B6149">
              <w:rPr>
                <w:rFonts w:ascii="Times New Roman" w:hAnsi="Times New Roman"/>
              </w:rPr>
              <w:t>н</w:t>
            </w:r>
            <w:r w:rsidRPr="002B6149">
              <w:rPr>
                <w:rFonts w:ascii="Times New Roman" w:hAnsi="Times New Roman"/>
              </w:rPr>
              <w:t>ный уровень</w:t>
            </w:r>
          </w:p>
        </w:tc>
        <w:tc>
          <w:tcPr>
            <w:tcW w:w="1691" w:type="pct"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 xml:space="preserve">Инженер-программист 2 категории, бухгалтер 2 категории, </w:t>
            </w:r>
            <w:proofErr w:type="spellStart"/>
            <w:r w:rsidRPr="002B6149">
              <w:rPr>
                <w:rFonts w:ascii="Times New Roman" w:hAnsi="Times New Roman"/>
              </w:rPr>
              <w:t>документовед</w:t>
            </w:r>
            <w:proofErr w:type="spellEnd"/>
            <w:r w:rsidRPr="002B6149">
              <w:rPr>
                <w:rFonts w:ascii="Times New Roman" w:hAnsi="Times New Roman"/>
              </w:rPr>
              <w:t xml:space="preserve"> 2 категории</w:t>
            </w:r>
          </w:p>
        </w:tc>
        <w:tc>
          <w:tcPr>
            <w:tcW w:w="515" w:type="pct"/>
            <w:vAlign w:val="center"/>
          </w:tcPr>
          <w:p w:rsidR="003E1E28" w:rsidRPr="002B6149" w:rsidRDefault="00F042A3" w:rsidP="00C9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9 757</w:t>
            </w:r>
          </w:p>
        </w:tc>
      </w:tr>
      <w:tr w:rsidR="003E1E28" w:rsidRPr="002B6149" w:rsidTr="005520BE">
        <w:tc>
          <w:tcPr>
            <w:tcW w:w="1992" w:type="pct"/>
            <w:vMerge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01" w:type="pct"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3 квалификацио</w:t>
            </w:r>
            <w:r w:rsidRPr="002B6149">
              <w:rPr>
                <w:rFonts w:ascii="Times New Roman" w:hAnsi="Times New Roman"/>
              </w:rPr>
              <w:t>н</w:t>
            </w:r>
            <w:r w:rsidRPr="002B6149">
              <w:rPr>
                <w:rFonts w:ascii="Times New Roman" w:hAnsi="Times New Roman"/>
              </w:rPr>
              <w:t>ный уровень</w:t>
            </w:r>
          </w:p>
        </w:tc>
        <w:tc>
          <w:tcPr>
            <w:tcW w:w="1691" w:type="pct"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 xml:space="preserve">Инженер-программист 1 категории, бухгалтер 1 категории, </w:t>
            </w:r>
            <w:proofErr w:type="spellStart"/>
            <w:r w:rsidRPr="002B6149">
              <w:rPr>
                <w:rFonts w:ascii="Times New Roman" w:hAnsi="Times New Roman"/>
              </w:rPr>
              <w:t>документовед</w:t>
            </w:r>
            <w:proofErr w:type="spellEnd"/>
            <w:r w:rsidRPr="002B6149">
              <w:rPr>
                <w:rFonts w:ascii="Times New Roman" w:hAnsi="Times New Roman"/>
              </w:rPr>
              <w:t xml:space="preserve"> 1 категории</w:t>
            </w:r>
          </w:p>
        </w:tc>
        <w:tc>
          <w:tcPr>
            <w:tcW w:w="515" w:type="pct"/>
            <w:vAlign w:val="center"/>
          </w:tcPr>
          <w:p w:rsidR="003E1E28" w:rsidRPr="002B6149" w:rsidRDefault="00B2438A" w:rsidP="00B243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10 480</w:t>
            </w:r>
          </w:p>
        </w:tc>
      </w:tr>
      <w:tr w:rsidR="003E1E28" w:rsidRPr="002B6149" w:rsidTr="005520BE">
        <w:tc>
          <w:tcPr>
            <w:tcW w:w="1992" w:type="pct"/>
            <w:vMerge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01" w:type="pct"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4 квалификацио</w:t>
            </w:r>
            <w:r w:rsidRPr="002B6149">
              <w:rPr>
                <w:rFonts w:ascii="Times New Roman" w:hAnsi="Times New Roman"/>
              </w:rPr>
              <w:t>н</w:t>
            </w:r>
            <w:r w:rsidRPr="002B6149">
              <w:rPr>
                <w:rFonts w:ascii="Times New Roman" w:hAnsi="Times New Roman"/>
              </w:rPr>
              <w:t>ный уровень</w:t>
            </w:r>
          </w:p>
        </w:tc>
        <w:tc>
          <w:tcPr>
            <w:tcW w:w="1691" w:type="pct"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Ведущий инженер-программист, ведущий бухгалтер</w:t>
            </w:r>
          </w:p>
        </w:tc>
        <w:tc>
          <w:tcPr>
            <w:tcW w:w="515" w:type="pct"/>
            <w:vAlign w:val="center"/>
          </w:tcPr>
          <w:p w:rsidR="003E1E28" w:rsidRPr="002B6149" w:rsidRDefault="00F042A3" w:rsidP="00F042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10</w:t>
            </w:r>
            <w:r w:rsidR="00356D4D" w:rsidRPr="002B6149">
              <w:rPr>
                <w:rFonts w:ascii="Times New Roman" w:hAnsi="Times New Roman"/>
              </w:rPr>
              <w:t xml:space="preserve"> </w:t>
            </w:r>
            <w:r w:rsidRPr="002B6149">
              <w:rPr>
                <w:rFonts w:ascii="Times New Roman" w:hAnsi="Times New Roman"/>
              </w:rPr>
              <w:t>694</w:t>
            </w:r>
          </w:p>
        </w:tc>
      </w:tr>
      <w:tr w:rsidR="003E1E28" w:rsidRPr="002B6149" w:rsidTr="005520BE">
        <w:tc>
          <w:tcPr>
            <w:tcW w:w="1992" w:type="pct"/>
            <w:vMerge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01" w:type="pct"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5 квалификацио</w:t>
            </w:r>
            <w:r w:rsidRPr="002B6149">
              <w:rPr>
                <w:rFonts w:ascii="Times New Roman" w:hAnsi="Times New Roman"/>
              </w:rPr>
              <w:t>н</w:t>
            </w:r>
            <w:r w:rsidRPr="002B6149">
              <w:rPr>
                <w:rFonts w:ascii="Times New Roman" w:hAnsi="Times New Roman"/>
              </w:rPr>
              <w:t>ный уровень</w:t>
            </w:r>
          </w:p>
        </w:tc>
        <w:tc>
          <w:tcPr>
            <w:tcW w:w="1691" w:type="pct"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Заместитель главного бухгалтера</w:t>
            </w:r>
          </w:p>
        </w:tc>
        <w:tc>
          <w:tcPr>
            <w:tcW w:w="515" w:type="pct"/>
            <w:vAlign w:val="center"/>
          </w:tcPr>
          <w:p w:rsidR="003E1E28" w:rsidRPr="002B6149" w:rsidRDefault="00B2438A" w:rsidP="00B243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11</w:t>
            </w:r>
            <w:r w:rsidR="003E1E28" w:rsidRPr="002B6149">
              <w:rPr>
                <w:rFonts w:ascii="Times New Roman" w:hAnsi="Times New Roman"/>
              </w:rPr>
              <w:t> </w:t>
            </w:r>
            <w:r w:rsidRPr="002B6149">
              <w:rPr>
                <w:rFonts w:ascii="Times New Roman" w:hAnsi="Times New Roman"/>
              </w:rPr>
              <w:t>059</w:t>
            </w:r>
          </w:p>
        </w:tc>
      </w:tr>
      <w:tr w:rsidR="003E1E28" w:rsidRPr="002B6149" w:rsidTr="005520BE">
        <w:tc>
          <w:tcPr>
            <w:tcW w:w="1992" w:type="pct"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Профессиональная квалификационная группа «О</w:t>
            </w:r>
            <w:r w:rsidRPr="002B6149">
              <w:rPr>
                <w:rFonts w:ascii="Times New Roman" w:hAnsi="Times New Roman"/>
              </w:rPr>
              <w:t>б</w:t>
            </w:r>
            <w:r w:rsidRPr="002B6149">
              <w:rPr>
                <w:rFonts w:ascii="Times New Roman" w:hAnsi="Times New Roman"/>
              </w:rPr>
              <w:t>щеотраслевые должности служащих четвертого уро</w:t>
            </w:r>
            <w:r w:rsidRPr="002B6149">
              <w:rPr>
                <w:rFonts w:ascii="Times New Roman" w:hAnsi="Times New Roman"/>
              </w:rPr>
              <w:t>в</w:t>
            </w:r>
            <w:r w:rsidRPr="002B6149">
              <w:rPr>
                <w:rFonts w:ascii="Times New Roman" w:hAnsi="Times New Roman"/>
              </w:rPr>
              <w:t>ня»</w:t>
            </w:r>
          </w:p>
        </w:tc>
        <w:tc>
          <w:tcPr>
            <w:tcW w:w="801" w:type="pct"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1 квалификацио</w:t>
            </w:r>
            <w:r w:rsidRPr="002B6149">
              <w:rPr>
                <w:rFonts w:ascii="Times New Roman" w:hAnsi="Times New Roman"/>
              </w:rPr>
              <w:t>н</w:t>
            </w:r>
            <w:r w:rsidRPr="002B6149">
              <w:rPr>
                <w:rFonts w:ascii="Times New Roman" w:hAnsi="Times New Roman"/>
              </w:rPr>
              <w:t>ный уровень</w:t>
            </w:r>
          </w:p>
        </w:tc>
        <w:tc>
          <w:tcPr>
            <w:tcW w:w="1691" w:type="pct"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515" w:type="pct"/>
            <w:vAlign w:val="center"/>
          </w:tcPr>
          <w:p w:rsidR="003E1E28" w:rsidRPr="002B6149" w:rsidRDefault="006A1463" w:rsidP="00C9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9 531</w:t>
            </w:r>
          </w:p>
        </w:tc>
      </w:tr>
    </w:tbl>
    <w:p w:rsidR="003E1E28" w:rsidRPr="002B6149" w:rsidRDefault="003E1E28" w:rsidP="003E1E28"/>
    <w:p w:rsidR="003E1E28" w:rsidRPr="002B6149" w:rsidRDefault="003E1E28" w:rsidP="003E1E28"/>
    <w:p w:rsidR="003E1E28" w:rsidRPr="002B6149" w:rsidRDefault="003E1E28" w:rsidP="003E1E28"/>
    <w:p w:rsidR="003E1E28" w:rsidRPr="002B6149" w:rsidRDefault="003E1E28" w:rsidP="003E1E28"/>
    <w:p w:rsidR="003E1E28" w:rsidRPr="002B6149" w:rsidRDefault="003E1E28" w:rsidP="003E1E28">
      <w:pPr>
        <w:jc w:val="center"/>
        <w:rPr>
          <w:rFonts w:ascii="Times New Roman" w:hAnsi="Times New Roman"/>
          <w:b/>
          <w:sz w:val="28"/>
        </w:rPr>
      </w:pPr>
      <w:r w:rsidRPr="002B6149">
        <w:rPr>
          <w:rFonts w:ascii="Times New Roman" w:hAnsi="Times New Roman"/>
          <w:b/>
          <w:sz w:val="28"/>
        </w:rPr>
        <w:lastRenderedPageBreak/>
        <w:t>Размеры окладов (должностных окладов) работников учреждений культуры, не включённых в профессионал</w:t>
      </w:r>
      <w:r w:rsidRPr="002B6149">
        <w:rPr>
          <w:rFonts w:ascii="Times New Roman" w:hAnsi="Times New Roman"/>
          <w:b/>
          <w:sz w:val="28"/>
        </w:rPr>
        <w:t>ь</w:t>
      </w:r>
      <w:r w:rsidRPr="002B6149">
        <w:rPr>
          <w:rFonts w:ascii="Times New Roman" w:hAnsi="Times New Roman"/>
          <w:b/>
          <w:sz w:val="28"/>
        </w:rPr>
        <w:t>ные квалификационные группы</w:t>
      </w:r>
    </w:p>
    <w:p w:rsidR="003E1E28" w:rsidRPr="002B6149" w:rsidRDefault="003E1E28" w:rsidP="003E1E28">
      <w:pPr>
        <w:jc w:val="center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8"/>
        <w:gridCol w:w="3348"/>
      </w:tblGrid>
      <w:tr w:rsidR="003E1E28" w:rsidRPr="002B6149" w:rsidTr="005520BE">
        <w:trPr>
          <w:trHeight w:val="634"/>
        </w:trPr>
        <w:tc>
          <w:tcPr>
            <w:tcW w:w="3868" w:type="pct"/>
            <w:vAlign w:val="center"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Наименование должностей (профессий) работников учреждений культуры, не включенных в професси</w:t>
            </w:r>
            <w:r w:rsidRPr="002B6149">
              <w:rPr>
                <w:rFonts w:ascii="Times New Roman" w:hAnsi="Times New Roman"/>
              </w:rPr>
              <w:t>о</w:t>
            </w:r>
            <w:r w:rsidRPr="002B6149">
              <w:rPr>
                <w:rFonts w:ascii="Times New Roman" w:hAnsi="Times New Roman"/>
              </w:rPr>
              <w:t>нальные квалификационные группы</w:t>
            </w:r>
          </w:p>
        </w:tc>
        <w:tc>
          <w:tcPr>
            <w:tcW w:w="1132" w:type="pct"/>
            <w:vAlign w:val="center"/>
          </w:tcPr>
          <w:p w:rsidR="00D61596" w:rsidRPr="002B6149" w:rsidRDefault="003E1E28" w:rsidP="005520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 xml:space="preserve">Размер оклада </w:t>
            </w:r>
          </w:p>
          <w:p w:rsidR="003E1E28" w:rsidRPr="002B6149" w:rsidRDefault="003E1E28" w:rsidP="005520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(должностного оклада), рублей</w:t>
            </w:r>
          </w:p>
        </w:tc>
      </w:tr>
      <w:tr w:rsidR="003E1E28" w:rsidRPr="002B6149" w:rsidTr="005520BE">
        <w:trPr>
          <w:trHeight w:val="349"/>
        </w:trPr>
        <w:tc>
          <w:tcPr>
            <w:tcW w:w="3868" w:type="pct"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1</w:t>
            </w:r>
          </w:p>
        </w:tc>
        <w:tc>
          <w:tcPr>
            <w:tcW w:w="1132" w:type="pct"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2</w:t>
            </w:r>
          </w:p>
        </w:tc>
      </w:tr>
      <w:tr w:rsidR="003E1E28" w:rsidRPr="002B6149" w:rsidTr="005520BE">
        <w:trPr>
          <w:trHeight w:val="349"/>
        </w:trPr>
        <w:tc>
          <w:tcPr>
            <w:tcW w:w="3868" w:type="pct"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Художник-оформитель</w:t>
            </w:r>
          </w:p>
        </w:tc>
        <w:tc>
          <w:tcPr>
            <w:tcW w:w="1132" w:type="pct"/>
            <w:vAlign w:val="center"/>
          </w:tcPr>
          <w:p w:rsidR="003E1E28" w:rsidRPr="002B6149" w:rsidRDefault="00127A83" w:rsidP="006A146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1</w:t>
            </w:r>
            <w:r w:rsidR="006A1463" w:rsidRPr="002B6149">
              <w:rPr>
                <w:rFonts w:ascii="Times New Roman" w:hAnsi="Times New Roman"/>
              </w:rPr>
              <w:t>1</w:t>
            </w:r>
            <w:r w:rsidR="003E1E28" w:rsidRPr="002B6149">
              <w:rPr>
                <w:rFonts w:ascii="Times New Roman" w:hAnsi="Times New Roman"/>
              </w:rPr>
              <w:t> </w:t>
            </w:r>
            <w:r w:rsidR="006A1463" w:rsidRPr="002B6149">
              <w:rPr>
                <w:rFonts w:ascii="Times New Roman" w:hAnsi="Times New Roman"/>
              </w:rPr>
              <w:t>441</w:t>
            </w:r>
          </w:p>
        </w:tc>
      </w:tr>
      <w:tr w:rsidR="003E1E28" w:rsidRPr="002B6149" w:rsidTr="005520BE">
        <w:trPr>
          <w:trHeight w:val="349"/>
        </w:trPr>
        <w:tc>
          <w:tcPr>
            <w:tcW w:w="3868" w:type="pct"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Директор Муниципального автономного учреждения культуры «Дом народного творчества городского округа Анадырь»</w:t>
            </w:r>
          </w:p>
        </w:tc>
        <w:tc>
          <w:tcPr>
            <w:tcW w:w="1132" w:type="pct"/>
            <w:vAlign w:val="center"/>
          </w:tcPr>
          <w:p w:rsidR="003E1E28" w:rsidRPr="002B6149" w:rsidRDefault="00B06790" w:rsidP="00B06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20</w:t>
            </w:r>
            <w:r w:rsidR="003E1E28" w:rsidRPr="002B6149">
              <w:rPr>
                <w:rFonts w:ascii="Times New Roman" w:hAnsi="Times New Roman"/>
              </w:rPr>
              <w:t> </w:t>
            </w:r>
            <w:r w:rsidRPr="002B6149">
              <w:rPr>
                <w:rFonts w:ascii="Times New Roman" w:hAnsi="Times New Roman"/>
              </w:rPr>
              <w:t>280</w:t>
            </w:r>
          </w:p>
        </w:tc>
      </w:tr>
      <w:tr w:rsidR="003E1E28" w:rsidRPr="002B6149" w:rsidTr="005520BE">
        <w:trPr>
          <w:trHeight w:val="349"/>
        </w:trPr>
        <w:tc>
          <w:tcPr>
            <w:tcW w:w="3868" w:type="pct"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Заместитель директора Муниципального автономного учреждения культуры «Дом народного творчества городского округа Анадырь»</w:t>
            </w:r>
          </w:p>
        </w:tc>
        <w:tc>
          <w:tcPr>
            <w:tcW w:w="1132" w:type="pct"/>
            <w:vAlign w:val="center"/>
          </w:tcPr>
          <w:p w:rsidR="003E1E28" w:rsidRPr="002B6149" w:rsidRDefault="003E1E28" w:rsidP="00B06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1</w:t>
            </w:r>
            <w:r w:rsidR="00B06790" w:rsidRPr="002B6149">
              <w:rPr>
                <w:rFonts w:ascii="Times New Roman" w:hAnsi="Times New Roman"/>
              </w:rPr>
              <w:t>8</w:t>
            </w:r>
            <w:r w:rsidRPr="002B6149">
              <w:rPr>
                <w:rFonts w:ascii="Times New Roman" w:hAnsi="Times New Roman"/>
              </w:rPr>
              <w:t> </w:t>
            </w:r>
            <w:r w:rsidR="00B06790" w:rsidRPr="002B6149">
              <w:rPr>
                <w:rFonts w:ascii="Times New Roman" w:hAnsi="Times New Roman"/>
              </w:rPr>
              <w:t>246</w:t>
            </w:r>
          </w:p>
        </w:tc>
      </w:tr>
      <w:tr w:rsidR="003E1E28" w:rsidRPr="002B6149" w:rsidTr="005520BE">
        <w:trPr>
          <w:trHeight w:val="349"/>
        </w:trPr>
        <w:tc>
          <w:tcPr>
            <w:tcW w:w="3868" w:type="pct"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 xml:space="preserve">Директор Муниципального бюджетного учреждения городского округа Анадырь «Публичная библиотека им. </w:t>
            </w:r>
            <w:proofErr w:type="spellStart"/>
            <w:r w:rsidRPr="002B6149">
              <w:rPr>
                <w:rFonts w:ascii="Times New Roman" w:hAnsi="Times New Roman"/>
              </w:rPr>
              <w:t>Тана-Богораза</w:t>
            </w:r>
            <w:proofErr w:type="spellEnd"/>
            <w:r w:rsidRPr="002B6149">
              <w:rPr>
                <w:rFonts w:ascii="Times New Roman" w:hAnsi="Times New Roman"/>
              </w:rPr>
              <w:t>»</w:t>
            </w:r>
          </w:p>
        </w:tc>
        <w:tc>
          <w:tcPr>
            <w:tcW w:w="1132" w:type="pct"/>
            <w:vAlign w:val="center"/>
          </w:tcPr>
          <w:p w:rsidR="003E1E28" w:rsidRPr="002B6149" w:rsidRDefault="003E1E28" w:rsidP="006A1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1</w:t>
            </w:r>
            <w:r w:rsidR="006A1463" w:rsidRPr="002B6149">
              <w:rPr>
                <w:rFonts w:ascii="Times New Roman" w:hAnsi="Times New Roman"/>
              </w:rPr>
              <w:t>8</w:t>
            </w:r>
            <w:r w:rsidRPr="002B6149">
              <w:rPr>
                <w:rFonts w:ascii="Times New Roman" w:hAnsi="Times New Roman"/>
              </w:rPr>
              <w:t> </w:t>
            </w:r>
            <w:r w:rsidR="006A1463" w:rsidRPr="002B6149">
              <w:rPr>
                <w:rFonts w:ascii="Times New Roman" w:hAnsi="Times New Roman"/>
              </w:rPr>
              <w:t>283</w:t>
            </w:r>
          </w:p>
        </w:tc>
      </w:tr>
      <w:tr w:rsidR="003E1E28" w:rsidRPr="002B6149" w:rsidTr="005520BE">
        <w:trPr>
          <w:trHeight w:val="349"/>
        </w:trPr>
        <w:tc>
          <w:tcPr>
            <w:tcW w:w="3868" w:type="pct"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 xml:space="preserve">Заместитель директора Муниципального бюджетного учреждения городского округа Анадырь «Публичная библиотека им. </w:t>
            </w:r>
            <w:proofErr w:type="spellStart"/>
            <w:r w:rsidRPr="002B6149">
              <w:rPr>
                <w:rFonts w:ascii="Times New Roman" w:hAnsi="Times New Roman"/>
              </w:rPr>
              <w:t>Тана-Богораза</w:t>
            </w:r>
            <w:proofErr w:type="spellEnd"/>
            <w:r w:rsidRPr="002B6149">
              <w:rPr>
                <w:rFonts w:ascii="Times New Roman" w:hAnsi="Times New Roman"/>
              </w:rPr>
              <w:t>»</w:t>
            </w:r>
          </w:p>
        </w:tc>
        <w:tc>
          <w:tcPr>
            <w:tcW w:w="1132" w:type="pct"/>
            <w:vAlign w:val="center"/>
          </w:tcPr>
          <w:p w:rsidR="003E1E28" w:rsidRPr="002B6149" w:rsidRDefault="003E1E28" w:rsidP="006A1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1</w:t>
            </w:r>
            <w:r w:rsidR="006A1463" w:rsidRPr="002B6149">
              <w:rPr>
                <w:rFonts w:ascii="Times New Roman" w:hAnsi="Times New Roman"/>
              </w:rPr>
              <w:t>6</w:t>
            </w:r>
            <w:r w:rsidR="00127A83" w:rsidRPr="002B6149">
              <w:rPr>
                <w:rFonts w:ascii="Times New Roman" w:hAnsi="Times New Roman"/>
              </w:rPr>
              <w:t> </w:t>
            </w:r>
            <w:r w:rsidR="006A1463" w:rsidRPr="002B6149">
              <w:rPr>
                <w:rFonts w:ascii="Times New Roman" w:hAnsi="Times New Roman"/>
              </w:rPr>
              <w:t>456</w:t>
            </w:r>
          </w:p>
        </w:tc>
      </w:tr>
      <w:tr w:rsidR="003E1E28" w:rsidRPr="002B6149" w:rsidTr="005520BE">
        <w:trPr>
          <w:trHeight w:val="349"/>
        </w:trPr>
        <w:tc>
          <w:tcPr>
            <w:tcW w:w="3868" w:type="pct"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Главный бухгалтер Муниципального автономного учреждения культуры «Дом народного творчества горо</w:t>
            </w:r>
            <w:r w:rsidRPr="002B6149">
              <w:rPr>
                <w:rFonts w:ascii="Times New Roman" w:hAnsi="Times New Roman"/>
              </w:rPr>
              <w:t>д</w:t>
            </w:r>
            <w:r w:rsidRPr="002B6149">
              <w:rPr>
                <w:rFonts w:ascii="Times New Roman" w:hAnsi="Times New Roman"/>
              </w:rPr>
              <w:t>ского округа Анадырь»</w:t>
            </w:r>
          </w:p>
        </w:tc>
        <w:tc>
          <w:tcPr>
            <w:tcW w:w="1132" w:type="pct"/>
            <w:vAlign w:val="center"/>
          </w:tcPr>
          <w:p w:rsidR="003E1E28" w:rsidRPr="002B6149" w:rsidRDefault="003E1E28" w:rsidP="00B06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1</w:t>
            </w:r>
            <w:r w:rsidR="00B06790" w:rsidRPr="002B6149">
              <w:rPr>
                <w:rFonts w:ascii="Times New Roman" w:hAnsi="Times New Roman"/>
              </w:rPr>
              <w:t>8</w:t>
            </w:r>
            <w:r w:rsidRPr="002B6149">
              <w:rPr>
                <w:rFonts w:ascii="Times New Roman" w:hAnsi="Times New Roman"/>
              </w:rPr>
              <w:t> </w:t>
            </w:r>
            <w:r w:rsidR="00B06790" w:rsidRPr="002B6149">
              <w:rPr>
                <w:rFonts w:ascii="Times New Roman" w:hAnsi="Times New Roman"/>
              </w:rPr>
              <w:t>246</w:t>
            </w:r>
          </w:p>
        </w:tc>
      </w:tr>
      <w:tr w:rsidR="003E1E28" w:rsidRPr="002B6149" w:rsidTr="005520BE">
        <w:trPr>
          <w:trHeight w:val="349"/>
        </w:trPr>
        <w:tc>
          <w:tcPr>
            <w:tcW w:w="3868" w:type="pct"/>
          </w:tcPr>
          <w:p w:rsidR="003E1E28" w:rsidRPr="002B6149" w:rsidRDefault="003E1E28" w:rsidP="0055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Главный бухгалтер Муниципального бюджетного учреждения городского округа Анадырь «Публичная би</w:t>
            </w:r>
            <w:r w:rsidRPr="002B6149">
              <w:rPr>
                <w:rFonts w:ascii="Times New Roman" w:hAnsi="Times New Roman"/>
              </w:rPr>
              <w:t>б</w:t>
            </w:r>
            <w:r w:rsidRPr="002B6149">
              <w:rPr>
                <w:rFonts w:ascii="Times New Roman" w:hAnsi="Times New Roman"/>
              </w:rPr>
              <w:t xml:space="preserve">лиотека им. </w:t>
            </w:r>
            <w:proofErr w:type="spellStart"/>
            <w:r w:rsidRPr="002B6149">
              <w:rPr>
                <w:rFonts w:ascii="Times New Roman" w:hAnsi="Times New Roman"/>
              </w:rPr>
              <w:t>Тана-Богораза</w:t>
            </w:r>
            <w:proofErr w:type="spellEnd"/>
            <w:r w:rsidRPr="002B6149">
              <w:rPr>
                <w:rFonts w:ascii="Times New Roman" w:hAnsi="Times New Roman"/>
              </w:rPr>
              <w:t>»</w:t>
            </w:r>
          </w:p>
        </w:tc>
        <w:tc>
          <w:tcPr>
            <w:tcW w:w="1132" w:type="pct"/>
            <w:vAlign w:val="center"/>
          </w:tcPr>
          <w:p w:rsidR="003E1E28" w:rsidRPr="002B6149" w:rsidRDefault="003E1E28" w:rsidP="006A1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1</w:t>
            </w:r>
            <w:r w:rsidR="006A1463" w:rsidRPr="002B6149">
              <w:rPr>
                <w:rFonts w:ascii="Times New Roman" w:hAnsi="Times New Roman"/>
              </w:rPr>
              <w:t>6</w:t>
            </w:r>
            <w:r w:rsidRPr="002B6149">
              <w:rPr>
                <w:rFonts w:ascii="Times New Roman" w:hAnsi="Times New Roman"/>
              </w:rPr>
              <w:t> </w:t>
            </w:r>
            <w:r w:rsidR="006A1463" w:rsidRPr="002B6149">
              <w:rPr>
                <w:rFonts w:ascii="Times New Roman" w:hAnsi="Times New Roman"/>
              </w:rPr>
              <w:t>456</w:t>
            </w:r>
          </w:p>
        </w:tc>
      </w:tr>
    </w:tbl>
    <w:p w:rsidR="003E1E28" w:rsidRPr="002B6149" w:rsidRDefault="003E1E28" w:rsidP="003E1E28"/>
    <w:p w:rsidR="003E1E28" w:rsidRPr="002B6149" w:rsidRDefault="003E1E28" w:rsidP="003E1E28">
      <w:pPr>
        <w:jc w:val="center"/>
        <w:rPr>
          <w:rFonts w:ascii="Times New Roman" w:hAnsi="Times New Roman"/>
          <w:b/>
          <w:sz w:val="28"/>
        </w:rPr>
      </w:pPr>
      <w:r w:rsidRPr="002B6149">
        <w:br w:type="page"/>
      </w:r>
      <w:r w:rsidRPr="002B6149">
        <w:rPr>
          <w:rFonts w:ascii="Times New Roman" w:hAnsi="Times New Roman"/>
          <w:b/>
          <w:sz w:val="28"/>
        </w:rPr>
        <w:lastRenderedPageBreak/>
        <w:t>Оклады системы оплаты труда отдельных категорий работников</w:t>
      </w:r>
    </w:p>
    <w:p w:rsidR="003E1E28" w:rsidRPr="002B6149" w:rsidRDefault="003E1E28" w:rsidP="003E1E28">
      <w:pPr>
        <w:jc w:val="center"/>
        <w:rPr>
          <w:rFonts w:ascii="Times New Roman" w:hAnsi="Times New Roman"/>
          <w:b/>
          <w:sz w:val="28"/>
        </w:rPr>
      </w:pPr>
      <w:r w:rsidRPr="002B6149">
        <w:rPr>
          <w:rFonts w:ascii="Times New Roman" w:hAnsi="Times New Roman"/>
          <w:b/>
          <w:sz w:val="28"/>
        </w:rPr>
        <w:t>в учреждениях культуры городского округа Анадырь</w:t>
      </w:r>
    </w:p>
    <w:p w:rsidR="003E1E28" w:rsidRPr="002B6149" w:rsidRDefault="003E1E28" w:rsidP="003E1E28">
      <w:pPr>
        <w:jc w:val="center"/>
        <w:rPr>
          <w:rFonts w:ascii="Times New Roman" w:hAnsi="Times New Roman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3294"/>
        <w:gridCol w:w="5486"/>
        <w:gridCol w:w="2079"/>
      </w:tblGrid>
      <w:tr w:rsidR="003E1E28" w:rsidRPr="002B6149" w:rsidTr="005520BE">
        <w:tc>
          <w:tcPr>
            <w:tcW w:w="1328" w:type="pct"/>
          </w:tcPr>
          <w:p w:rsidR="003E1E28" w:rsidRPr="002B6149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Профессиональные квалификац</w:t>
            </w:r>
            <w:r w:rsidRPr="002B6149">
              <w:rPr>
                <w:rFonts w:ascii="Times New Roman" w:hAnsi="Times New Roman"/>
              </w:rPr>
              <w:t>и</w:t>
            </w:r>
            <w:r w:rsidRPr="002B6149">
              <w:rPr>
                <w:rFonts w:ascii="Times New Roman" w:hAnsi="Times New Roman"/>
              </w:rPr>
              <w:t>онные группы</w:t>
            </w:r>
          </w:p>
        </w:tc>
        <w:tc>
          <w:tcPr>
            <w:tcW w:w="1114" w:type="pct"/>
          </w:tcPr>
          <w:p w:rsidR="003E1E28" w:rsidRPr="002B6149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Квалификационные уровни</w:t>
            </w:r>
          </w:p>
        </w:tc>
        <w:tc>
          <w:tcPr>
            <w:tcW w:w="1855" w:type="pct"/>
          </w:tcPr>
          <w:p w:rsidR="003E1E28" w:rsidRPr="002B6149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Наименование должностей и профессий работн</w:t>
            </w:r>
            <w:r w:rsidRPr="002B6149">
              <w:rPr>
                <w:rFonts w:ascii="Times New Roman" w:hAnsi="Times New Roman"/>
              </w:rPr>
              <w:t>и</w:t>
            </w:r>
            <w:r w:rsidRPr="002B6149">
              <w:rPr>
                <w:rFonts w:ascii="Times New Roman" w:hAnsi="Times New Roman"/>
              </w:rPr>
              <w:t>ков, отнесенных к квалификационным группам  и наименование должностей, не включенных в пр</w:t>
            </w:r>
            <w:r w:rsidRPr="002B6149">
              <w:rPr>
                <w:rFonts w:ascii="Times New Roman" w:hAnsi="Times New Roman"/>
              </w:rPr>
              <w:t>о</w:t>
            </w:r>
            <w:r w:rsidRPr="002B6149">
              <w:rPr>
                <w:rFonts w:ascii="Times New Roman" w:hAnsi="Times New Roman"/>
              </w:rPr>
              <w:t>фессиональные квалификационные группы</w:t>
            </w:r>
          </w:p>
        </w:tc>
        <w:tc>
          <w:tcPr>
            <w:tcW w:w="703" w:type="pct"/>
          </w:tcPr>
          <w:p w:rsidR="003E1E28" w:rsidRPr="002B6149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Размер оклада, рублей</w:t>
            </w:r>
          </w:p>
        </w:tc>
      </w:tr>
      <w:tr w:rsidR="003E1E28" w:rsidRPr="002B6149" w:rsidTr="005520BE">
        <w:tc>
          <w:tcPr>
            <w:tcW w:w="1328" w:type="pct"/>
          </w:tcPr>
          <w:p w:rsidR="003E1E28" w:rsidRPr="002B6149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1</w:t>
            </w:r>
          </w:p>
        </w:tc>
        <w:tc>
          <w:tcPr>
            <w:tcW w:w="1114" w:type="pct"/>
          </w:tcPr>
          <w:p w:rsidR="003E1E28" w:rsidRPr="002B6149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2</w:t>
            </w:r>
          </w:p>
        </w:tc>
        <w:tc>
          <w:tcPr>
            <w:tcW w:w="1855" w:type="pct"/>
          </w:tcPr>
          <w:p w:rsidR="003E1E28" w:rsidRPr="002B6149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3</w:t>
            </w:r>
          </w:p>
        </w:tc>
        <w:tc>
          <w:tcPr>
            <w:tcW w:w="703" w:type="pct"/>
          </w:tcPr>
          <w:p w:rsidR="003E1E28" w:rsidRPr="002B6149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4</w:t>
            </w:r>
          </w:p>
        </w:tc>
      </w:tr>
      <w:tr w:rsidR="003E1E28" w:rsidRPr="002B6149" w:rsidTr="005520BE">
        <w:tc>
          <w:tcPr>
            <w:tcW w:w="5000" w:type="pct"/>
            <w:gridSpan w:val="4"/>
          </w:tcPr>
          <w:p w:rsidR="003E1E28" w:rsidRPr="002B6149" w:rsidRDefault="003E1E28" w:rsidP="005520BE">
            <w:pPr>
              <w:jc w:val="center"/>
              <w:rPr>
                <w:rFonts w:ascii="Times New Roman" w:hAnsi="Times New Roman"/>
                <w:b/>
              </w:rPr>
            </w:pPr>
            <w:r w:rsidRPr="002B6149">
              <w:rPr>
                <w:rFonts w:ascii="Times New Roman" w:hAnsi="Times New Roman"/>
                <w:b/>
              </w:rPr>
              <w:t>2 группа должностей и профессий работников отраслевой системы оплаты труда</w:t>
            </w:r>
          </w:p>
        </w:tc>
      </w:tr>
      <w:tr w:rsidR="003E1E28" w:rsidRPr="002B6149" w:rsidTr="005520BE">
        <w:tc>
          <w:tcPr>
            <w:tcW w:w="1328" w:type="pct"/>
          </w:tcPr>
          <w:p w:rsidR="003E1E28" w:rsidRPr="002B6149" w:rsidRDefault="003E1E28" w:rsidP="005520BE">
            <w:pPr>
              <w:rPr>
                <w:rFonts w:ascii="Times New Roman" w:hAnsi="Times New Roman"/>
                <w:b/>
              </w:rPr>
            </w:pPr>
            <w:r w:rsidRPr="002B6149">
              <w:rPr>
                <w:rFonts w:ascii="Times New Roman" w:hAnsi="Times New Roman"/>
              </w:rPr>
              <w:t>Профессиональная квалификац</w:t>
            </w:r>
            <w:r w:rsidRPr="002B6149">
              <w:rPr>
                <w:rFonts w:ascii="Times New Roman" w:hAnsi="Times New Roman"/>
              </w:rPr>
              <w:t>и</w:t>
            </w:r>
            <w:r w:rsidRPr="002B6149">
              <w:rPr>
                <w:rFonts w:ascii="Times New Roman" w:hAnsi="Times New Roman"/>
              </w:rPr>
              <w:t>онная группа "Общеотраслевые профессии рабочих второго уро</w:t>
            </w:r>
            <w:r w:rsidRPr="002B6149">
              <w:rPr>
                <w:rFonts w:ascii="Times New Roman" w:hAnsi="Times New Roman"/>
              </w:rPr>
              <w:t>в</w:t>
            </w:r>
            <w:r w:rsidRPr="002B6149">
              <w:rPr>
                <w:rFonts w:ascii="Times New Roman" w:hAnsi="Times New Roman"/>
              </w:rPr>
              <w:t xml:space="preserve">ня"            </w:t>
            </w:r>
          </w:p>
        </w:tc>
        <w:tc>
          <w:tcPr>
            <w:tcW w:w="1114" w:type="pct"/>
          </w:tcPr>
          <w:p w:rsidR="003E1E28" w:rsidRPr="002B6149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1 квалификационный уровень</w:t>
            </w:r>
          </w:p>
          <w:p w:rsidR="003E1E28" w:rsidRPr="002B6149" w:rsidRDefault="003E1E28" w:rsidP="005520BE">
            <w:pPr>
              <w:jc w:val="center"/>
              <w:rPr>
                <w:rFonts w:ascii="Times New Roman" w:hAnsi="Times New Roman"/>
                <w:b/>
              </w:rPr>
            </w:pPr>
            <w:r w:rsidRPr="002B6149">
              <w:rPr>
                <w:rFonts w:ascii="Times New Roman" w:hAnsi="Times New Roman"/>
              </w:rPr>
              <w:t>2 квалификационный уровень</w:t>
            </w:r>
          </w:p>
        </w:tc>
        <w:tc>
          <w:tcPr>
            <w:tcW w:w="1855" w:type="pct"/>
          </w:tcPr>
          <w:p w:rsidR="003E1E28" w:rsidRPr="002B6149" w:rsidRDefault="003E1E28" w:rsidP="005520BE">
            <w:pPr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Рабочий по комплексному облуживанию и ремо</w:t>
            </w:r>
            <w:r w:rsidRPr="002B6149">
              <w:rPr>
                <w:rFonts w:ascii="Times New Roman" w:hAnsi="Times New Roman"/>
              </w:rPr>
              <w:t>н</w:t>
            </w:r>
            <w:r w:rsidRPr="002B6149">
              <w:rPr>
                <w:rFonts w:ascii="Times New Roman" w:hAnsi="Times New Roman"/>
              </w:rPr>
              <w:t>ту зданий</w:t>
            </w:r>
          </w:p>
        </w:tc>
        <w:tc>
          <w:tcPr>
            <w:tcW w:w="703" w:type="pct"/>
            <w:vMerge w:val="restart"/>
            <w:vAlign w:val="center"/>
          </w:tcPr>
          <w:p w:rsidR="003E1E28" w:rsidRPr="002B6149" w:rsidRDefault="00B06790" w:rsidP="00B06790">
            <w:pPr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11 029</w:t>
            </w:r>
          </w:p>
        </w:tc>
      </w:tr>
      <w:tr w:rsidR="003E1E28" w:rsidRPr="002B6149" w:rsidTr="005520BE">
        <w:trPr>
          <w:trHeight w:val="848"/>
        </w:trPr>
        <w:tc>
          <w:tcPr>
            <w:tcW w:w="2442" w:type="pct"/>
            <w:gridSpan w:val="2"/>
          </w:tcPr>
          <w:p w:rsidR="003E1E28" w:rsidRPr="002B6149" w:rsidRDefault="003E1E28" w:rsidP="005520BE">
            <w:pPr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Профессиональная квалификационная группа профессий рабочих, культуры, искусства и кинематографии (ПКГ «Профессии рабочих культуры, искусства и кинематографии первого уровня»)</w:t>
            </w:r>
          </w:p>
        </w:tc>
        <w:tc>
          <w:tcPr>
            <w:tcW w:w="1855" w:type="pct"/>
          </w:tcPr>
          <w:p w:rsidR="003E1E28" w:rsidRPr="002B6149" w:rsidRDefault="003E1E28" w:rsidP="005520BE">
            <w:pPr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Костюмер</w:t>
            </w:r>
          </w:p>
        </w:tc>
        <w:tc>
          <w:tcPr>
            <w:tcW w:w="703" w:type="pct"/>
            <w:vMerge/>
            <w:vAlign w:val="center"/>
          </w:tcPr>
          <w:p w:rsidR="003E1E28" w:rsidRPr="002B6149" w:rsidRDefault="003E1E28" w:rsidP="005520B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1E28" w:rsidRPr="002B6149" w:rsidTr="005520BE">
        <w:tc>
          <w:tcPr>
            <w:tcW w:w="5000" w:type="pct"/>
            <w:gridSpan w:val="4"/>
          </w:tcPr>
          <w:p w:rsidR="003E1E28" w:rsidRPr="002B6149" w:rsidRDefault="003E1E28" w:rsidP="005520BE">
            <w:pPr>
              <w:jc w:val="center"/>
              <w:rPr>
                <w:rFonts w:ascii="Times New Roman" w:hAnsi="Times New Roman"/>
                <w:b/>
              </w:rPr>
            </w:pPr>
            <w:r w:rsidRPr="002B6149">
              <w:rPr>
                <w:rFonts w:ascii="Times New Roman" w:hAnsi="Times New Roman"/>
                <w:b/>
              </w:rPr>
              <w:t>3 группа должностей и профессий работников отраслевой системы оплаты труда</w:t>
            </w:r>
          </w:p>
        </w:tc>
      </w:tr>
      <w:tr w:rsidR="003E1E28" w:rsidRPr="00A32E07" w:rsidTr="005520BE">
        <w:tc>
          <w:tcPr>
            <w:tcW w:w="1328" w:type="pct"/>
          </w:tcPr>
          <w:p w:rsidR="003E1E28" w:rsidRPr="002B6149" w:rsidRDefault="003E1E28" w:rsidP="005520BE">
            <w:pPr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Профессиональная квалификац</w:t>
            </w:r>
            <w:r w:rsidRPr="002B6149">
              <w:rPr>
                <w:rFonts w:ascii="Times New Roman" w:hAnsi="Times New Roman"/>
              </w:rPr>
              <w:t>и</w:t>
            </w:r>
            <w:r w:rsidRPr="002B6149">
              <w:rPr>
                <w:rFonts w:ascii="Times New Roman" w:hAnsi="Times New Roman"/>
              </w:rPr>
              <w:t>онная группа "Общеотраслевые профессии рабочих второго уро</w:t>
            </w:r>
            <w:r w:rsidRPr="002B6149">
              <w:rPr>
                <w:rFonts w:ascii="Times New Roman" w:hAnsi="Times New Roman"/>
              </w:rPr>
              <w:t>в</w:t>
            </w:r>
            <w:r w:rsidRPr="002B6149">
              <w:rPr>
                <w:rFonts w:ascii="Times New Roman" w:hAnsi="Times New Roman"/>
              </w:rPr>
              <w:t>ня"</w:t>
            </w:r>
          </w:p>
        </w:tc>
        <w:tc>
          <w:tcPr>
            <w:tcW w:w="1114" w:type="pct"/>
          </w:tcPr>
          <w:p w:rsidR="003E1E28" w:rsidRPr="002B6149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1 квалификационный уровень</w:t>
            </w:r>
          </w:p>
          <w:p w:rsidR="003E1E28" w:rsidRPr="002B6149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2 квалификационный уровень</w:t>
            </w:r>
          </w:p>
        </w:tc>
        <w:tc>
          <w:tcPr>
            <w:tcW w:w="1855" w:type="pct"/>
          </w:tcPr>
          <w:p w:rsidR="003E1E28" w:rsidRPr="002B6149" w:rsidRDefault="003E1E28" w:rsidP="005520BE">
            <w:pPr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Водитель</w:t>
            </w:r>
          </w:p>
        </w:tc>
        <w:tc>
          <w:tcPr>
            <w:tcW w:w="703" w:type="pct"/>
            <w:vMerge w:val="restart"/>
            <w:vAlign w:val="center"/>
          </w:tcPr>
          <w:p w:rsidR="003E1E28" w:rsidRPr="00A32E07" w:rsidRDefault="00B06790" w:rsidP="00B06790">
            <w:pPr>
              <w:jc w:val="center"/>
              <w:rPr>
                <w:rFonts w:ascii="Times New Roman" w:hAnsi="Times New Roman"/>
              </w:rPr>
            </w:pPr>
            <w:r w:rsidRPr="002B6149">
              <w:rPr>
                <w:rFonts w:ascii="Times New Roman" w:hAnsi="Times New Roman"/>
              </w:rPr>
              <w:t>11</w:t>
            </w:r>
            <w:r w:rsidR="00127A83" w:rsidRPr="002B6149">
              <w:rPr>
                <w:rFonts w:ascii="Times New Roman" w:hAnsi="Times New Roman"/>
              </w:rPr>
              <w:t> </w:t>
            </w:r>
            <w:r w:rsidRPr="002B6149">
              <w:rPr>
                <w:rFonts w:ascii="Times New Roman" w:hAnsi="Times New Roman"/>
              </w:rPr>
              <w:t>059</w:t>
            </w:r>
          </w:p>
        </w:tc>
      </w:tr>
      <w:tr w:rsidR="003E1E28" w:rsidRPr="00A32E07" w:rsidTr="005520BE">
        <w:tc>
          <w:tcPr>
            <w:tcW w:w="1328" w:type="pct"/>
          </w:tcPr>
          <w:p w:rsidR="003E1E28" w:rsidRPr="00A32E07" w:rsidRDefault="003E1E28" w:rsidP="005520BE">
            <w:pPr>
              <w:rPr>
                <w:rFonts w:ascii="Times New Roman" w:hAnsi="Times New Roman"/>
              </w:rPr>
            </w:pPr>
            <w:r w:rsidRPr="00A32E07">
              <w:rPr>
                <w:rFonts w:ascii="Times New Roman" w:hAnsi="Times New Roman"/>
              </w:rPr>
              <w:t>Профессиональная квалификац</w:t>
            </w:r>
            <w:r w:rsidRPr="00A32E07">
              <w:rPr>
                <w:rFonts w:ascii="Times New Roman" w:hAnsi="Times New Roman"/>
              </w:rPr>
              <w:t>и</w:t>
            </w:r>
            <w:r w:rsidRPr="00A32E07">
              <w:rPr>
                <w:rFonts w:ascii="Times New Roman" w:hAnsi="Times New Roman"/>
              </w:rPr>
              <w:t>онная группа "Общеотраслевые должности служащих первого уровня"</w:t>
            </w:r>
          </w:p>
        </w:tc>
        <w:tc>
          <w:tcPr>
            <w:tcW w:w="1114" w:type="pct"/>
          </w:tcPr>
          <w:p w:rsidR="003E1E28" w:rsidRPr="00A32E07" w:rsidRDefault="003E1E28" w:rsidP="005520BE">
            <w:pPr>
              <w:jc w:val="center"/>
              <w:rPr>
                <w:rFonts w:ascii="Times New Roman" w:hAnsi="Times New Roman"/>
              </w:rPr>
            </w:pPr>
            <w:r w:rsidRPr="00A32E07">
              <w:rPr>
                <w:rFonts w:ascii="Times New Roman" w:hAnsi="Times New Roman"/>
              </w:rPr>
              <w:t>1 квалификационный уровень</w:t>
            </w:r>
          </w:p>
          <w:p w:rsidR="003E1E28" w:rsidRPr="00A32E07" w:rsidRDefault="003E1E28" w:rsidP="005520BE">
            <w:pPr>
              <w:rPr>
                <w:rFonts w:ascii="Times New Roman" w:hAnsi="Times New Roman"/>
              </w:rPr>
            </w:pPr>
          </w:p>
        </w:tc>
        <w:tc>
          <w:tcPr>
            <w:tcW w:w="1855" w:type="pct"/>
          </w:tcPr>
          <w:p w:rsidR="003E1E28" w:rsidRPr="00A32E07" w:rsidRDefault="003E1E28" w:rsidP="005520BE">
            <w:pPr>
              <w:rPr>
                <w:rFonts w:ascii="Times New Roman" w:hAnsi="Times New Roman"/>
              </w:rPr>
            </w:pPr>
            <w:r w:rsidRPr="00A32E07">
              <w:rPr>
                <w:rFonts w:ascii="Times New Roman" w:hAnsi="Times New Roman"/>
              </w:rPr>
              <w:t>Заведующий хозяйством</w:t>
            </w:r>
          </w:p>
        </w:tc>
        <w:tc>
          <w:tcPr>
            <w:tcW w:w="703" w:type="pct"/>
            <w:vMerge/>
            <w:vAlign w:val="center"/>
          </w:tcPr>
          <w:p w:rsidR="003E1E28" w:rsidRPr="00A32E07" w:rsidRDefault="003E1E28" w:rsidP="005520B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E1E28" w:rsidRPr="00A32E07" w:rsidRDefault="003E1E28" w:rsidP="003E1E28">
      <w:pPr>
        <w:jc w:val="both"/>
        <w:rPr>
          <w:rFonts w:ascii="Times New Roman" w:hAnsi="Times New Roman"/>
        </w:rPr>
      </w:pPr>
    </w:p>
    <w:p w:rsidR="00183101" w:rsidRPr="00A32E07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sectPr w:rsidR="00183101" w:rsidRPr="00A32E07" w:rsidSect="0056537C">
      <w:headerReference w:type="even" r:id="rId11"/>
      <w:headerReference w:type="default" r:id="rId12"/>
      <w:pgSz w:w="16838" w:h="11906" w:orient="landscape" w:code="9"/>
      <w:pgMar w:top="369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A72" w:rsidRDefault="006C7A72" w:rsidP="003E1E28">
      <w:r>
        <w:separator/>
      </w:r>
    </w:p>
  </w:endnote>
  <w:endnote w:type="continuationSeparator" w:id="0">
    <w:p w:rsidR="006C7A72" w:rsidRDefault="006C7A72" w:rsidP="003E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A72" w:rsidRDefault="006C7A72" w:rsidP="003E1E28">
      <w:r>
        <w:separator/>
      </w:r>
    </w:p>
  </w:footnote>
  <w:footnote w:type="continuationSeparator" w:id="0">
    <w:p w:rsidR="006C7A72" w:rsidRDefault="006C7A72" w:rsidP="003E1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2595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D5B6C" w:rsidRPr="009D5B6C" w:rsidRDefault="009D5B6C">
        <w:pPr>
          <w:pStyle w:val="a7"/>
          <w:jc w:val="center"/>
          <w:rPr>
            <w:sz w:val="28"/>
            <w:szCs w:val="28"/>
          </w:rPr>
        </w:pPr>
        <w:r w:rsidRPr="009D5B6C">
          <w:rPr>
            <w:sz w:val="28"/>
            <w:szCs w:val="28"/>
          </w:rPr>
          <w:fldChar w:fldCharType="begin"/>
        </w:r>
        <w:r w:rsidRPr="009D5B6C">
          <w:rPr>
            <w:sz w:val="28"/>
            <w:szCs w:val="28"/>
          </w:rPr>
          <w:instrText>PAGE   \* MERGEFORMAT</w:instrText>
        </w:r>
        <w:r w:rsidRPr="009D5B6C">
          <w:rPr>
            <w:sz w:val="28"/>
            <w:szCs w:val="28"/>
          </w:rPr>
          <w:fldChar w:fldCharType="separate"/>
        </w:r>
        <w:r w:rsidR="00D31B39">
          <w:rPr>
            <w:noProof/>
            <w:sz w:val="28"/>
            <w:szCs w:val="28"/>
          </w:rPr>
          <w:t>2</w:t>
        </w:r>
        <w:r w:rsidRPr="009D5B6C">
          <w:rPr>
            <w:sz w:val="28"/>
            <w:szCs w:val="28"/>
          </w:rPr>
          <w:fldChar w:fldCharType="end"/>
        </w:r>
      </w:p>
    </w:sdtContent>
  </w:sdt>
  <w:p w:rsidR="004A103A" w:rsidRPr="009D5B6C" w:rsidRDefault="006C7A72">
    <w:pPr>
      <w:pStyle w:val="a7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457" w:rsidRDefault="00EA2497" w:rsidP="001F3457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F3457" w:rsidRDefault="006C7A7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3A" w:rsidRDefault="006C7A72">
    <w:pPr>
      <w:pStyle w:val="a7"/>
      <w:jc w:val="center"/>
      <w:rPr>
        <w:sz w:val="28"/>
        <w:szCs w:val="28"/>
      </w:rPr>
    </w:pPr>
  </w:p>
  <w:p w:rsidR="001F3457" w:rsidRDefault="00EA2497">
    <w:pPr>
      <w:pStyle w:val="a7"/>
      <w:jc w:val="center"/>
      <w:rPr>
        <w:sz w:val="28"/>
        <w:szCs w:val="28"/>
      </w:rPr>
    </w:pPr>
    <w:r w:rsidRPr="0023490A">
      <w:rPr>
        <w:sz w:val="28"/>
        <w:szCs w:val="28"/>
      </w:rPr>
      <w:fldChar w:fldCharType="begin"/>
    </w:r>
    <w:r w:rsidRPr="0023490A">
      <w:rPr>
        <w:sz w:val="28"/>
        <w:szCs w:val="28"/>
      </w:rPr>
      <w:instrText xml:space="preserve"> PAGE   \* MERGEFORMAT </w:instrText>
    </w:r>
    <w:r w:rsidRPr="0023490A">
      <w:rPr>
        <w:sz w:val="28"/>
        <w:szCs w:val="28"/>
      </w:rPr>
      <w:fldChar w:fldCharType="separate"/>
    </w:r>
    <w:r w:rsidR="00D31B39">
      <w:rPr>
        <w:noProof/>
        <w:sz w:val="28"/>
        <w:szCs w:val="28"/>
      </w:rPr>
      <w:t>2</w:t>
    </w:r>
    <w:r w:rsidRPr="0023490A">
      <w:rPr>
        <w:sz w:val="28"/>
        <w:szCs w:val="28"/>
      </w:rPr>
      <w:fldChar w:fldCharType="end"/>
    </w:r>
  </w:p>
  <w:p w:rsidR="004A103A" w:rsidRPr="0023490A" w:rsidRDefault="006C7A72" w:rsidP="001F3457">
    <w:pPr>
      <w:pStyle w:val="a7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A1"/>
    <w:rsid w:val="0005159D"/>
    <w:rsid w:val="000C0544"/>
    <w:rsid w:val="000C2F05"/>
    <w:rsid w:val="00127A83"/>
    <w:rsid w:val="0016733C"/>
    <w:rsid w:val="00183101"/>
    <w:rsid w:val="0018372D"/>
    <w:rsid w:val="001871DD"/>
    <w:rsid w:val="00197B5E"/>
    <w:rsid w:val="001A778C"/>
    <w:rsid w:val="001B1680"/>
    <w:rsid w:val="001D4E00"/>
    <w:rsid w:val="001D712F"/>
    <w:rsid w:val="001E674A"/>
    <w:rsid w:val="001F12C6"/>
    <w:rsid w:val="002619A4"/>
    <w:rsid w:val="00265065"/>
    <w:rsid w:val="00291BDA"/>
    <w:rsid w:val="00297F6B"/>
    <w:rsid w:val="002A0B83"/>
    <w:rsid w:val="002A15DE"/>
    <w:rsid w:val="002A3B89"/>
    <w:rsid w:val="002B6149"/>
    <w:rsid w:val="003356A6"/>
    <w:rsid w:val="00356D4D"/>
    <w:rsid w:val="00380C3B"/>
    <w:rsid w:val="00394E01"/>
    <w:rsid w:val="003A3B42"/>
    <w:rsid w:val="003A4C7D"/>
    <w:rsid w:val="003A655E"/>
    <w:rsid w:val="003C0D57"/>
    <w:rsid w:val="003E1E28"/>
    <w:rsid w:val="003E50F0"/>
    <w:rsid w:val="004209F6"/>
    <w:rsid w:val="00423CFC"/>
    <w:rsid w:val="00432EB4"/>
    <w:rsid w:val="00454DB7"/>
    <w:rsid w:val="004919AD"/>
    <w:rsid w:val="004942BE"/>
    <w:rsid w:val="004A2B7D"/>
    <w:rsid w:val="004C04A1"/>
    <w:rsid w:val="004C6428"/>
    <w:rsid w:val="0051194B"/>
    <w:rsid w:val="00547018"/>
    <w:rsid w:val="00554EAB"/>
    <w:rsid w:val="00565162"/>
    <w:rsid w:val="0056537C"/>
    <w:rsid w:val="005A0ED2"/>
    <w:rsid w:val="005B75F5"/>
    <w:rsid w:val="00636694"/>
    <w:rsid w:val="00650856"/>
    <w:rsid w:val="00670056"/>
    <w:rsid w:val="006709D9"/>
    <w:rsid w:val="0068078C"/>
    <w:rsid w:val="006A1463"/>
    <w:rsid w:val="006B031C"/>
    <w:rsid w:val="006C1CBC"/>
    <w:rsid w:val="006C7A72"/>
    <w:rsid w:val="00731828"/>
    <w:rsid w:val="00742C4C"/>
    <w:rsid w:val="00786201"/>
    <w:rsid w:val="007B34D3"/>
    <w:rsid w:val="007B64E3"/>
    <w:rsid w:val="007B7AD6"/>
    <w:rsid w:val="007E0436"/>
    <w:rsid w:val="00800E96"/>
    <w:rsid w:val="00804ECF"/>
    <w:rsid w:val="00806AF8"/>
    <w:rsid w:val="00813D8E"/>
    <w:rsid w:val="00814B93"/>
    <w:rsid w:val="0081634A"/>
    <w:rsid w:val="0083377F"/>
    <w:rsid w:val="008359E6"/>
    <w:rsid w:val="00836479"/>
    <w:rsid w:val="00846C66"/>
    <w:rsid w:val="00884271"/>
    <w:rsid w:val="008C36F4"/>
    <w:rsid w:val="00904F5D"/>
    <w:rsid w:val="00933A34"/>
    <w:rsid w:val="00965B3E"/>
    <w:rsid w:val="00967080"/>
    <w:rsid w:val="00982BA0"/>
    <w:rsid w:val="009D5B6C"/>
    <w:rsid w:val="009F4EFC"/>
    <w:rsid w:val="00A16E54"/>
    <w:rsid w:val="00A32E07"/>
    <w:rsid w:val="00A47A2C"/>
    <w:rsid w:val="00AD172D"/>
    <w:rsid w:val="00B06790"/>
    <w:rsid w:val="00B22A16"/>
    <w:rsid w:val="00B22C3C"/>
    <w:rsid w:val="00B2438A"/>
    <w:rsid w:val="00B409FB"/>
    <w:rsid w:val="00C12C47"/>
    <w:rsid w:val="00C207A5"/>
    <w:rsid w:val="00C32EB9"/>
    <w:rsid w:val="00C749A1"/>
    <w:rsid w:val="00C96626"/>
    <w:rsid w:val="00CA1880"/>
    <w:rsid w:val="00CA71BA"/>
    <w:rsid w:val="00CC3149"/>
    <w:rsid w:val="00CC36A4"/>
    <w:rsid w:val="00CF32C8"/>
    <w:rsid w:val="00D134F3"/>
    <w:rsid w:val="00D31B39"/>
    <w:rsid w:val="00D349A9"/>
    <w:rsid w:val="00D57B8C"/>
    <w:rsid w:val="00D61596"/>
    <w:rsid w:val="00D80F06"/>
    <w:rsid w:val="00D81975"/>
    <w:rsid w:val="00DD1A2F"/>
    <w:rsid w:val="00DE3940"/>
    <w:rsid w:val="00E23EB2"/>
    <w:rsid w:val="00E471BD"/>
    <w:rsid w:val="00E52D9D"/>
    <w:rsid w:val="00E57C06"/>
    <w:rsid w:val="00E76AC0"/>
    <w:rsid w:val="00E804A6"/>
    <w:rsid w:val="00E87543"/>
    <w:rsid w:val="00EA2497"/>
    <w:rsid w:val="00EB5F95"/>
    <w:rsid w:val="00EF0D86"/>
    <w:rsid w:val="00EF2EDC"/>
    <w:rsid w:val="00F042A3"/>
    <w:rsid w:val="00FA26DE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23C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23C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23CFC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3C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423CFC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23CFC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423CFC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3E1E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1E28"/>
    <w:rPr>
      <w:rFonts w:ascii="Arial Narrow" w:eastAsia="Times New Roman" w:hAnsi="Arial Narrow" w:cs="Times New Roman"/>
      <w:sz w:val="24"/>
      <w:szCs w:val="24"/>
      <w:lang w:eastAsia="ru-RU"/>
    </w:rPr>
  </w:style>
  <w:style w:type="character" w:styleId="ac">
    <w:name w:val="page number"/>
    <w:basedOn w:val="a0"/>
    <w:rsid w:val="003E1E28"/>
  </w:style>
  <w:style w:type="paragraph" w:customStyle="1" w:styleId="ConsPlusTitle">
    <w:name w:val="ConsPlusTitle"/>
    <w:rsid w:val="003E1E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d">
    <w:name w:val="List Paragraph"/>
    <w:basedOn w:val="a"/>
    <w:uiPriority w:val="34"/>
    <w:qFormat/>
    <w:rsid w:val="002A15DE"/>
    <w:pPr>
      <w:ind w:left="720"/>
      <w:contextualSpacing/>
    </w:pPr>
  </w:style>
  <w:style w:type="table" w:styleId="ae">
    <w:name w:val="Table Grid"/>
    <w:basedOn w:val="a1"/>
    <w:uiPriority w:val="39"/>
    <w:rsid w:val="007B3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C0D5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C0D5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23C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23C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23CFC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3C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423CFC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23CFC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423CFC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3E1E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1E28"/>
    <w:rPr>
      <w:rFonts w:ascii="Arial Narrow" w:eastAsia="Times New Roman" w:hAnsi="Arial Narrow" w:cs="Times New Roman"/>
      <w:sz w:val="24"/>
      <w:szCs w:val="24"/>
      <w:lang w:eastAsia="ru-RU"/>
    </w:rPr>
  </w:style>
  <w:style w:type="character" w:styleId="ac">
    <w:name w:val="page number"/>
    <w:basedOn w:val="a0"/>
    <w:rsid w:val="003E1E28"/>
  </w:style>
  <w:style w:type="paragraph" w:customStyle="1" w:styleId="ConsPlusTitle">
    <w:name w:val="ConsPlusTitle"/>
    <w:rsid w:val="003E1E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d">
    <w:name w:val="List Paragraph"/>
    <w:basedOn w:val="a"/>
    <w:uiPriority w:val="34"/>
    <w:qFormat/>
    <w:rsid w:val="002A15DE"/>
    <w:pPr>
      <w:ind w:left="720"/>
      <w:contextualSpacing/>
    </w:pPr>
  </w:style>
  <w:style w:type="table" w:styleId="ae">
    <w:name w:val="Table Grid"/>
    <w:basedOn w:val="a1"/>
    <w:uiPriority w:val="39"/>
    <w:rsid w:val="007B3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C0D5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C0D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marii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DEC0E-D9D7-4113-9CF0-607D15F2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Куркина</dc:creator>
  <cp:lastModifiedBy>Евгений Зорин</cp:lastModifiedBy>
  <cp:revision>3</cp:revision>
  <cp:lastPrinted>2020-06-04T05:17:00Z</cp:lastPrinted>
  <dcterms:created xsi:type="dcterms:W3CDTF">2020-06-15T02:53:00Z</dcterms:created>
  <dcterms:modified xsi:type="dcterms:W3CDTF">2020-06-15T02:54:00Z</dcterms:modified>
</cp:coreProperties>
</file>