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AD8" w:rsidRDefault="00AB31A1" w:rsidP="00AB31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1A1">
        <w:rPr>
          <w:rFonts w:ascii="Times New Roman" w:hAnsi="Times New Roman" w:cs="Times New Roman"/>
          <w:b/>
          <w:sz w:val="28"/>
          <w:szCs w:val="28"/>
        </w:rPr>
        <w:t>Порядок предоставления отпуска и удержания за использованный отпуск</w:t>
      </w:r>
    </w:p>
    <w:p w:rsidR="00AB31A1" w:rsidRPr="00454488" w:rsidRDefault="00AB31A1" w:rsidP="00AB31A1">
      <w:pPr>
        <w:jc w:val="both"/>
        <w:rPr>
          <w:rFonts w:ascii="Times New Roman" w:hAnsi="Times New Roman" w:cs="Times New Roman"/>
          <w:sz w:val="28"/>
          <w:szCs w:val="28"/>
        </w:rPr>
      </w:pPr>
      <w:r w:rsidRPr="00454488">
        <w:rPr>
          <w:rFonts w:ascii="Times New Roman" w:hAnsi="Times New Roman" w:cs="Times New Roman"/>
          <w:sz w:val="28"/>
          <w:szCs w:val="28"/>
        </w:rPr>
        <w:t xml:space="preserve">Согласно статье 114 Трудового кодекса РФ работникам предоставляются ежегодные отпуска с сохранением места работы (должности) и среднего заработка. </w:t>
      </w:r>
    </w:p>
    <w:p w:rsidR="00AB31A1" w:rsidRPr="00454488" w:rsidRDefault="00AB31A1" w:rsidP="00AB31A1">
      <w:pPr>
        <w:jc w:val="both"/>
        <w:rPr>
          <w:rFonts w:ascii="Times New Roman" w:hAnsi="Times New Roman" w:cs="Times New Roman"/>
          <w:sz w:val="28"/>
          <w:szCs w:val="28"/>
        </w:rPr>
      </w:pPr>
      <w:r w:rsidRPr="00454488">
        <w:rPr>
          <w:rFonts w:ascii="Times New Roman" w:hAnsi="Times New Roman" w:cs="Times New Roman"/>
          <w:sz w:val="28"/>
          <w:szCs w:val="28"/>
        </w:rPr>
        <w:t xml:space="preserve">В силу статьи 122 Трудового кодекса РФ оплачиваемый отпуск должен предоставляться работнику ежегодно. Право на использование отпуска у работника возникает по истечении 6 месяцев его непрерывной работы у работодателя. </w:t>
      </w:r>
    </w:p>
    <w:p w:rsidR="00AB31A1" w:rsidRPr="00454488" w:rsidRDefault="00AB31A1" w:rsidP="00AB31A1">
      <w:pPr>
        <w:jc w:val="both"/>
        <w:rPr>
          <w:rFonts w:ascii="Times New Roman" w:hAnsi="Times New Roman" w:cs="Times New Roman"/>
          <w:sz w:val="28"/>
          <w:szCs w:val="28"/>
        </w:rPr>
      </w:pPr>
      <w:r w:rsidRPr="00454488">
        <w:rPr>
          <w:rFonts w:ascii="Times New Roman" w:hAnsi="Times New Roman" w:cs="Times New Roman"/>
          <w:sz w:val="28"/>
          <w:szCs w:val="28"/>
        </w:rPr>
        <w:t>По соглашению сторон оплачиваемый отпуск работнику может быть предоставлен и до истеч</w:t>
      </w:r>
      <w:bookmarkStart w:id="0" w:name="_GoBack"/>
      <w:bookmarkEnd w:id="0"/>
      <w:r w:rsidRPr="00454488">
        <w:rPr>
          <w:rFonts w:ascii="Times New Roman" w:hAnsi="Times New Roman" w:cs="Times New Roman"/>
          <w:sz w:val="28"/>
          <w:szCs w:val="28"/>
        </w:rPr>
        <w:t>ения шестимесячного срока (т.е. авансом).</w:t>
      </w:r>
    </w:p>
    <w:p w:rsidR="00AB31A1" w:rsidRPr="00454488" w:rsidRDefault="00AB31A1" w:rsidP="00AB31A1">
      <w:pPr>
        <w:jc w:val="both"/>
        <w:rPr>
          <w:rFonts w:ascii="Times New Roman" w:hAnsi="Times New Roman" w:cs="Times New Roman"/>
          <w:sz w:val="28"/>
          <w:szCs w:val="28"/>
        </w:rPr>
      </w:pPr>
      <w:r w:rsidRPr="00454488">
        <w:rPr>
          <w:rFonts w:ascii="Times New Roman" w:hAnsi="Times New Roman" w:cs="Times New Roman"/>
          <w:sz w:val="28"/>
          <w:szCs w:val="28"/>
        </w:rPr>
        <w:t xml:space="preserve">Если работник, </w:t>
      </w:r>
      <w:proofErr w:type="gramStart"/>
      <w:r w:rsidRPr="00454488">
        <w:rPr>
          <w:rFonts w:ascii="Times New Roman" w:hAnsi="Times New Roman" w:cs="Times New Roman"/>
          <w:sz w:val="28"/>
          <w:szCs w:val="28"/>
        </w:rPr>
        <w:t>использовав</w:t>
      </w:r>
      <w:proofErr w:type="gramEnd"/>
      <w:r w:rsidRPr="00454488">
        <w:rPr>
          <w:rFonts w:ascii="Times New Roman" w:hAnsi="Times New Roman" w:cs="Times New Roman"/>
          <w:sz w:val="28"/>
          <w:szCs w:val="28"/>
        </w:rPr>
        <w:t xml:space="preserve"> ежегодный оплачиваемый отпуск, увольняется из организации до окончания рабочего года, то работодатель вправе произвести удержание из зарплаты работника для погашения долга. В соответствии со ст. 138 ТК РФ общий размер всех удержаний при каждой выплате зарплаты не может превышать 20 % причитающейся работнику зарплаты.</w:t>
      </w:r>
    </w:p>
    <w:sectPr w:rsidR="00AB31A1" w:rsidRPr="00454488" w:rsidSect="00FE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C1C"/>
    <w:rsid w:val="002A2C1C"/>
    <w:rsid w:val="00447AD8"/>
    <w:rsid w:val="00454488"/>
    <w:rsid w:val="00AB31A1"/>
    <w:rsid w:val="00FE6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ostranica.ni</dc:creator>
  <cp:keywords/>
  <dc:description/>
  <cp:lastModifiedBy>nikolaeva.va</cp:lastModifiedBy>
  <cp:revision>5</cp:revision>
  <dcterms:created xsi:type="dcterms:W3CDTF">2019-10-14T22:54:00Z</dcterms:created>
  <dcterms:modified xsi:type="dcterms:W3CDTF">2019-10-15T00:36:00Z</dcterms:modified>
</cp:coreProperties>
</file>