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5E" w:rsidRPr="000E575E" w:rsidRDefault="000E575E" w:rsidP="000E5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75E">
        <w:rPr>
          <w:rFonts w:ascii="Times New Roman" w:hAnsi="Times New Roman" w:cs="Times New Roman"/>
          <w:b/>
          <w:sz w:val="28"/>
          <w:szCs w:val="28"/>
        </w:rPr>
        <w:t>Об изменениях в Пр</w:t>
      </w:r>
      <w:r>
        <w:rPr>
          <w:rFonts w:ascii="Times New Roman" w:hAnsi="Times New Roman" w:cs="Times New Roman"/>
          <w:b/>
          <w:sz w:val="28"/>
          <w:szCs w:val="28"/>
        </w:rPr>
        <w:t>авилах противопожарного режима</w:t>
      </w:r>
    </w:p>
    <w:p w:rsidR="000E575E" w:rsidRPr="00B95157" w:rsidRDefault="000E575E" w:rsidP="000E575E">
      <w:pPr>
        <w:jc w:val="both"/>
        <w:rPr>
          <w:rFonts w:ascii="Times New Roman" w:hAnsi="Times New Roman" w:cs="Times New Roman"/>
          <w:sz w:val="28"/>
          <w:szCs w:val="28"/>
        </w:rPr>
      </w:pPr>
      <w:r w:rsidRPr="00B9515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20.09.2019 N 1216 «О внесении изменений в Правила противопожарного режима в Российской Федерации» внесены поправки, касающиеся использования открытого огня на балконах (лоджиях) квартир, гостиниц и общежитий. В частности, россияне теперь не смогут жарить шашлыки на балконах, зажигать свечи и даже курить. </w:t>
      </w:r>
    </w:p>
    <w:p w:rsidR="000E575E" w:rsidRPr="00B95157" w:rsidRDefault="000E575E" w:rsidP="000E575E">
      <w:pPr>
        <w:jc w:val="both"/>
        <w:rPr>
          <w:rFonts w:ascii="Times New Roman" w:hAnsi="Times New Roman" w:cs="Times New Roman"/>
          <w:sz w:val="28"/>
          <w:szCs w:val="28"/>
        </w:rPr>
      </w:pPr>
      <w:r w:rsidRPr="00B95157">
        <w:rPr>
          <w:rFonts w:ascii="Times New Roman" w:hAnsi="Times New Roman" w:cs="Times New Roman"/>
          <w:sz w:val="28"/>
          <w:szCs w:val="28"/>
        </w:rPr>
        <w:t xml:space="preserve">Кроме того, правилами установлены и новые требования к обеспечению пожарной безопасности медицинских учреждений и кинотеатров. </w:t>
      </w:r>
      <w:proofErr w:type="gramStart"/>
      <w:r w:rsidRPr="00B95157">
        <w:rPr>
          <w:rFonts w:ascii="Times New Roman" w:hAnsi="Times New Roman" w:cs="Times New Roman"/>
          <w:sz w:val="28"/>
          <w:szCs w:val="28"/>
        </w:rPr>
        <w:t xml:space="preserve">Так, закреплена обязанность руководителей культурно-просветительных и зрелищных учреждений обеспечивать информирование зрителей о правилах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(срабатывания системы оповещения и управления эвакуацией людей при пожаре, команды персонала), направлениях эвакуационных путей и выходов, а также расположении первичных средств пожаротушения. </w:t>
      </w:r>
      <w:proofErr w:type="gramEnd"/>
    </w:p>
    <w:p w:rsidR="000E575E" w:rsidRPr="00B95157" w:rsidRDefault="000E575E" w:rsidP="000E575E">
      <w:pPr>
        <w:jc w:val="both"/>
        <w:rPr>
          <w:rFonts w:ascii="Times New Roman" w:hAnsi="Times New Roman" w:cs="Times New Roman"/>
          <w:sz w:val="28"/>
          <w:szCs w:val="28"/>
        </w:rPr>
      </w:pPr>
      <w:r w:rsidRPr="00B95157">
        <w:rPr>
          <w:rFonts w:ascii="Times New Roman" w:hAnsi="Times New Roman" w:cs="Times New Roman"/>
          <w:sz w:val="28"/>
          <w:szCs w:val="28"/>
        </w:rPr>
        <w:t xml:space="preserve">Также необходимо отметить, что в больницах палаты для детей и тяжелобольных будут размещаться преимущественно на первых этажах. </w:t>
      </w:r>
    </w:p>
    <w:p w:rsidR="000E575E" w:rsidRPr="00B95157" w:rsidRDefault="000E575E" w:rsidP="000E575E">
      <w:pPr>
        <w:jc w:val="both"/>
        <w:rPr>
          <w:rFonts w:ascii="Times New Roman" w:hAnsi="Times New Roman" w:cs="Times New Roman"/>
          <w:sz w:val="28"/>
          <w:szCs w:val="28"/>
        </w:rPr>
      </w:pPr>
      <w:r w:rsidRPr="00B95157">
        <w:rPr>
          <w:rFonts w:ascii="Times New Roman" w:hAnsi="Times New Roman" w:cs="Times New Roman"/>
          <w:sz w:val="28"/>
          <w:szCs w:val="28"/>
        </w:rPr>
        <w:t>За несоблюдение правил противопожарного режима виновные будут привлечены к административной или уголовной ответственности.</w:t>
      </w:r>
    </w:p>
    <w:p w:rsidR="000E575E" w:rsidRPr="00B95157" w:rsidRDefault="000E575E" w:rsidP="000E57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5157">
        <w:rPr>
          <w:rFonts w:ascii="Times New Roman" w:hAnsi="Times New Roman" w:cs="Times New Roman"/>
          <w:sz w:val="28"/>
          <w:szCs w:val="28"/>
        </w:rPr>
        <w:t>Новые правила противопожарного режима в</w:t>
      </w:r>
      <w:r w:rsidR="00B95157">
        <w:rPr>
          <w:rFonts w:ascii="Times New Roman" w:hAnsi="Times New Roman" w:cs="Times New Roman"/>
          <w:sz w:val="28"/>
          <w:szCs w:val="28"/>
        </w:rPr>
        <w:t>ступили в силу с 3 октября 2019</w:t>
      </w:r>
      <w:r w:rsidRPr="00B95157">
        <w:rPr>
          <w:rFonts w:ascii="Times New Roman" w:hAnsi="Times New Roman" w:cs="Times New Roman"/>
          <w:sz w:val="28"/>
          <w:szCs w:val="28"/>
        </w:rPr>
        <w:t>г.</w:t>
      </w:r>
    </w:p>
    <w:p w:rsidR="000E575E" w:rsidRDefault="000E575E" w:rsidP="000E575E"/>
    <w:p w:rsidR="00447AD8" w:rsidRDefault="00447AD8" w:rsidP="000E575E"/>
    <w:sectPr w:rsidR="00447AD8" w:rsidSect="00C0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EFE"/>
    <w:rsid w:val="000E575E"/>
    <w:rsid w:val="00447AD8"/>
    <w:rsid w:val="00570EFE"/>
    <w:rsid w:val="00B95157"/>
    <w:rsid w:val="00C0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ostranica.ni</dc:creator>
  <cp:keywords/>
  <dc:description/>
  <cp:lastModifiedBy>nikolaeva.va</cp:lastModifiedBy>
  <cp:revision>5</cp:revision>
  <dcterms:created xsi:type="dcterms:W3CDTF">2019-10-14T23:19:00Z</dcterms:created>
  <dcterms:modified xsi:type="dcterms:W3CDTF">2019-10-15T00:45:00Z</dcterms:modified>
</cp:coreProperties>
</file>