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C" w:rsidRPr="007010DC" w:rsidRDefault="007010DC" w:rsidP="0070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DC">
        <w:rPr>
          <w:rFonts w:ascii="Times New Roman" w:hAnsi="Times New Roman" w:cs="Times New Roman"/>
          <w:b/>
          <w:sz w:val="28"/>
          <w:szCs w:val="28"/>
        </w:rPr>
        <w:t>О маркировке лекарственных препаратов</w:t>
      </w:r>
    </w:p>
    <w:p w:rsidR="007010DC" w:rsidRPr="00F106D6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F106D6">
        <w:rPr>
          <w:rFonts w:ascii="Times New Roman" w:hAnsi="Times New Roman" w:cs="Times New Roman"/>
          <w:sz w:val="28"/>
          <w:szCs w:val="28"/>
        </w:rPr>
        <w:t>С 1 октября 2019 года на территории Российской Федерации введена обязательная маркировка лекарственных препа</w:t>
      </w:r>
      <w:bookmarkStart w:id="0" w:name="_GoBack"/>
      <w:bookmarkEnd w:id="0"/>
      <w:r w:rsidRPr="00F106D6">
        <w:rPr>
          <w:rFonts w:ascii="Times New Roman" w:hAnsi="Times New Roman" w:cs="Times New Roman"/>
          <w:sz w:val="28"/>
          <w:szCs w:val="28"/>
        </w:rPr>
        <w:t xml:space="preserve">ратов семи </w:t>
      </w:r>
      <w:proofErr w:type="spellStart"/>
      <w:r w:rsidRPr="00F106D6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F106D6">
        <w:rPr>
          <w:rFonts w:ascii="Times New Roman" w:hAnsi="Times New Roman" w:cs="Times New Roman"/>
          <w:sz w:val="28"/>
          <w:szCs w:val="28"/>
        </w:rPr>
        <w:t xml:space="preserve"> нозологий (далее </w:t>
      </w:r>
      <w:proofErr w:type="gramStart"/>
      <w:r w:rsidRPr="00F106D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106D6">
        <w:rPr>
          <w:rFonts w:ascii="Times New Roman" w:hAnsi="Times New Roman" w:cs="Times New Roman"/>
          <w:sz w:val="28"/>
          <w:szCs w:val="28"/>
        </w:rPr>
        <w:t xml:space="preserve">ЗН). </w:t>
      </w:r>
    </w:p>
    <w:p w:rsidR="007010DC" w:rsidRPr="00F106D6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F106D6">
        <w:rPr>
          <w:rFonts w:ascii="Times New Roman" w:hAnsi="Times New Roman" w:cs="Times New Roman"/>
          <w:sz w:val="28"/>
          <w:szCs w:val="28"/>
        </w:rPr>
        <w:t xml:space="preserve">Граждане могут самостоятельно проверить легальность лекарственных средств перечня 7 </w:t>
      </w:r>
      <w:proofErr w:type="spellStart"/>
      <w:r w:rsidRPr="00F106D6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F106D6">
        <w:rPr>
          <w:rFonts w:ascii="Times New Roman" w:hAnsi="Times New Roman" w:cs="Times New Roman"/>
          <w:sz w:val="28"/>
          <w:szCs w:val="28"/>
        </w:rPr>
        <w:t xml:space="preserve"> нозологий, находящихся в гражданском обороте. </w:t>
      </w:r>
    </w:p>
    <w:p w:rsidR="007010DC" w:rsidRPr="00F106D6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F106D6">
        <w:rPr>
          <w:rFonts w:ascii="Times New Roman" w:hAnsi="Times New Roman" w:cs="Times New Roman"/>
          <w:sz w:val="28"/>
          <w:szCs w:val="28"/>
        </w:rPr>
        <w:t xml:space="preserve">Для этого необходимо скачать на мобильное устройство бесплатное приложение «Честный ЗНАК», с помощью которого проверить легальность промаркированного лекарства. </w:t>
      </w:r>
    </w:p>
    <w:p w:rsidR="007010DC" w:rsidRPr="00F106D6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F106D6">
        <w:rPr>
          <w:rFonts w:ascii="Times New Roman" w:hAnsi="Times New Roman" w:cs="Times New Roman"/>
          <w:sz w:val="28"/>
          <w:szCs w:val="28"/>
        </w:rPr>
        <w:t xml:space="preserve">Обязательная маркировка лекарственных препаратов семи </w:t>
      </w:r>
      <w:proofErr w:type="spellStart"/>
      <w:r w:rsidRPr="00F106D6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F106D6">
        <w:rPr>
          <w:rFonts w:ascii="Times New Roman" w:hAnsi="Times New Roman" w:cs="Times New Roman"/>
          <w:sz w:val="28"/>
          <w:szCs w:val="28"/>
        </w:rPr>
        <w:t xml:space="preserve"> нозологий (7 ВЗН) введена на территории РФ с 1 октября 2019 года. </w:t>
      </w:r>
    </w:p>
    <w:p w:rsidR="007010DC" w:rsidRPr="00F106D6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F106D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gramStart"/>
      <w:r w:rsidRPr="00F106D6">
        <w:rPr>
          <w:rFonts w:ascii="Times New Roman" w:hAnsi="Times New Roman" w:cs="Times New Roman"/>
          <w:sz w:val="28"/>
          <w:szCs w:val="28"/>
        </w:rPr>
        <w:t>внедрения системы мониторинга движения лекарственных препаратов</w:t>
      </w:r>
      <w:proofErr w:type="gramEnd"/>
      <w:r w:rsidRPr="00F106D6">
        <w:rPr>
          <w:rFonts w:ascii="Times New Roman" w:hAnsi="Times New Roman" w:cs="Times New Roman"/>
          <w:sz w:val="28"/>
          <w:szCs w:val="28"/>
        </w:rPr>
        <w:t xml:space="preserve"> является защита населения от фальсифицированных, недоброкачественных и контрафактных лекарственных препаратов. </w:t>
      </w:r>
    </w:p>
    <w:p w:rsidR="007010DC" w:rsidRPr="00F106D6" w:rsidRDefault="007010DC" w:rsidP="007010DC">
      <w:pPr>
        <w:jc w:val="both"/>
        <w:rPr>
          <w:rFonts w:ascii="Times New Roman" w:hAnsi="Times New Roman" w:cs="Times New Roman"/>
          <w:sz w:val="28"/>
          <w:szCs w:val="28"/>
        </w:rPr>
      </w:pPr>
      <w:r w:rsidRPr="00F106D6">
        <w:rPr>
          <w:rFonts w:ascii="Times New Roman" w:hAnsi="Times New Roman" w:cs="Times New Roman"/>
          <w:sz w:val="28"/>
          <w:szCs w:val="28"/>
        </w:rPr>
        <w:t>Также приводится перечень зарегистрированных в России и разрешенных к медицинскому применению лекарственных препаратов, используемых для лечения 7 ВЗН.</w:t>
      </w:r>
    </w:p>
    <w:p w:rsidR="007010DC" w:rsidRDefault="007010DC" w:rsidP="007010DC"/>
    <w:p w:rsidR="00447AD8" w:rsidRDefault="00447AD8" w:rsidP="007010DC"/>
    <w:sectPr w:rsidR="00447AD8" w:rsidSect="006F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B0"/>
    <w:rsid w:val="003256B0"/>
    <w:rsid w:val="00447AD8"/>
    <w:rsid w:val="006F466B"/>
    <w:rsid w:val="007010DC"/>
    <w:rsid w:val="00F1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2019-10-14T23:45:00Z</dcterms:created>
  <dcterms:modified xsi:type="dcterms:W3CDTF">2019-10-15T00:35:00Z</dcterms:modified>
</cp:coreProperties>
</file>