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4C" w:rsidRDefault="00617041" w:rsidP="000D21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Льготные к</w:t>
      </w:r>
      <w:r w:rsidR="00D4384C">
        <w:rPr>
          <w:rFonts w:ascii="Times New Roman" w:hAnsi="Times New Roman" w:cs="Times New Roman"/>
          <w:b/>
          <w:sz w:val="24"/>
          <w:szCs w:val="24"/>
        </w:rPr>
        <w:t>редит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82EE4">
        <w:rPr>
          <w:rFonts w:ascii="Times New Roman" w:hAnsi="Times New Roman" w:cs="Times New Roman"/>
          <w:b/>
          <w:sz w:val="24"/>
          <w:szCs w:val="24"/>
        </w:rPr>
        <w:t xml:space="preserve"> под 8</w:t>
      </w:r>
      <w:r w:rsidR="00D4384C">
        <w:rPr>
          <w:rFonts w:ascii="Times New Roman" w:hAnsi="Times New Roman" w:cs="Times New Roman"/>
          <w:b/>
          <w:sz w:val="24"/>
          <w:szCs w:val="24"/>
        </w:rPr>
        <w:t xml:space="preserve">,5% для субъектов малого и среднего бизнеса </w:t>
      </w:r>
    </w:p>
    <w:p w:rsidR="00A82EE4" w:rsidRDefault="00A82EE4" w:rsidP="00A82E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EE4">
        <w:rPr>
          <w:rFonts w:ascii="Times New Roman" w:hAnsi="Times New Roman" w:cs="Times New Roman"/>
          <w:sz w:val="24"/>
          <w:szCs w:val="24"/>
        </w:rPr>
        <w:t>Пос</w:t>
      </w:r>
      <w:r w:rsidR="00641207">
        <w:rPr>
          <w:rFonts w:ascii="Times New Roman" w:hAnsi="Times New Roman" w:cs="Times New Roman"/>
          <w:sz w:val="24"/>
          <w:szCs w:val="24"/>
        </w:rPr>
        <w:t>тановлением П</w:t>
      </w:r>
      <w:r w:rsidRPr="00A82EE4">
        <w:rPr>
          <w:rFonts w:ascii="Times New Roman" w:hAnsi="Times New Roman" w:cs="Times New Roman"/>
          <w:sz w:val="24"/>
          <w:szCs w:val="24"/>
        </w:rPr>
        <w:t xml:space="preserve">равительства РФ от 30 декабря 2018 г. № 1764 утверждены Правила предоставления субсидий из федерального бюджета российским кредитным организациям на возмещение недополученных ими доходов по кредитам, выданным в 2019 - 2024 годах субъектам МСП по льготной ставке.   </w:t>
      </w:r>
    </w:p>
    <w:p w:rsidR="00A82EE4" w:rsidRDefault="00A82EE4" w:rsidP="00A82E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EE4">
        <w:rPr>
          <w:rFonts w:ascii="Times New Roman" w:hAnsi="Times New Roman" w:cs="Times New Roman"/>
          <w:sz w:val="24"/>
          <w:szCs w:val="24"/>
        </w:rPr>
        <w:t>Документ продлевает действие программы льготного кредитования субъектов МСП</w:t>
      </w:r>
      <w:r>
        <w:rPr>
          <w:rFonts w:ascii="Times New Roman" w:hAnsi="Times New Roman" w:cs="Times New Roman"/>
          <w:sz w:val="24"/>
          <w:szCs w:val="24"/>
        </w:rPr>
        <w:t>, начатой в 2018 году,</w:t>
      </w:r>
      <w:r w:rsidRPr="00A82EE4">
        <w:rPr>
          <w:rFonts w:ascii="Times New Roman" w:hAnsi="Times New Roman" w:cs="Times New Roman"/>
          <w:sz w:val="24"/>
          <w:szCs w:val="24"/>
        </w:rPr>
        <w:t xml:space="preserve"> на весь срок реализации федерального проекта «Расширение доступа субъектов МСП к финансовым ресурсам, в том числе к льготному финансированию» (как части национального проекта «Малое и среднее предпринимательство и поддержка индивидуальной предпринимательской инициативы»).  </w:t>
      </w:r>
    </w:p>
    <w:p w:rsidR="00F96D61" w:rsidRDefault="000A20FB" w:rsidP="008B55F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в </w:t>
      </w:r>
      <w:r w:rsidR="00037ACF" w:rsidRPr="00037ACF">
        <w:rPr>
          <w:rFonts w:ascii="Times New Roman" w:hAnsi="Times New Roman" w:cs="Times New Roman"/>
          <w:sz w:val="24"/>
          <w:szCs w:val="24"/>
        </w:rPr>
        <w:t xml:space="preserve">рамках данной программы </w:t>
      </w:r>
      <w:r w:rsidR="00037ACF">
        <w:rPr>
          <w:rFonts w:ascii="Times New Roman" w:hAnsi="Times New Roman" w:cs="Times New Roman"/>
          <w:sz w:val="24"/>
          <w:szCs w:val="24"/>
        </w:rPr>
        <w:t>г</w:t>
      </w:r>
      <w:r w:rsidR="00037ACF" w:rsidRPr="00037ACF">
        <w:rPr>
          <w:rFonts w:ascii="Times New Roman" w:hAnsi="Times New Roman" w:cs="Times New Roman"/>
          <w:sz w:val="24"/>
          <w:szCs w:val="24"/>
        </w:rPr>
        <w:t xml:space="preserve">осударство </w:t>
      </w:r>
      <w:r w:rsidR="00037ACF">
        <w:rPr>
          <w:rFonts w:ascii="Times New Roman" w:hAnsi="Times New Roman" w:cs="Times New Roman"/>
          <w:sz w:val="24"/>
          <w:szCs w:val="24"/>
        </w:rPr>
        <w:t>субсидирует</w:t>
      </w:r>
      <w:r w:rsidR="00037ACF" w:rsidRPr="00037ACF">
        <w:rPr>
          <w:rFonts w:ascii="Times New Roman" w:hAnsi="Times New Roman" w:cs="Times New Roman"/>
          <w:sz w:val="24"/>
          <w:szCs w:val="24"/>
        </w:rPr>
        <w:t xml:space="preserve"> банки, </w:t>
      </w:r>
      <w:r w:rsidR="00A82EE4">
        <w:rPr>
          <w:rFonts w:ascii="Times New Roman" w:hAnsi="Times New Roman" w:cs="Times New Roman"/>
          <w:sz w:val="24"/>
          <w:szCs w:val="24"/>
        </w:rPr>
        <w:t>отобранные Минэкономразвития России, для предоставления</w:t>
      </w:r>
      <w:r w:rsidR="00037ACF" w:rsidRPr="00037ACF">
        <w:rPr>
          <w:rFonts w:ascii="Times New Roman" w:hAnsi="Times New Roman" w:cs="Times New Roman"/>
          <w:sz w:val="24"/>
          <w:szCs w:val="24"/>
        </w:rPr>
        <w:t xml:space="preserve"> льготны</w:t>
      </w:r>
      <w:r w:rsidR="00A82EE4">
        <w:rPr>
          <w:rFonts w:ascii="Times New Roman" w:hAnsi="Times New Roman" w:cs="Times New Roman"/>
          <w:sz w:val="24"/>
          <w:szCs w:val="24"/>
        </w:rPr>
        <w:t>х</w:t>
      </w:r>
      <w:r w:rsidR="00037ACF" w:rsidRPr="00037ACF">
        <w:rPr>
          <w:rFonts w:ascii="Times New Roman" w:hAnsi="Times New Roman" w:cs="Times New Roman"/>
          <w:sz w:val="24"/>
          <w:szCs w:val="24"/>
        </w:rPr>
        <w:t xml:space="preserve"> кредит</w:t>
      </w:r>
      <w:r w:rsidR="00A82EE4">
        <w:rPr>
          <w:rFonts w:ascii="Times New Roman" w:hAnsi="Times New Roman" w:cs="Times New Roman"/>
          <w:sz w:val="24"/>
          <w:szCs w:val="24"/>
        </w:rPr>
        <w:t>ов</w:t>
      </w:r>
      <w:r w:rsidR="00037ACF" w:rsidRPr="00037AC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в целях реализации проектов в приоритетных отраслях</w:t>
      </w:r>
      <w:r w:rsidR="00037ACF">
        <w:rPr>
          <w:rFonts w:ascii="Times New Roman" w:hAnsi="Times New Roman" w:cs="Times New Roman"/>
          <w:sz w:val="24"/>
          <w:szCs w:val="24"/>
        </w:rPr>
        <w:t xml:space="preserve">. </w:t>
      </w:r>
      <w:r w:rsidR="00CE659B" w:rsidRPr="00CE659B">
        <w:rPr>
          <w:rFonts w:ascii="Times New Roman" w:hAnsi="Times New Roman" w:cs="Times New Roman"/>
          <w:sz w:val="24"/>
          <w:szCs w:val="24"/>
        </w:rPr>
        <w:t>Предполагается, что в этом году банки выдадут льготных кредитов на 1 трлн</w:t>
      </w:r>
      <w:r w:rsidR="00CE659B">
        <w:rPr>
          <w:rFonts w:ascii="Times New Roman" w:hAnsi="Times New Roman" w:cs="Times New Roman"/>
          <w:sz w:val="24"/>
          <w:szCs w:val="24"/>
        </w:rPr>
        <w:t>.</w:t>
      </w:r>
      <w:r w:rsidR="00CE659B" w:rsidRPr="00CE659B">
        <w:rPr>
          <w:rFonts w:ascii="Times New Roman" w:hAnsi="Times New Roman" w:cs="Times New Roman"/>
          <w:sz w:val="24"/>
          <w:szCs w:val="24"/>
        </w:rPr>
        <w:t xml:space="preserve"> руб</w:t>
      </w:r>
      <w:r w:rsidR="00CE659B">
        <w:rPr>
          <w:rFonts w:ascii="Times New Roman" w:hAnsi="Times New Roman" w:cs="Times New Roman"/>
          <w:sz w:val="24"/>
          <w:szCs w:val="24"/>
        </w:rPr>
        <w:t>лей</w:t>
      </w:r>
      <w:r w:rsidR="00CE659B" w:rsidRPr="00CE659B">
        <w:rPr>
          <w:rFonts w:ascii="Times New Roman" w:hAnsi="Times New Roman" w:cs="Times New Roman"/>
          <w:sz w:val="24"/>
          <w:szCs w:val="24"/>
        </w:rPr>
        <w:t>, в целом до 2024 года — на 10 трлн</w:t>
      </w:r>
      <w:r w:rsidR="00CE659B">
        <w:rPr>
          <w:rFonts w:ascii="Times New Roman" w:hAnsi="Times New Roman" w:cs="Times New Roman"/>
          <w:sz w:val="24"/>
          <w:szCs w:val="24"/>
        </w:rPr>
        <w:t>.</w:t>
      </w:r>
      <w:r w:rsidR="00CE659B" w:rsidRPr="00CE659B">
        <w:rPr>
          <w:rFonts w:ascii="Times New Roman" w:hAnsi="Times New Roman" w:cs="Times New Roman"/>
          <w:sz w:val="24"/>
          <w:szCs w:val="24"/>
        </w:rPr>
        <w:t xml:space="preserve"> руб</w:t>
      </w:r>
      <w:r w:rsidR="00CE659B">
        <w:rPr>
          <w:rFonts w:ascii="Times New Roman" w:hAnsi="Times New Roman" w:cs="Times New Roman"/>
          <w:sz w:val="24"/>
          <w:szCs w:val="24"/>
        </w:rPr>
        <w:t>лей</w:t>
      </w:r>
      <w:r w:rsidR="00CE659B" w:rsidRPr="00CE659B">
        <w:rPr>
          <w:rFonts w:ascii="Times New Roman" w:hAnsi="Times New Roman" w:cs="Times New Roman"/>
          <w:sz w:val="24"/>
          <w:szCs w:val="24"/>
        </w:rPr>
        <w:t>.</w:t>
      </w:r>
    </w:p>
    <w:p w:rsidR="004631E4" w:rsidRPr="004631E4" w:rsidRDefault="004631E4" w:rsidP="004631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Субъекты малого и среднего бизнеса</w:t>
      </w:r>
      <w:r w:rsidRPr="004631E4">
        <w:rPr>
          <w:rFonts w:ascii="Times New Roman" w:hAnsi="Times New Roman" w:cs="Times New Roman"/>
          <w:sz w:val="24"/>
          <w:szCs w:val="24"/>
        </w:rPr>
        <w:t xml:space="preserve"> смогут получить льготные кредиты в уполномоченных банках по ставке не более 8,5%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4631E4">
        <w:rPr>
          <w:rFonts w:ascii="Times New Roman" w:hAnsi="Times New Roman" w:cs="Times New Roman"/>
          <w:sz w:val="24"/>
          <w:szCs w:val="24"/>
        </w:rPr>
        <w:t>пополнени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631E4">
        <w:rPr>
          <w:rFonts w:ascii="Times New Roman" w:hAnsi="Times New Roman" w:cs="Times New Roman"/>
          <w:sz w:val="24"/>
          <w:szCs w:val="24"/>
        </w:rPr>
        <w:t xml:space="preserve"> оборотных средств или на реализацию инвестиционных проектов. </w:t>
      </w:r>
      <w:r>
        <w:rPr>
          <w:rFonts w:ascii="Times New Roman" w:hAnsi="Times New Roman" w:cs="Times New Roman"/>
          <w:sz w:val="24"/>
          <w:szCs w:val="24"/>
        </w:rPr>
        <w:t>Кредит</w:t>
      </w:r>
      <w:r w:rsidRPr="00463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пополнение</w:t>
      </w:r>
      <w:r w:rsidRPr="004631E4">
        <w:rPr>
          <w:rFonts w:ascii="Times New Roman" w:hAnsi="Times New Roman" w:cs="Times New Roman"/>
          <w:sz w:val="24"/>
          <w:szCs w:val="24"/>
        </w:rPr>
        <w:t xml:space="preserve"> оборотных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предоставляется в размере </w:t>
      </w:r>
      <w:r w:rsidRPr="004631E4">
        <w:rPr>
          <w:rFonts w:ascii="Times New Roman" w:hAnsi="Times New Roman" w:cs="Times New Roman"/>
          <w:sz w:val="24"/>
          <w:szCs w:val="24"/>
        </w:rPr>
        <w:t>от 3 до 100 млн. рублей на срок до трех лет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631E4">
        <w:rPr>
          <w:rFonts w:ascii="Times New Roman" w:hAnsi="Times New Roman" w:cs="Times New Roman"/>
          <w:sz w:val="24"/>
          <w:szCs w:val="24"/>
        </w:rPr>
        <w:t xml:space="preserve">Кредит на инвестиционные цели – кредит на приобретение, создание (сооружение, изготовление, модернизацию, реконструкцию, строительство) основных средств, </w:t>
      </w:r>
      <w:r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Pr="004631E4">
        <w:rPr>
          <w:rFonts w:ascii="Times New Roman" w:hAnsi="Times New Roman" w:cs="Times New Roman"/>
          <w:sz w:val="24"/>
          <w:szCs w:val="24"/>
        </w:rPr>
        <w:t>в размере от 3 млн. рублей до 1 млрд. рублей на срок до 10 лет.</w:t>
      </w:r>
    </w:p>
    <w:p w:rsidR="004631E4" w:rsidRDefault="004631E4" w:rsidP="004631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был существенно расширен перечень уполномоченных банков – теперь льготные кредиты будут выдавать 70 уполномоченных банков (в прошлом году перечень уполномоченных банков включал только 15 организаций).  В части работающих на Чукотке кредитных организаций </w:t>
      </w:r>
      <w:r w:rsidR="00641207">
        <w:rPr>
          <w:rFonts w:ascii="Times New Roman" w:hAnsi="Times New Roman" w:cs="Times New Roman"/>
          <w:sz w:val="24"/>
          <w:szCs w:val="24"/>
        </w:rPr>
        <w:t xml:space="preserve">- это </w:t>
      </w:r>
      <w:r w:rsidR="00641207" w:rsidRPr="00F96D61">
        <w:rPr>
          <w:rFonts w:ascii="Times New Roman" w:hAnsi="Times New Roman" w:cs="Times New Roman"/>
          <w:sz w:val="24"/>
          <w:szCs w:val="24"/>
        </w:rPr>
        <w:t xml:space="preserve">Сбербанк, </w:t>
      </w:r>
      <w:proofErr w:type="spellStart"/>
      <w:r w:rsidR="00641207" w:rsidRPr="00F96D61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641207" w:rsidRPr="00F96D61">
        <w:rPr>
          <w:rFonts w:ascii="Times New Roman" w:hAnsi="Times New Roman" w:cs="Times New Roman"/>
          <w:sz w:val="24"/>
          <w:szCs w:val="24"/>
        </w:rPr>
        <w:t>, МСП Банк</w:t>
      </w:r>
      <w:r w:rsidR="00641207">
        <w:rPr>
          <w:rFonts w:ascii="Times New Roman" w:hAnsi="Times New Roman" w:cs="Times New Roman"/>
          <w:sz w:val="24"/>
          <w:szCs w:val="24"/>
        </w:rPr>
        <w:t xml:space="preserve">, Азиатско-Тихоокеанский банк. </w:t>
      </w:r>
    </w:p>
    <w:p w:rsidR="007706C5" w:rsidRDefault="000A20FB" w:rsidP="00A82EE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A20FB">
        <w:rPr>
          <w:rFonts w:ascii="Times New Roman" w:hAnsi="Times New Roman" w:cs="Times New Roman"/>
          <w:sz w:val="24"/>
          <w:szCs w:val="24"/>
        </w:rPr>
        <w:t xml:space="preserve">о сравнению с прошлым годом </w:t>
      </w:r>
      <w:r w:rsidR="00641207">
        <w:rPr>
          <w:rFonts w:ascii="Times New Roman" w:hAnsi="Times New Roman" w:cs="Times New Roman"/>
          <w:sz w:val="24"/>
          <w:szCs w:val="24"/>
        </w:rPr>
        <w:t>увеличен</w:t>
      </w:r>
      <w:r w:rsidRPr="000A2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A20FB">
        <w:rPr>
          <w:rFonts w:ascii="Times New Roman" w:hAnsi="Times New Roman" w:cs="Times New Roman"/>
          <w:sz w:val="24"/>
          <w:szCs w:val="24"/>
        </w:rPr>
        <w:t xml:space="preserve">перечень отраслей, в которых могут кредитоваться предприниматели. </w:t>
      </w:r>
      <w:r w:rsidR="00CE659B">
        <w:rPr>
          <w:rFonts w:ascii="Times New Roman" w:hAnsi="Times New Roman" w:cs="Times New Roman"/>
          <w:sz w:val="24"/>
          <w:szCs w:val="24"/>
        </w:rPr>
        <w:t xml:space="preserve">В прошлом году перечень включал розничную и оптовую торговлю, </w:t>
      </w:r>
      <w:r w:rsidR="00CE659B" w:rsidRPr="000A20FB">
        <w:rPr>
          <w:rFonts w:ascii="Times New Roman" w:hAnsi="Times New Roman" w:cs="Times New Roman"/>
          <w:sz w:val="24"/>
          <w:szCs w:val="24"/>
        </w:rPr>
        <w:t xml:space="preserve">сельское хозяйство, </w:t>
      </w:r>
      <w:r w:rsidR="00CE659B">
        <w:rPr>
          <w:rFonts w:ascii="Times New Roman" w:hAnsi="Times New Roman" w:cs="Times New Roman"/>
          <w:sz w:val="24"/>
          <w:szCs w:val="24"/>
        </w:rPr>
        <w:t>обрабатывающую</w:t>
      </w:r>
      <w:r w:rsidR="00CE659B" w:rsidRPr="000A20FB">
        <w:rPr>
          <w:rFonts w:ascii="Times New Roman" w:hAnsi="Times New Roman" w:cs="Times New Roman"/>
          <w:sz w:val="24"/>
          <w:szCs w:val="24"/>
        </w:rPr>
        <w:t xml:space="preserve"> промышленность, строительств</w:t>
      </w:r>
      <w:r w:rsidR="00CE659B">
        <w:rPr>
          <w:rFonts w:ascii="Times New Roman" w:hAnsi="Times New Roman" w:cs="Times New Roman"/>
          <w:sz w:val="24"/>
          <w:szCs w:val="24"/>
        </w:rPr>
        <w:t>о, транспорт и связь, энергетику</w:t>
      </w:r>
      <w:r w:rsidR="00CE659B" w:rsidRPr="000A20FB">
        <w:rPr>
          <w:rFonts w:ascii="Times New Roman" w:hAnsi="Times New Roman" w:cs="Times New Roman"/>
          <w:sz w:val="24"/>
          <w:szCs w:val="24"/>
        </w:rPr>
        <w:t>, туризм, здравоохранение, предоставлени</w:t>
      </w:r>
      <w:r w:rsidR="00CE659B">
        <w:rPr>
          <w:rFonts w:ascii="Times New Roman" w:hAnsi="Times New Roman" w:cs="Times New Roman"/>
          <w:sz w:val="24"/>
          <w:szCs w:val="24"/>
        </w:rPr>
        <w:t>е бытовых услуг, сбор, обработку и утилизацию</w:t>
      </w:r>
      <w:r w:rsidR="00CE659B" w:rsidRPr="000A20FB">
        <w:rPr>
          <w:rFonts w:ascii="Times New Roman" w:hAnsi="Times New Roman" w:cs="Times New Roman"/>
          <w:sz w:val="24"/>
          <w:szCs w:val="24"/>
        </w:rPr>
        <w:t xml:space="preserve"> отходов, общественное питание (кроме ресторанов), сфер</w:t>
      </w:r>
      <w:r w:rsidR="00CE659B">
        <w:rPr>
          <w:rFonts w:ascii="Times New Roman" w:hAnsi="Times New Roman" w:cs="Times New Roman"/>
          <w:sz w:val="24"/>
          <w:szCs w:val="24"/>
        </w:rPr>
        <w:t>у</w:t>
      </w:r>
      <w:r w:rsidR="00CE659B" w:rsidRPr="000A20FB">
        <w:rPr>
          <w:rFonts w:ascii="Times New Roman" w:hAnsi="Times New Roman" w:cs="Times New Roman"/>
          <w:sz w:val="24"/>
          <w:szCs w:val="24"/>
        </w:rPr>
        <w:t xml:space="preserve"> бытовых услуг.</w:t>
      </w:r>
      <w:r w:rsidR="00CE659B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число приоритетных отраслей </w:t>
      </w:r>
      <w:r w:rsidR="00CE659B">
        <w:rPr>
          <w:rFonts w:ascii="Times New Roman" w:hAnsi="Times New Roman" w:cs="Times New Roman"/>
          <w:sz w:val="24"/>
          <w:szCs w:val="24"/>
        </w:rPr>
        <w:t>с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6C5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включены </w:t>
      </w:r>
      <w:r w:rsidR="007706C5">
        <w:rPr>
          <w:rFonts w:ascii="Times New Roman" w:hAnsi="Times New Roman" w:cs="Times New Roman"/>
          <w:sz w:val="24"/>
          <w:szCs w:val="24"/>
        </w:rPr>
        <w:t>деятельность в сфере водоснабжения, водоотведения, образования, культуры и спорта, а также все виды деятельности, входящие в раздел</w:t>
      </w:r>
      <w:r w:rsidR="007706C5" w:rsidRPr="007706C5">
        <w:rPr>
          <w:rFonts w:ascii="Times New Roman" w:hAnsi="Times New Roman" w:cs="Times New Roman"/>
          <w:sz w:val="24"/>
          <w:szCs w:val="24"/>
        </w:rPr>
        <w:t xml:space="preserve"> M</w:t>
      </w:r>
      <w:r w:rsidR="007706C5">
        <w:rPr>
          <w:rFonts w:ascii="Times New Roman" w:hAnsi="Times New Roman" w:cs="Times New Roman"/>
          <w:sz w:val="24"/>
          <w:szCs w:val="24"/>
        </w:rPr>
        <w:t xml:space="preserve"> «Деятельность </w:t>
      </w:r>
      <w:r w:rsidR="007706C5" w:rsidRPr="007706C5">
        <w:rPr>
          <w:rFonts w:ascii="Times New Roman" w:hAnsi="Times New Roman" w:cs="Times New Roman"/>
          <w:sz w:val="24"/>
          <w:szCs w:val="24"/>
        </w:rPr>
        <w:t>профессиональная, научная и техническая</w:t>
      </w:r>
      <w:r w:rsidR="007706C5">
        <w:rPr>
          <w:rFonts w:ascii="Times New Roman" w:hAnsi="Times New Roman" w:cs="Times New Roman"/>
          <w:sz w:val="24"/>
          <w:szCs w:val="24"/>
        </w:rPr>
        <w:t>»</w:t>
      </w:r>
      <w:r w:rsidR="007706C5" w:rsidRPr="007706C5">
        <w:rPr>
          <w:rFonts w:ascii="Times New Roman" w:hAnsi="Times New Roman" w:cs="Times New Roman"/>
          <w:sz w:val="24"/>
          <w:szCs w:val="24"/>
        </w:rPr>
        <w:t xml:space="preserve"> </w:t>
      </w:r>
      <w:r w:rsidR="007706C5">
        <w:rPr>
          <w:rFonts w:ascii="Times New Roman" w:hAnsi="Times New Roman" w:cs="Times New Roman"/>
          <w:sz w:val="24"/>
          <w:szCs w:val="24"/>
        </w:rPr>
        <w:t>Общероссийского</w:t>
      </w:r>
      <w:r w:rsidR="007706C5" w:rsidRPr="007706C5">
        <w:rPr>
          <w:rFonts w:ascii="Times New Roman" w:hAnsi="Times New Roman" w:cs="Times New Roman"/>
          <w:sz w:val="24"/>
          <w:szCs w:val="24"/>
        </w:rPr>
        <w:t xml:space="preserve"> классификатор</w:t>
      </w:r>
      <w:r w:rsidR="007706C5">
        <w:rPr>
          <w:rFonts w:ascii="Times New Roman" w:hAnsi="Times New Roman" w:cs="Times New Roman"/>
          <w:sz w:val="24"/>
          <w:szCs w:val="24"/>
        </w:rPr>
        <w:t>а</w:t>
      </w:r>
      <w:r w:rsidR="007706C5" w:rsidRPr="007706C5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</w:t>
      </w:r>
      <w:r w:rsidR="007706C5">
        <w:rPr>
          <w:rFonts w:ascii="Times New Roman" w:hAnsi="Times New Roman" w:cs="Times New Roman"/>
          <w:sz w:val="24"/>
          <w:szCs w:val="24"/>
        </w:rPr>
        <w:t xml:space="preserve"> (наука, рекламная и ветеринарная деятельность, деятельность в </w:t>
      </w:r>
      <w:r w:rsidR="007706C5" w:rsidRPr="007706C5">
        <w:rPr>
          <w:rFonts w:ascii="Times New Roman" w:hAnsi="Times New Roman" w:cs="Times New Roman"/>
          <w:sz w:val="24"/>
          <w:szCs w:val="24"/>
        </w:rPr>
        <w:t>области архитектуры и инженерно-технического проектирования</w:t>
      </w:r>
      <w:r w:rsidR="007706C5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037ACF" w:rsidRPr="00037ACF" w:rsidRDefault="00037ACF" w:rsidP="00037A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ACF">
        <w:rPr>
          <w:rFonts w:ascii="Times New Roman" w:hAnsi="Times New Roman" w:cs="Times New Roman"/>
          <w:sz w:val="24"/>
          <w:szCs w:val="24"/>
        </w:rPr>
        <w:t xml:space="preserve">Заемщиками могут выступать обладающие статусом российского налогового резидента компании и предприниматели, являющиеся в соответствии с Федеральным законом «О развитии малого и среднего предпринимательства в Российской Федерации» субъектами малого и среднего </w:t>
      </w:r>
      <w:r w:rsidR="009D3C38">
        <w:rPr>
          <w:rFonts w:ascii="Times New Roman" w:hAnsi="Times New Roman" w:cs="Times New Roman"/>
          <w:sz w:val="24"/>
          <w:szCs w:val="24"/>
        </w:rPr>
        <w:t>бизнеса</w:t>
      </w:r>
      <w:r w:rsidRPr="00037ACF">
        <w:rPr>
          <w:rFonts w:ascii="Times New Roman" w:hAnsi="Times New Roman" w:cs="Times New Roman"/>
          <w:sz w:val="24"/>
          <w:szCs w:val="24"/>
        </w:rPr>
        <w:t xml:space="preserve"> (при условии не осуществления ими деятельности по производству и (или) реализации подакцизных товаров, а также добычи и (или) реализации полезных ископаемых, за исключением общераспространенных полезных ископаемых), не имеющие задолженности по заработной плате, налогам и сборам. Также обязательным </w:t>
      </w:r>
      <w:r w:rsidRPr="00037ACF">
        <w:rPr>
          <w:rFonts w:ascii="Times New Roman" w:hAnsi="Times New Roman" w:cs="Times New Roman"/>
          <w:sz w:val="24"/>
          <w:szCs w:val="24"/>
        </w:rPr>
        <w:lastRenderedPageBreak/>
        <w:t xml:space="preserve">условием является положительная кредитная история (отсутствие более чем месячных просрочек по обслуживанию кредитного портфеля). </w:t>
      </w:r>
    </w:p>
    <w:p w:rsidR="00641207" w:rsidRDefault="00641207" w:rsidP="00037A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1207">
        <w:rPr>
          <w:rFonts w:ascii="Times New Roman" w:hAnsi="Times New Roman" w:cs="Times New Roman"/>
          <w:sz w:val="24"/>
          <w:szCs w:val="24"/>
        </w:rPr>
        <w:t>За получением дополнительной информации и помощью в формировании пакета документов для получения льготных кредитов субъекты малого и среднего бизнеса могут обратиться в НО «Фонд развития экономики и прямых инвестиций Чукотского автономного округа» по тел. (42722) 6-93-32 или по электронной почте mail@fond87.ru.</w:t>
      </w:r>
    </w:p>
    <w:p w:rsidR="00037ACF" w:rsidRDefault="00037ACF" w:rsidP="00037A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что</w:t>
      </w:r>
      <w:r w:rsidRPr="00037ACF">
        <w:rPr>
          <w:rFonts w:ascii="Times New Roman" w:hAnsi="Times New Roman" w:cs="Times New Roman"/>
          <w:sz w:val="24"/>
          <w:szCs w:val="24"/>
        </w:rPr>
        <w:t xml:space="preserve">, субъектами малого предпринимательства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37ACF">
        <w:rPr>
          <w:rFonts w:ascii="Times New Roman" w:hAnsi="Times New Roman" w:cs="Times New Roman"/>
          <w:sz w:val="24"/>
          <w:szCs w:val="24"/>
        </w:rPr>
        <w:t>огласно федеральному закону «О развитии малого и среднего предпринимательства в Российской Федерации» признаются организации и индивидуальные предприниматели, среднесписочная численность персонала которых не превышает ста человек, а годовая выручка – 800 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7ACF">
        <w:rPr>
          <w:rFonts w:ascii="Times New Roman" w:hAnsi="Times New Roman" w:cs="Times New Roman"/>
          <w:sz w:val="24"/>
          <w:szCs w:val="24"/>
        </w:rPr>
        <w:t xml:space="preserve"> рублей. К среднему бизнесу относятся компании с доходом до 2 млрд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37ACF">
        <w:rPr>
          <w:rFonts w:ascii="Times New Roman" w:hAnsi="Times New Roman" w:cs="Times New Roman"/>
          <w:sz w:val="24"/>
          <w:szCs w:val="24"/>
        </w:rPr>
        <w:t xml:space="preserve"> рублей в год, в которых работает до двухсот сотрудников.</w:t>
      </w:r>
    </w:p>
    <w:p w:rsidR="00037ACF" w:rsidRPr="00037ACF" w:rsidRDefault="00037ACF" w:rsidP="00037A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AC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</w:t>
      </w:r>
      <w:r w:rsidR="00641207" w:rsidRPr="00641207">
        <w:rPr>
          <w:rFonts w:ascii="Times New Roman" w:hAnsi="Times New Roman" w:cs="Times New Roman"/>
          <w:sz w:val="24"/>
          <w:szCs w:val="24"/>
        </w:rPr>
        <w:t>30 декабря 2018 г. № 1764</w:t>
      </w:r>
      <w:r w:rsidR="00641207">
        <w:rPr>
          <w:rFonts w:ascii="Times New Roman" w:hAnsi="Times New Roman" w:cs="Times New Roman"/>
          <w:sz w:val="24"/>
          <w:szCs w:val="24"/>
        </w:rPr>
        <w:t xml:space="preserve">, а также основные условия получения льготных кредитов </w:t>
      </w:r>
      <w:r w:rsidR="00641207" w:rsidRPr="00641207">
        <w:rPr>
          <w:rFonts w:ascii="Times New Roman" w:hAnsi="Times New Roman" w:cs="Times New Roman"/>
          <w:sz w:val="24"/>
          <w:szCs w:val="24"/>
        </w:rPr>
        <w:t xml:space="preserve"> </w:t>
      </w:r>
      <w:r w:rsidRPr="00037ACF">
        <w:rPr>
          <w:rFonts w:ascii="Times New Roman" w:hAnsi="Times New Roman" w:cs="Times New Roman"/>
          <w:sz w:val="24"/>
          <w:szCs w:val="24"/>
        </w:rPr>
        <w:t>размещен</w:t>
      </w:r>
      <w:r w:rsidR="00641207">
        <w:rPr>
          <w:rFonts w:ascii="Times New Roman" w:hAnsi="Times New Roman" w:cs="Times New Roman"/>
          <w:sz w:val="24"/>
          <w:szCs w:val="24"/>
        </w:rPr>
        <w:t>ы</w:t>
      </w:r>
      <w:r w:rsidRPr="00037ACF">
        <w:rPr>
          <w:rFonts w:ascii="Times New Roman" w:hAnsi="Times New Roman" w:cs="Times New Roman"/>
          <w:sz w:val="24"/>
          <w:szCs w:val="24"/>
        </w:rPr>
        <w:t xml:space="preserve"> в подразделе «</w:t>
      </w:r>
      <w:r w:rsidR="00BA45CE">
        <w:rPr>
          <w:rFonts w:ascii="Times New Roman" w:hAnsi="Times New Roman" w:cs="Times New Roman"/>
          <w:sz w:val="24"/>
          <w:szCs w:val="24"/>
        </w:rPr>
        <w:t>Льготные кредиты</w:t>
      </w:r>
      <w:r w:rsidRPr="00037ACF">
        <w:rPr>
          <w:rFonts w:ascii="Times New Roman" w:hAnsi="Times New Roman" w:cs="Times New Roman"/>
          <w:sz w:val="24"/>
          <w:szCs w:val="24"/>
        </w:rPr>
        <w:t>» раздела «Финансовая поддержка» страницы «МСП» инвестиционного портала Чукотского автономного округа (</w:t>
      </w:r>
      <w:r w:rsidR="00BA45CE" w:rsidRPr="00BA45CE">
        <w:rPr>
          <w:rFonts w:ascii="Times New Roman" w:hAnsi="Times New Roman" w:cs="Times New Roman"/>
          <w:sz w:val="24"/>
          <w:szCs w:val="24"/>
        </w:rPr>
        <w:t>https://invest-chukotka.ru/maloe-i-srednee-predprinimatelstvo/podderzhka-msp/entrepreneurs-financial-support/federalnyie-meryi</w:t>
      </w:r>
      <w:r w:rsidRPr="00037ACF">
        <w:rPr>
          <w:rFonts w:ascii="Times New Roman" w:hAnsi="Times New Roman" w:cs="Times New Roman"/>
          <w:sz w:val="24"/>
          <w:szCs w:val="24"/>
        </w:rPr>
        <w:t xml:space="preserve">). </w:t>
      </w:r>
      <w:bookmarkStart w:id="0" w:name="_GoBack"/>
      <w:bookmarkEnd w:id="0"/>
    </w:p>
    <w:p w:rsidR="00037ACF" w:rsidRDefault="00037ACF" w:rsidP="00A753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69D" w:rsidRDefault="0057169D" w:rsidP="00A753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69D" w:rsidRDefault="0057169D" w:rsidP="00A7536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7169D" w:rsidSect="00876AD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D"/>
    <w:rsid w:val="00001283"/>
    <w:rsid w:val="00037ACF"/>
    <w:rsid w:val="000A20FB"/>
    <w:rsid w:val="000D219D"/>
    <w:rsid w:val="000E0F44"/>
    <w:rsid w:val="001365B4"/>
    <w:rsid w:val="0024744B"/>
    <w:rsid w:val="0030728D"/>
    <w:rsid w:val="003117D2"/>
    <w:rsid w:val="003249E9"/>
    <w:rsid w:val="003D233F"/>
    <w:rsid w:val="00453EB0"/>
    <w:rsid w:val="004631E4"/>
    <w:rsid w:val="004E6B28"/>
    <w:rsid w:val="00570999"/>
    <w:rsid w:val="0057169D"/>
    <w:rsid w:val="005A4455"/>
    <w:rsid w:val="00617041"/>
    <w:rsid w:val="00641207"/>
    <w:rsid w:val="006F57D5"/>
    <w:rsid w:val="007706C5"/>
    <w:rsid w:val="00780E84"/>
    <w:rsid w:val="00876AD9"/>
    <w:rsid w:val="008B55F2"/>
    <w:rsid w:val="00913ABA"/>
    <w:rsid w:val="009C0D1F"/>
    <w:rsid w:val="009D3C38"/>
    <w:rsid w:val="00A75365"/>
    <w:rsid w:val="00A82EE4"/>
    <w:rsid w:val="00A931FA"/>
    <w:rsid w:val="00B667D2"/>
    <w:rsid w:val="00BA45CE"/>
    <w:rsid w:val="00C374A8"/>
    <w:rsid w:val="00C612AD"/>
    <w:rsid w:val="00CE659B"/>
    <w:rsid w:val="00D4384C"/>
    <w:rsid w:val="00E320A5"/>
    <w:rsid w:val="00EF2417"/>
    <w:rsid w:val="00F00AF6"/>
    <w:rsid w:val="00F829D8"/>
    <w:rsid w:val="00F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93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Шадрина Лилия Павловна</dc:creator>
  <cp:lastModifiedBy>Лазутин Александр Германович</cp:lastModifiedBy>
  <cp:revision>3</cp:revision>
  <dcterms:created xsi:type="dcterms:W3CDTF">2019-02-27T23:30:00Z</dcterms:created>
  <dcterms:modified xsi:type="dcterms:W3CDTF">2019-02-28T07:58:00Z</dcterms:modified>
</cp:coreProperties>
</file>