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B825A4">
      <w:pPr>
        <w:pStyle w:val="1"/>
        <w:ind w:left="2268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  <w:r w:rsidR="00B825A4">
        <w:rPr>
          <w:szCs w:val="28"/>
        </w:rPr>
        <w:t xml:space="preserve">                </w:t>
      </w:r>
      <w:r w:rsidR="00B825A4" w:rsidRPr="002B386B">
        <w:rPr>
          <w:color w:val="FFFFFF" w:themeColor="background1"/>
          <w:szCs w:val="28"/>
        </w:rPr>
        <w:t>ПРОЕКТ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36E7C" w:rsidRPr="00936E7C" w:rsidRDefault="00936E7C" w:rsidP="00936E7C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36E7C">
        <w:rPr>
          <w:rFonts w:ascii="Times New Roman" w:hAnsi="Times New Roman"/>
          <w:caps/>
          <w:sz w:val="28"/>
          <w:szCs w:val="28"/>
        </w:rPr>
        <w:t>О</w:t>
      </w:r>
      <w:r w:rsidRPr="00936E7C">
        <w:rPr>
          <w:rFonts w:ascii="Times New Roman" w:hAnsi="Times New Roman"/>
          <w:sz w:val="28"/>
          <w:szCs w:val="28"/>
        </w:rPr>
        <w:t xml:space="preserve">т </w:t>
      </w:r>
      <w:r w:rsidR="001F193F">
        <w:rPr>
          <w:rFonts w:ascii="Times New Roman" w:hAnsi="Times New Roman"/>
          <w:sz w:val="28"/>
          <w:szCs w:val="28"/>
          <w:u w:val="single"/>
        </w:rPr>
        <w:t>12.12.2018</w:t>
      </w:r>
      <w:r w:rsidRPr="00936E7C">
        <w:rPr>
          <w:rFonts w:ascii="Times New Roman" w:hAnsi="Times New Roman"/>
          <w:sz w:val="28"/>
          <w:szCs w:val="28"/>
        </w:rPr>
        <w:tab/>
      </w:r>
      <w:r w:rsidRPr="00936E7C">
        <w:rPr>
          <w:rFonts w:ascii="Times New Roman" w:hAnsi="Times New Roman"/>
          <w:sz w:val="28"/>
          <w:szCs w:val="28"/>
        </w:rPr>
        <w:tab/>
        <w:t xml:space="preserve">      </w:t>
      </w:r>
      <w:r w:rsidRPr="00936E7C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95DC8">
        <w:rPr>
          <w:rFonts w:ascii="Times New Roman" w:hAnsi="Times New Roman"/>
          <w:sz w:val="28"/>
          <w:szCs w:val="28"/>
        </w:rPr>
        <w:t xml:space="preserve">                   </w:t>
      </w:r>
      <w:r w:rsidRPr="00936E7C">
        <w:rPr>
          <w:rFonts w:ascii="Times New Roman" w:hAnsi="Times New Roman"/>
          <w:sz w:val="28"/>
          <w:szCs w:val="28"/>
        </w:rPr>
        <w:t xml:space="preserve"> </w:t>
      </w:r>
      <w:r w:rsidR="001F193F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936E7C">
        <w:rPr>
          <w:rFonts w:ascii="Times New Roman" w:hAnsi="Times New Roman"/>
          <w:sz w:val="28"/>
          <w:szCs w:val="28"/>
        </w:rPr>
        <w:t xml:space="preserve">   №</w:t>
      </w:r>
      <w:r w:rsidR="00895DC8">
        <w:rPr>
          <w:rFonts w:ascii="Times New Roman" w:hAnsi="Times New Roman"/>
          <w:sz w:val="28"/>
          <w:szCs w:val="28"/>
        </w:rPr>
        <w:t xml:space="preserve"> </w:t>
      </w:r>
      <w:r w:rsidR="001F193F">
        <w:rPr>
          <w:rFonts w:ascii="Times New Roman" w:hAnsi="Times New Roman"/>
          <w:sz w:val="28"/>
          <w:szCs w:val="28"/>
          <w:u w:val="single"/>
        </w:rPr>
        <w:t>866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A718A5">
      <w:pPr>
        <w:ind w:right="4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EDE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 xml:space="preserve">утверждении </w:t>
      </w:r>
      <w:r w:rsidR="0071512B" w:rsidRPr="0071512B">
        <w:rPr>
          <w:rFonts w:ascii="Times New Roman" w:hAnsi="Times New Roman"/>
          <w:sz w:val="28"/>
          <w:szCs w:val="28"/>
        </w:rPr>
        <w:t>По</w:t>
      </w:r>
      <w:r w:rsidR="00013822">
        <w:rPr>
          <w:rFonts w:ascii="Times New Roman" w:hAnsi="Times New Roman"/>
          <w:sz w:val="28"/>
          <w:szCs w:val="28"/>
        </w:rPr>
        <w:t>рядка</w:t>
      </w:r>
      <w:r w:rsidR="0071512B" w:rsidRPr="0071512B">
        <w:rPr>
          <w:rFonts w:ascii="Times New Roman" w:hAnsi="Times New Roman"/>
          <w:sz w:val="28"/>
          <w:szCs w:val="28"/>
        </w:rPr>
        <w:t xml:space="preserve"> </w:t>
      </w:r>
      <w:r w:rsidR="0027229E" w:rsidRPr="0027229E">
        <w:rPr>
          <w:rFonts w:ascii="Times New Roman" w:hAnsi="Times New Roman"/>
          <w:sz w:val="28"/>
          <w:szCs w:val="28"/>
        </w:rPr>
        <w:t>взаимодействия Администрации городского округа Анадырь,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20525F" w:rsidRPr="0020525F">
        <w:rPr>
          <w:rFonts w:ascii="Times New Roman" w:hAnsi="Times New Roman"/>
          <w:sz w:val="28"/>
          <w:szCs w:val="28"/>
        </w:rPr>
        <w:t xml:space="preserve">На основании п. 25 ст. 15 Федерального закона от 06.10.2003 </w:t>
      </w:r>
      <w:r w:rsidR="0020525F">
        <w:rPr>
          <w:rFonts w:ascii="Times New Roman" w:hAnsi="Times New Roman"/>
          <w:sz w:val="28"/>
          <w:szCs w:val="28"/>
        </w:rPr>
        <w:t>№</w:t>
      </w:r>
      <w:r w:rsidR="0020525F" w:rsidRPr="0020525F">
        <w:rPr>
          <w:rFonts w:ascii="Times New Roman" w:hAnsi="Times New Roman"/>
          <w:sz w:val="28"/>
          <w:szCs w:val="28"/>
        </w:rPr>
        <w:t xml:space="preserve"> 131-ФЗ </w:t>
      </w:r>
      <w:r w:rsidR="0020525F">
        <w:rPr>
          <w:rFonts w:ascii="Times New Roman" w:hAnsi="Times New Roman"/>
          <w:sz w:val="28"/>
          <w:szCs w:val="28"/>
        </w:rPr>
        <w:t>«</w:t>
      </w:r>
      <w:r w:rsidR="0020525F" w:rsidRPr="0020525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525F">
        <w:rPr>
          <w:rFonts w:ascii="Times New Roman" w:hAnsi="Times New Roman"/>
          <w:sz w:val="28"/>
          <w:szCs w:val="28"/>
        </w:rPr>
        <w:t>»</w:t>
      </w:r>
      <w:r w:rsidR="0020525F" w:rsidRPr="0020525F">
        <w:rPr>
          <w:rFonts w:ascii="Times New Roman" w:hAnsi="Times New Roman"/>
          <w:sz w:val="28"/>
          <w:szCs w:val="28"/>
        </w:rPr>
        <w:t xml:space="preserve">, ст. 17.3 Федерального закона от 11.08.1995 </w:t>
      </w:r>
      <w:r w:rsidR="0020525F">
        <w:rPr>
          <w:rFonts w:ascii="Times New Roman" w:hAnsi="Times New Roman"/>
          <w:sz w:val="28"/>
          <w:szCs w:val="28"/>
        </w:rPr>
        <w:t>№</w:t>
      </w:r>
      <w:r w:rsidR="0020525F" w:rsidRPr="0020525F">
        <w:rPr>
          <w:rFonts w:ascii="Times New Roman" w:hAnsi="Times New Roman"/>
          <w:sz w:val="28"/>
          <w:szCs w:val="28"/>
        </w:rPr>
        <w:t xml:space="preserve"> 135-ФЗ </w:t>
      </w:r>
      <w:r w:rsidR="0020525F">
        <w:rPr>
          <w:rFonts w:ascii="Times New Roman" w:hAnsi="Times New Roman"/>
          <w:sz w:val="28"/>
          <w:szCs w:val="28"/>
        </w:rPr>
        <w:t>«</w:t>
      </w:r>
      <w:r w:rsidR="0020525F" w:rsidRPr="0020525F">
        <w:rPr>
          <w:rFonts w:ascii="Times New Roman" w:hAnsi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="0020525F" w:rsidRPr="0020525F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="0020525F" w:rsidRPr="0020525F">
        <w:rPr>
          <w:rFonts w:ascii="Times New Roman" w:hAnsi="Times New Roman"/>
          <w:sz w:val="28"/>
          <w:szCs w:val="28"/>
        </w:rPr>
        <w:t>)</w:t>
      </w:r>
      <w:r w:rsidR="0020525F">
        <w:rPr>
          <w:rFonts w:ascii="Times New Roman" w:hAnsi="Times New Roman"/>
          <w:sz w:val="28"/>
          <w:szCs w:val="28"/>
        </w:rPr>
        <w:t>»</w:t>
      </w:r>
      <w:r w:rsidR="0020525F" w:rsidRPr="0020525F">
        <w:rPr>
          <w:rFonts w:ascii="Times New Roman" w:hAnsi="Times New Roman"/>
          <w:sz w:val="28"/>
          <w:szCs w:val="28"/>
        </w:rPr>
        <w:t xml:space="preserve">, </w:t>
      </w:r>
      <w:r w:rsidR="00C6463B" w:rsidRPr="00C6463B">
        <w:rPr>
          <w:rFonts w:ascii="Times New Roman" w:hAnsi="Times New Roman"/>
          <w:sz w:val="28"/>
          <w:szCs w:val="28"/>
        </w:rPr>
        <w:t xml:space="preserve">руководствуясь </w:t>
      </w:r>
      <w:r w:rsidR="00013822" w:rsidRPr="00013822">
        <w:rPr>
          <w:rFonts w:ascii="Times New Roman" w:hAnsi="Times New Roman"/>
          <w:sz w:val="28"/>
          <w:szCs w:val="28"/>
        </w:rPr>
        <w:t>Уставом</w:t>
      </w:r>
      <w:r w:rsidR="00013822">
        <w:rPr>
          <w:rFonts w:ascii="Times New Roman" w:hAnsi="Times New Roman"/>
          <w:sz w:val="28"/>
          <w:szCs w:val="28"/>
        </w:rPr>
        <w:t xml:space="preserve"> городского округа Анадырь</w:t>
      </w:r>
      <w:r w:rsidR="0071512B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0525F" w:rsidRPr="0020525F" w:rsidRDefault="0020525F" w:rsidP="0020525F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25F">
        <w:rPr>
          <w:rFonts w:ascii="Times New Roman" w:hAnsi="Times New Roman"/>
          <w:sz w:val="28"/>
          <w:szCs w:val="28"/>
        </w:rPr>
        <w:t>1. Утвердить прилагаемый Порядок взаимодействия Администрации городского округа Анадырь,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20525F" w:rsidRDefault="0020525F" w:rsidP="0020525F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52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Управлению по социальной политике </w:t>
      </w:r>
      <w:r w:rsidRPr="0020525F">
        <w:rPr>
          <w:rFonts w:ascii="Times New Roman" w:hAnsi="Times New Roman"/>
          <w:sz w:val="28"/>
          <w:szCs w:val="28"/>
        </w:rPr>
        <w:t>Администрации городского округа Анадырь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62469">
        <w:rPr>
          <w:rFonts w:ascii="Times New Roman" w:hAnsi="Times New Roman"/>
          <w:sz w:val="28"/>
          <w:szCs w:val="28"/>
        </w:rPr>
        <w:t>Белашова</w:t>
      </w:r>
      <w:proofErr w:type="spellEnd"/>
      <w:r w:rsidR="00762469">
        <w:rPr>
          <w:rFonts w:ascii="Times New Roman" w:hAnsi="Times New Roman"/>
          <w:sz w:val="28"/>
          <w:szCs w:val="28"/>
        </w:rPr>
        <w:t xml:space="preserve"> Е.С.</w:t>
      </w:r>
      <w:r>
        <w:rPr>
          <w:rFonts w:ascii="Times New Roman" w:hAnsi="Times New Roman"/>
          <w:sz w:val="28"/>
          <w:szCs w:val="28"/>
        </w:rPr>
        <w:t>)</w:t>
      </w:r>
      <w:r w:rsidRPr="0020525F">
        <w:rPr>
          <w:rFonts w:ascii="Times New Roman" w:hAnsi="Times New Roman"/>
          <w:sz w:val="28"/>
          <w:szCs w:val="28"/>
        </w:rPr>
        <w:t xml:space="preserve"> довести настоящее </w:t>
      </w:r>
      <w:r w:rsidR="004B21C8">
        <w:rPr>
          <w:rFonts w:ascii="Times New Roman" w:hAnsi="Times New Roman"/>
          <w:sz w:val="28"/>
          <w:szCs w:val="28"/>
        </w:rPr>
        <w:t>п</w:t>
      </w:r>
      <w:r w:rsidRPr="0020525F">
        <w:rPr>
          <w:rFonts w:ascii="Times New Roman" w:hAnsi="Times New Roman"/>
          <w:sz w:val="28"/>
          <w:szCs w:val="28"/>
        </w:rPr>
        <w:t>остановление до сведения подведомственных муниципальных учреждений.</w:t>
      </w:r>
    </w:p>
    <w:p w:rsidR="00C6463B" w:rsidRPr="00C6463B" w:rsidRDefault="0020525F" w:rsidP="0020525F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5746" w:rsidRPr="00C6463B">
        <w:rPr>
          <w:rFonts w:ascii="Times New Roman" w:hAnsi="Times New Roman"/>
          <w:sz w:val="28"/>
          <w:szCs w:val="28"/>
        </w:rPr>
        <w:t xml:space="preserve">. </w:t>
      </w:r>
      <w:r w:rsidR="00C6463B" w:rsidRPr="00C6463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«Крайний Север» и разместить на официальном информационно-правовом ресурсе городского округа Анадырь </w:t>
      </w:r>
      <w:hyperlink r:id="rId7" w:history="1"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www.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ovomarii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</w:t>
        </w:r>
        <w:r w:rsidR="00A718A5" w:rsidRPr="005818C5">
          <w:rPr>
            <w:rStyle w:val="a5"/>
            <w:rFonts w:ascii="Times New Roman" w:hAnsi="Times New Roman"/>
            <w:caps/>
            <w:sz w:val="28"/>
            <w:szCs w:val="28"/>
          </w:rPr>
          <w:t>sk.ru</w:t>
        </w:r>
      </w:hyperlink>
      <w:r w:rsidR="00C6463B" w:rsidRPr="00C6463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6463B" w:rsidRPr="00C6463B" w:rsidRDefault="00C6463B" w:rsidP="00C646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63B" w:rsidRPr="00C6463B" w:rsidRDefault="0020525F" w:rsidP="00C646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6463B" w:rsidRPr="00C6463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F65DF" w:rsidRDefault="003F65DF" w:rsidP="00C6463B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3B" w:rsidRPr="00C6463B" w:rsidRDefault="00C6463B" w:rsidP="00C6463B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D83437">
      <w:pPr>
        <w:jc w:val="both"/>
        <w:rPr>
          <w:rFonts w:ascii="Times New Roman" w:hAnsi="Times New Roman"/>
          <w:sz w:val="28"/>
          <w:szCs w:val="28"/>
        </w:rPr>
        <w:sectPr w:rsidR="00D83437" w:rsidSect="002B197A">
          <w:headerReference w:type="default" r:id="rId8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>Глав</w:t>
      </w:r>
      <w:r w:rsidR="00C646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6463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138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6463B">
        <w:rPr>
          <w:rFonts w:ascii="Times New Roman" w:hAnsi="Times New Roman"/>
          <w:sz w:val="28"/>
          <w:szCs w:val="28"/>
        </w:rPr>
        <w:t>И.В. Давиденко</w:t>
      </w:r>
    </w:p>
    <w:p w:rsidR="0023032B" w:rsidRDefault="0023032B" w:rsidP="002B197A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4B7B37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013822" w:rsidRDefault="00013822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Н.С. Сапач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proofErr w:type="gramEnd"/>
      <w:r w:rsidR="00013822">
        <w:rPr>
          <w:rFonts w:ascii="Times New Roman" w:hAnsi="Times New Roman"/>
          <w:sz w:val="28"/>
          <w:szCs w:val="28"/>
        </w:rPr>
        <w:t>Н.А. Гончаров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  <w:t xml:space="preserve">Ю.И. </w:t>
      </w:r>
      <w:proofErr w:type="spellStart"/>
      <w:r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Pr="00290A1C">
        <w:rPr>
          <w:rFonts w:ascii="Times New Roman" w:hAnsi="Times New Roman"/>
          <w:sz w:val="28"/>
          <w:szCs w:val="28"/>
        </w:rPr>
        <w:t xml:space="preserve"> </w:t>
      </w: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63B">
        <w:rPr>
          <w:rFonts w:ascii="Times New Roman" w:hAnsi="Times New Roman"/>
          <w:sz w:val="28"/>
          <w:szCs w:val="28"/>
        </w:rPr>
        <w:t>Р.Г. Иванцов</w:t>
      </w:r>
    </w:p>
    <w:p w:rsidR="00C6463B" w:rsidRDefault="00C6463B" w:rsidP="00C6463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6463B" w:rsidRDefault="00C6463B" w:rsidP="00C6463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141E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64141E">
        <w:rPr>
          <w:rFonts w:ascii="Times New Roman" w:hAnsi="Times New Roman"/>
          <w:sz w:val="28"/>
          <w:szCs w:val="28"/>
        </w:rPr>
        <w:t>Белашова</w:t>
      </w:r>
      <w:proofErr w:type="spellEnd"/>
    </w:p>
    <w:p w:rsidR="00C6463B" w:rsidRPr="00290A1C" w:rsidRDefault="00C6463B" w:rsidP="00C6463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</w:t>
      </w:r>
      <w:r w:rsidR="0020525F">
        <w:t>1</w:t>
      </w:r>
      <w:r w:rsidRPr="00290A1C">
        <w:t xml:space="preserve">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УПиСХ</w:t>
      </w:r>
      <w:proofErr w:type="spellEnd"/>
      <w:r w:rsidRPr="00290A1C">
        <w:t xml:space="preserve"> – </w:t>
      </w:r>
      <w:proofErr w:type="gramStart"/>
      <w:r w:rsidRPr="00290A1C">
        <w:t>1</w:t>
      </w:r>
      <w:r w:rsidR="004B7B37">
        <w:t>,  ИПС</w:t>
      </w:r>
      <w:proofErr w:type="gramEnd"/>
      <w:r w:rsidR="004B7B37">
        <w:t xml:space="preserve"> Консультант – 1, ИПС Гарант – 1, Правительство ЧАО – 1</w:t>
      </w:r>
      <w:r w:rsidRPr="00290A1C">
        <w:t xml:space="preserve"> / </w:t>
      </w:r>
      <w:r w:rsidR="004B5746">
        <w:t>10</w:t>
      </w:r>
    </w:p>
    <w:p w:rsidR="00BC086D" w:rsidRDefault="00BC086D" w:rsidP="00BC086D">
      <w:pPr>
        <w:pStyle w:val="ConsPlusNormal"/>
        <w:jc w:val="right"/>
        <w:outlineLvl w:val="0"/>
        <w:sectPr w:rsidR="00BC086D" w:rsidSect="002B197A">
          <w:headerReference w:type="default" r:id="rId9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</w:p>
    <w:p w:rsidR="00504390" w:rsidRDefault="00504390" w:rsidP="00BC086D">
      <w:pPr>
        <w:pStyle w:val="ConsPlusNormal"/>
        <w:jc w:val="right"/>
      </w:pPr>
      <w:r w:rsidRPr="00504390">
        <w:lastRenderedPageBreak/>
        <w:t>Утвержден</w:t>
      </w:r>
    </w:p>
    <w:p w:rsidR="00BC086D" w:rsidRDefault="00BC086D" w:rsidP="00BC086D">
      <w:pPr>
        <w:pStyle w:val="ConsPlusNormal"/>
        <w:jc w:val="right"/>
      </w:pPr>
      <w:r>
        <w:t>Постановлени</w:t>
      </w:r>
      <w:r w:rsidR="00504390">
        <w:t>ем</w:t>
      </w:r>
      <w:r>
        <w:t xml:space="preserve"> Администрации</w:t>
      </w:r>
    </w:p>
    <w:p w:rsidR="00BC086D" w:rsidRDefault="00BC086D" w:rsidP="00BC086D">
      <w:pPr>
        <w:pStyle w:val="ConsPlusNormal"/>
        <w:jc w:val="right"/>
      </w:pPr>
      <w:r>
        <w:t>городского округа Анадырь</w:t>
      </w:r>
    </w:p>
    <w:p w:rsidR="00BC086D" w:rsidRDefault="00750EDE" w:rsidP="00750EDE">
      <w:pPr>
        <w:pStyle w:val="ConsPlusNormal"/>
        <w:jc w:val="right"/>
      </w:pPr>
      <w:proofErr w:type="gramStart"/>
      <w:r w:rsidRPr="00750EDE">
        <w:t>от</w:t>
      </w:r>
      <w:proofErr w:type="gramEnd"/>
      <w:r w:rsidRPr="00750EDE">
        <w:t xml:space="preserve"> </w:t>
      </w:r>
      <w:r w:rsidR="00C6463B" w:rsidRPr="00C6463B">
        <w:t>_____________</w:t>
      </w:r>
      <w:r w:rsidRPr="00750EDE">
        <w:t xml:space="preserve"> № </w:t>
      </w:r>
      <w:r w:rsidR="00C6463B" w:rsidRPr="00C6463B">
        <w:t>___________</w:t>
      </w: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013822" w:rsidRDefault="00013822" w:rsidP="00BC086D">
      <w:pPr>
        <w:pStyle w:val="ConsPlusNormal"/>
        <w:jc w:val="center"/>
        <w:rPr>
          <w:b/>
        </w:rPr>
      </w:pPr>
      <w:bookmarkStart w:id="1" w:name="P51"/>
      <w:bookmarkEnd w:id="1"/>
      <w:r w:rsidRPr="00013822">
        <w:rPr>
          <w:b/>
        </w:rPr>
        <w:t>Порядок</w:t>
      </w:r>
    </w:p>
    <w:p w:rsidR="00BC086D" w:rsidRPr="00B37611" w:rsidRDefault="0020525F" w:rsidP="00BC086D">
      <w:pPr>
        <w:pStyle w:val="ConsPlusNormal"/>
        <w:jc w:val="center"/>
        <w:rPr>
          <w:b/>
        </w:rPr>
      </w:pPr>
      <w:proofErr w:type="gramStart"/>
      <w:r w:rsidRPr="0020525F">
        <w:rPr>
          <w:b/>
        </w:rPr>
        <w:t>взаимодействия</w:t>
      </w:r>
      <w:proofErr w:type="gramEnd"/>
      <w:r w:rsidRPr="0020525F">
        <w:rPr>
          <w:b/>
        </w:rPr>
        <w:t xml:space="preserve"> Администрации городского округа Анадырь,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379B3" w:rsidRDefault="00F379B3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2642" w:rsidRPr="00EB2642" w:rsidRDefault="00EB2642" w:rsidP="0050439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Администрации городского округа Анадырь,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</w:t>
      </w:r>
      <w:r w:rsidR="0064141E">
        <w:rPr>
          <w:rFonts w:ascii="Times New Roman" w:hAnsi="Times New Roman" w:cs="Times New Roman"/>
          <w:sz w:val="28"/>
          <w:szCs w:val="28"/>
        </w:rPr>
        <w:t>№</w:t>
      </w:r>
      <w:r w:rsidRPr="002052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4141E">
        <w:rPr>
          <w:rFonts w:ascii="Times New Roman" w:hAnsi="Times New Roman" w:cs="Times New Roman"/>
          <w:sz w:val="28"/>
          <w:szCs w:val="28"/>
        </w:rPr>
        <w:t>«</w:t>
      </w:r>
      <w:r w:rsidRPr="002052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141E">
        <w:rPr>
          <w:rFonts w:ascii="Times New Roman" w:hAnsi="Times New Roman" w:cs="Times New Roman"/>
          <w:sz w:val="28"/>
          <w:szCs w:val="28"/>
        </w:rPr>
        <w:t>»</w:t>
      </w:r>
      <w:r w:rsidRPr="0020525F">
        <w:rPr>
          <w:rFonts w:ascii="Times New Roman" w:hAnsi="Times New Roman" w:cs="Times New Roman"/>
          <w:sz w:val="28"/>
          <w:szCs w:val="28"/>
        </w:rPr>
        <w:t xml:space="preserve">, ст. 17.3 Федерального закона от 11.08.1995 </w:t>
      </w:r>
      <w:r w:rsidR="0064141E">
        <w:rPr>
          <w:rFonts w:ascii="Times New Roman" w:hAnsi="Times New Roman" w:cs="Times New Roman"/>
          <w:sz w:val="28"/>
          <w:szCs w:val="28"/>
        </w:rPr>
        <w:t>№</w:t>
      </w:r>
      <w:r w:rsidRPr="0020525F">
        <w:rPr>
          <w:rFonts w:ascii="Times New Roman" w:hAnsi="Times New Roman" w:cs="Times New Roman"/>
          <w:sz w:val="28"/>
          <w:szCs w:val="28"/>
        </w:rPr>
        <w:t xml:space="preserve"> 135-ФЗ </w:t>
      </w:r>
      <w:r w:rsidR="0064141E">
        <w:rPr>
          <w:rFonts w:ascii="Times New Roman" w:hAnsi="Times New Roman" w:cs="Times New Roman"/>
          <w:sz w:val="28"/>
          <w:szCs w:val="28"/>
        </w:rPr>
        <w:t>«</w:t>
      </w:r>
      <w:r w:rsidRPr="0020525F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20525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0525F">
        <w:rPr>
          <w:rFonts w:ascii="Times New Roman" w:hAnsi="Times New Roman" w:cs="Times New Roman"/>
          <w:sz w:val="28"/>
          <w:szCs w:val="28"/>
        </w:rPr>
        <w:t>)</w:t>
      </w:r>
      <w:r w:rsidR="0064141E">
        <w:rPr>
          <w:rFonts w:ascii="Times New Roman" w:hAnsi="Times New Roman" w:cs="Times New Roman"/>
          <w:sz w:val="28"/>
          <w:szCs w:val="28"/>
        </w:rPr>
        <w:t>»</w:t>
      </w:r>
      <w:r w:rsidRPr="0020525F">
        <w:rPr>
          <w:rFonts w:ascii="Times New Roman" w:hAnsi="Times New Roman" w:cs="Times New Roman"/>
          <w:sz w:val="28"/>
          <w:szCs w:val="28"/>
        </w:rPr>
        <w:t>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Настоящий Порядок устанавливает основы правового регулирования, развитие и распространение добровольческой (волонтерской) деятельности добровольческими (волонтерскими) организациями на территории городского округа Анадырь и определяет возможные варианты ее поддержки органами местного самоуправления.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Основными целями взаимодействия являются: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развитие и распространение благотворительной и добровольческой (волонтерской) деятельности в городском округе Анадырь в целях, установленных пунктом 1 статьи 2 Федерального закона </w:t>
      </w:r>
      <w:r w:rsidR="0064141E">
        <w:rPr>
          <w:rFonts w:ascii="Times New Roman" w:hAnsi="Times New Roman" w:cs="Times New Roman"/>
          <w:sz w:val="28"/>
          <w:szCs w:val="28"/>
        </w:rPr>
        <w:t>№</w:t>
      </w:r>
      <w:r w:rsidRPr="0020525F">
        <w:rPr>
          <w:rFonts w:ascii="Times New Roman" w:hAnsi="Times New Roman" w:cs="Times New Roman"/>
          <w:sz w:val="28"/>
          <w:szCs w:val="28"/>
        </w:rPr>
        <w:t xml:space="preserve"> 135-ФЗ;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популяризация благотворительной деятельности, создание условий для активизации гражданских инициатив, развития гражданского общества в городском округе Анадырь.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Задачи взаимодействия: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учреждения и организатора добровольческой деятельности в сфере развития добровольческой (волонтерской) деятельности в городском округе Анадырь.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Волонтерская деятельность осуществляется на основе следующих принципов: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безвозмездность;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добросовестность (волонтер, взявший на себя обязательство выполнить ту или иную работу, должен довести ее до конца);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законность (деятельность волонтера не должна противоречить законодательству Российской Федерации);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взаимное уважение и партнерство.</w:t>
      </w:r>
    </w:p>
    <w:p w:rsidR="005C1CA7" w:rsidRPr="00EB2642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Волонтерская деятельность имеет следующие формы: разовые мероприятия и акции, проекты и гранты, целевые программы, лагеря, благотворительные сезоны, осуществление благотворительной помощи на постоянной основе.</w:t>
      </w: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642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20525F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EB2642" w:rsidRPr="00EB2642" w:rsidRDefault="00EB2642" w:rsidP="0050439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Администрация городского округа Анадырь, муниципальные учреждения вправе инициировать взаимодействие с организаторами добровольческой (волонтерской) деятельности посредством заключения соглашения.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Добровольческие (волонтерские) организации вправе заключать с органами местного самоуправления и муниципальными учреждениями соглашения о совместной деятельности.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Соглашение о совместной деятельности учреждения и организатора добровольческой деятельности с учетом специфики осуществляемой добровольческой деятельности должно предусматривать: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предмет и цели совместной деятельности;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права и обязанности сторон, установленные действующим законодательством;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организаторы добровольческой (волонтерской) деятельности готовят письменное предложение по осуществлению добровольческой деятельности.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Письменное предложение по осуществлению добровольческой (волонтерской) деятельности должно включать: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фамилию имя, отчество (при наличии) и контакты его руководства и (или) представителей;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(для юридических лиц);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Интернет;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перечень предлагаемых к осуществлению им видов деятельности с их описанием.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Срок рассмотрения учреждением указанного предложения организатора добровольческой (волонтерской) деятельности не может превышать 20 рабочих дней со дня регистрации предложения.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Результатом рассмотрения учреждением письменного предложения организатора добровольческой (волонтерской) деятельности является решение об одобрении, оформляемое в виде распоряжения Администрации городского округа Анадырь или приказа учреждения (организации), к которому прилагается проект соглашения о совместной деятельности, либо мотивированный отказ от предложения, оформленный письмом учреждения.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Указанное в п. 6 решение или письменный отказ направляется в адрес организатора добровольческой (волонтерской) деятельности в течение одного рабочего дня со дня подписания, в том числе посредством электронной почты.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Соглашение о совместной деятельности заключается в срок не позднее 14 рабочих дней с даты одобрения предложения по осуществлению добровольческой деятельности.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 вправе обратиться в органы местного самоуправления.</w:t>
      </w:r>
    </w:p>
    <w:p w:rsidR="00013822" w:rsidRDefault="0020525F" w:rsidP="004B21C8">
      <w:pPr>
        <w:pStyle w:val="ac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525F">
        <w:rPr>
          <w:rFonts w:ascii="Times New Roman" w:hAnsi="Times New Roman" w:cs="Times New Roman"/>
          <w:sz w:val="28"/>
          <w:szCs w:val="28"/>
        </w:rPr>
        <w:t>.</w:t>
      </w:r>
      <w:r w:rsidR="004B21C8"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 в случае необходимости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379B3" w:rsidRDefault="00F379B3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525F">
        <w:rPr>
          <w:rFonts w:ascii="Times New Roman" w:hAnsi="Times New Roman" w:cs="Times New Roman"/>
          <w:sz w:val="28"/>
          <w:szCs w:val="28"/>
        </w:rPr>
        <w:t>. Права и обязанности организатора добровольческой</w:t>
      </w:r>
    </w:p>
    <w:p w:rsidR="0020525F" w:rsidRDefault="0020525F" w:rsidP="0020525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0525F">
        <w:rPr>
          <w:rFonts w:ascii="Times New Roman" w:hAnsi="Times New Roman" w:cs="Times New Roman"/>
          <w:sz w:val="28"/>
          <w:szCs w:val="28"/>
        </w:rPr>
        <w:t>волонтерской</w:t>
      </w:r>
      <w:proofErr w:type="gramEnd"/>
      <w:r w:rsidRPr="0020525F">
        <w:rPr>
          <w:rFonts w:ascii="Times New Roman" w:hAnsi="Times New Roman" w:cs="Times New Roman"/>
          <w:sz w:val="28"/>
          <w:szCs w:val="28"/>
        </w:rPr>
        <w:t>) деятельности</w:t>
      </w:r>
    </w:p>
    <w:p w:rsidR="0020525F" w:rsidRPr="0020525F" w:rsidRDefault="0020525F" w:rsidP="0020525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Организатор добровольческой (волонтерской) деятельности имеет право: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получать всю необходимую информацию, оборудование, а также материальные средства для выполнения поставленных перед ним задач</w:t>
      </w:r>
      <w:r w:rsidR="00F379B3">
        <w:rPr>
          <w:rFonts w:ascii="Times New Roman" w:hAnsi="Times New Roman" w:cs="Times New Roman"/>
          <w:sz w:val="28"/>
          <w:szCs w:val="28"/>
        </w:rPr>
        <w:t xml:space="preserve"> при наличии такой возможности у второй стороны</w:t>
      </w:r>
      <w:r w:rsidRPr="0020525F">
        <w:rPr>
          <w:rFonts w:ascii="Times New Roman" w:hAnsi="Times New Roman" w:cs="Times New Roman"/>
          <w:sz w:val="28"/>
          <w:szCs w:val="28"/>
        </w:rPr>
        <w:t>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на получение дополнительных знаний, необходимых волонтеру для выполнения возложенных на него задач;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в случае отклонения учреждением предложения об осуществлении добровольческой деятельности на аналогичное обращение с предложением об </w:t>
      </w:r>
      <w:r w:rsidRPr="0020525F">
        <w:rPr>
          <w:rFonts w:ascii="Times New Roman" w:hAnsi="Times New Roman" w:cs="Times New Roman"/>
          <w:sz w:val="28"/>
          <w:szCs w:val="28"/>
        </w:rPr>
        <w:lastRenderedPageBreak/>
        <w:t>осуществлении добровольческой деятельности в орган местного самоуправления, являющи</w:t>
      </w:r>
      <w:r w:rsidR="00F379B3">
        <w:rPr>
          <w:rFonts w:ascii="Times New Roman" w:hAnsi="Times New Roman" w:cs="Times New Roman"/>
          <w:sz w:val="28"/>
          <w:szCs w:val="28"/>
        </w:rPr>
        <w:t>й</w:t>
      </w:r>
      <w:r w:rsidRPr="0020525F">
        <w:rPr>
          <w:rFonts w:ascii="Times New Roman" w:hAnsi="Times New Roman" w:cs="Times New Roman"/>
          <w:sz w:val="28"/>
          <w:szCs w:val="28"/>
        </w:rPr>
        <w:t>ся организ</w:t>
      </w:r>
      <w:r w:rsidR="00F379B3">
        <w:rPr>
          <w:rFonts w:ascii="Times New Roman" w:hAnsi="Times New Roman" w:cs="Times New Roman"/>
          <w:sz w:val="28"/>
          <w:szCs w:val="28"/>
        </w:rPr>
        <w:t>атором (учредителем) учреждения</w:t>
      </w:r>
      <w:r w:rsidRPr="0020525F">
        <w:rPr>
          <w:rFonts w:ascii="Times New Roman" w:hAnsi="Times New Roman" w:cs="Times New Roman"/>
          <w:sz w:val="28"/>
          <w:szCs w:val="28"/>
        </w:rPr>
        <w:t>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Организатор добровольческой (волонтерской) деятельности обязан: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представлять учреждению список привлеченных добровольцев с указанием их фамилий, имен, отчеств (при наличии), при необходимости - иных данных (по соглашению сторон), в том числе о наличии особых профессиональных навыков;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информировать добровольцев о рисках, связанных с осуществлением добровольческой деятельности (в случае наличия таких рисков), определяемых с учетом требований, устанавливаемых уполномоченным федеральным органом исполнительной власти, и об определении порядка ознакомления добровольцев с техникой безопасности;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информировать добровольцев о необходимости уведомления о перенесенных и выявленных инфекционных заболеваниях, препятствующих осуществлению ими добровольческой деятельности;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 знать, уважать и следовать принципам волонтерской деятельности;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беречь материальные ресурсы, предоставленные учреждением для выполнения волонтерской деятельности,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уведомить учреждение о своем желании прекратить волонтерскую деятельность;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назначить уполномоченного представителя и в письменном обращении проинформировать об этом учреждение;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0525F">
        <w:rPr>
          <w:rFonts w:ascii="Times New Roman" w:hAnsi="Times New Roman" w:cs="Times New Roman"/>
          <w:sz w:val="28"/>
          <w:szCs w:val="28"/>
        </w:rPr>
        <w:t>беспечить соблюдение правовых норм, регламентирующих работу учреждения, в том числе правил внутреннего распорядка учреждения;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согласовывать с учреждением мероприятия, запланированные к реализации на его территории, план проведения запланированных мероприятий;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представлять учреждению отчеты о выполненных работах и об итогах проведения мероприятий;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обеспечивать возмещение вреда жизни и здоровью, понесенного добровольцем при осуществлении им добровольческой деятельности.</w:t>
      </w:r>
    </w:p>
    <w:p w:rsidR="0020525F" w:rsidRPr="0020525F" w:rsidRDefault="0020525F" w:rsidP="0020525F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учреждений</w:t>
      </w:r>
    </w:p>
    <w:p w:rsidR="0020525F" w:rsidRPr="0020525F" w:rsidRDefault="0020525F" w:rsidP="0020525F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Учреждения при взаимодействии с организаторами добровольческой (волонтерской) деятельности имеют право: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получать от организатора добровольческой (волонтерской) деятельности отчет за проделанную работу;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и имуществу;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отказаться от услуг добровольческой (волонтерской) помощи при невыполнении</w:t>
      </w:r>
      <w:r w:rsidR="00F379B3">
        <w:rPr>
          <w:rFonts w:ascii="Times New Roman" w:hAnsi="Times New Roman" w:cs="Times New Roman"/>
          <w:sz w:val="28"/>
          <w:szCs w:val="28"/>
        </w:rPr>
        <w:t xml:space="preserve"> или некачественном выполнении</w:t>
      </w:r>
      <w:r w:rsidRPr="0020525F">
        <w:rPr>
          <w:rFonts w:ascii="Times New Roman" w:hAnsi="Times New Roman" w:cs="Times New Roman"/>
          <w:sz w:val="28"/>
          <w:szCs w:val="28"/>
        </w:rPr>
        <w:t xml:space="preserve"> им порученной работы, нарушении дисциплины, некорректном поведении;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создать волонтеру </w:t>
      </w:r>
      <w:r w:rsidR="00F379B3">
        <w:rPr>
          <w:rFonts w:ascii="Times New Roman" w:hAnsi="Times New Roman" w:cs="Times New Roman"/>
          <w:sz w:val="28"/>
          <w:szCs w:val="28"/>
        </w:rPr>
        <w:t xml:space="preserve">при наличии возможности </w:t>
      </w:r>
      <w:r w:rsidRPr="0020525F">
        <w:rPr>
          <w:rFonts w:ascii="Times New Roman" w:hAnsi="Times New Roman" w:cs="Times New Roman"/>
          <w:sz w:val="28"/>
          <w:szCs w:val="28"/>
        </w:rPr>
        <w:t>все необходимые ему условия труда,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 указанных товаров или услуг.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Учреждения при взаимодействии с организаторами добровольческой (волонтерской) деятельности обязаны: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назначить сотрудника, ответственного за взаимодействие с добровольцами и представителями организатора добровольческой деятельности;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рассмотреть возможность включения представителя организатора добровольческой деятельности в состав попечительского совета учреждения или иного совещательного органа, исполняющего функции попечительного совета в установленном порядке;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требуется,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не допускать к осуществлению добровольческой деятельности добровольцев, имеющих признаки острых инфекционных заболеваний или алкогольного (наркотического) опьянения или не имеющих определенного уровня квалификации для исполнения обязанностей (в случае необходимости такой квалификации);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не допускать к осуществлению добровольческой деятельности при взаимодействии с несовершеннолетними добровольцев, имеющих или имевших </w:t>
      </w:r>
      <w:r w:rsidRPr="0020525F">
        <w:rPr>
          <w:rFonts w:ascii="Times New Roman" w:hAnsi="Times New Roman" w:cs="Times New Roman"/>
          <w:sz w:val="28"/>
          <w:szCs w:val="28"/>
        </w:rPr>
        <w:lastRenderedPageBreak/>
        <w:t xml:space="preserve">судимость, а равно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</w:t>
      </w:r>
      <w:r w:rsidR="007E2E19" w:rsidRPr="00850493">
        <w:rPr>
          <w:rFonts w:ascii="Times New Roman" w:hAnsi="Times New Roman" w:cs="Times New Roman"/>
          <w:color w:val="FF0000"/>
          <w:sz w:val="28"/>
          <w:szCs w:val="28"/>
        </w:rPr>
        <w:t xml:space="preserve">в абзацах 2, 3 и </w:t>
      </w:r>
      <w:r w:rsidR="007E2E19" w:rsidRPr="0020525F">
        <w:rPr>
          <w:rFonts w:ascii="Times New Roman" w:hAnsi="Times New Roman" w:cs="Times New Roman"/>
          <w:sz w:val="28"/>
          <w:szCs w:val="28"/>
        </w:rPr>
        <w:t xml:space="preserve">4 </w:t>
      </w:r>
      <w:r w:rsidRPr="0020525F">
        <w:rPr>
          <w:rFonts w:ascii="Times New Roman" w:hAnsi="Times New Roman" w:cs="Times New Roman"/>
          <w:sz w:val="28"/>
          <w:szCs w:val="28"/>
        </w:rPr>
        <w:t>части 2 статьи 331 Трудового кодекса Российской Федерации, за исключением случаев, предусмотренных частью 3 статьи 351.1 Трудового кодекса Российской Федерации;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разъяснять волонтеру его права и обязанности;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обеспечить безопасность волонтера (провести инструктаж по технике безопасности);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предоставить волонтеру необходимую для выполнения им работы информацию о деятельности учреждения;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20525F" w:rsidRPr="0020525F" w:rsidRDefault="0020525F" w:rsidP="0020525F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0525F" w:rsidRPr="0020525F" w:rsidRDefault="0020525F" w:rsidP="0020525F">
      <w:pPr>
        <w:pStyle w:val="ac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>Организаторы добровольческой (волонтерской) деятельности и учреждения обязаны своевременно информировать друг друга о проблемах и затруднениях, возникающих при исполнении заключенного между ними соглашения, а также совместно обсуждать и оценивать результаты деятельности организатора добровольческой деятельности.</w:t>
      </w:r>
    </w:p>
    <w:p w:rsidR="0020525F" w:rsidRP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Условия вступления в силу, продления, расторжения, порядок разрешения споров, в том числе с привлечением при необходимости федерального органа исполнительной власти,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20525F">
        <w:rPr>
          <w:rFonts w:ascii="Times New Roman" w:hAnsi="Times New Roman" w:cs="Times New Roman"/>
          <w:sz w:val="28"/>
          <w:szCs w:val="28"/>
        </w:rPr>
        <w:t>, органа местного самоуправления, являющегося организатором (учредителем) учреждения, определяются соглашением о совместной деятельности.</w:t>
      </w:r>
    </w:p>
    <w:p w:rsidR="0020525F" w:rsidRDefault="0020525F" w:rsidP="0020525F">
      <w:pPr>
        <w:pStyle w:val="ac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20525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525F">
        <w:rPr>
          <w:rFonts w:ascii="Times New Roman" w:hAnsi="Times New Roman" w:cs="Times New Roman"/>
          <w:sz w:val="28"/>
          <w:szCs w:val="28"/>
        </w:rPr>
        <w:t xml:space="preserve"> 135-ФЗ и другими нормативными правовыми актами Российской Федерации.</w:t>
      </w:r>
    </w:p>
    <w:sectPr w:rsidR="0020525F" w:rsidSect="0020525F">
      <w:pgSz w:w="11905" w:h="16838"/>
      <w:pgMar w:top="1134" w:right="850" w:bottom="1134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A6" w:rsidRDefault="006701A6" w:rsidP="001216BC">
      <w:r>
        <w:separator/>
      </w:r>
    </w:p>
  </w:endnote>
  <w:endnote w:type="continuationSeparator" w:id="0">
    <w:p w:rsidR="006701A6" w:rsidRDefault="006701A6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A6" w:rsidRDefault="006701A6" w:rsidP="001216BC">
      <w:r>
        <w:separator/>
      </w:r>
    </w:p>
  </w:footnote>
  <w:footnote w:type="continuationSeparator" w:id="0">
    <w:p w:rsidR="006701A6" w:rsidRDefault="006701A6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7681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83437" w:rsidRPr="00A44EFC" w:rsidRDefault="00D8343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1F193F">
          <w:rPr>
            <w:rFonts w:ascii="Times New Roman" w:hAnsi="Times New Roman"/>
            <w:noProof/>
            <w:sz w:val="28"/>
            <w:szCs w:val="28"/>
          </w:rPr>
          <w:t>2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83437" w:rsidRDefault="00D834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BE7BA8">
          <w:rPr>
            <w:rFonts w:ascii="Times New Roman" w:hAnsi="Times New Roman"/>
            <w:noProof/>
            <w:sz w:val="28"/>
            <w:szCs w:val="28"/>
          </w:rPr>
          <w:t>6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3822"/>
    <w:rsid w:val="0002010C"/>
    <w:rsid w:val="0006754E"/>
    <w:rsid w:val="00086263"/>
    <w:rsid w:val="000952A0"/>
    <w:rsid w:val="000C089B"/>
    <w:rsid w:val="000E3807"/>
    <w:rsid w:val="000E4503"/>
    <w:rsid w:val="00104ED8"/>
    <w:rsid w:val="00115ED0"/>
    <w:rsid w:val="001216BC"/>
    <w:rsid w:val="00121F65"/>
    <w:rsid w:val="00125125"/>
    <w:rsid w:val="00131009"/>
    <w:rsid w:val="00131A07"/>
    <w:rsid w:val="00132A0A"/>
    <w:rsid w:val="001472B0"/>
    <w:rsid w:val="00151B2C"/>
    <w:rsid w:val="0016733C"/>
    <w:rsid w:val="001711B8"/>
    <w:rsid w:val="00174216"/>
    <w:rsid w:val="00183101"/>
    <w:rsid w:val="001A474F"/>
    <w:rsid w:val="001B7B79"/>
    <w:rsid w:val="001F193F"/>
    <w:rsid w:val="001F19F9"/>
    <w:rsid w:val="001F30B1"/>
    <w:rsid w:val="001F3602"/>
    <w:rsid w:val="001F504B"/>
    <w:rsid w:val="001F763E"/>
    <w:rsid w:val="0020525F"/>
    <w:rsid w:val="0023032B"/>
    <w:rsid w:val="002435F3"/>
    <w:rsid w:val="00261BBA"/>
    <w:rsid w:val="0026233A"/>
    <w:rsid w:val="00265065"/>
    <w:rsid w:val="00267455"/>
    <w:rsid w:val="0027229E"/>
    <w:rsid w:val="002766F2"/>
    <w:rsid w:val="002934DA"/>
    <w:rsid w:val="002B197A"/>
    <w:rsid w:val="002B386B"/>
    <w:rsid w:val="002C4FCC"/>
    <w:rsid w:val="00300989"/>
    <w:rsid w:val="00301D5E"/>
    <w:rsid w:val="003162E2"/>
    <w:rsid w:val="00316F24"/>
    <w:rsid w:val="003356A6"/>
    <w:rsid w:val="0037244E"/>
    <w:rsid w:val="003A4C7D"/>
    <w:rsid w:val="003E0AC0"/>
    <w:rsid w:val="003E4279"/>
    <w:rsid w:val="003F0A34"/>
    <w:rsid w:val="003F1AE0"/>
    <w:rsid w:val="003F3691"/>
    <w:rsid w:val="003F65DF"/>
    <w:rsid w:val="00405CAA"/>
    <w:rsid w:val="00431538"/>
    <w:rsid w:val="00431690"/>
    <w:rsid w:val="00432806"/>
    <w:rsid w:val="00454DB7"/>
    <w:rsid w:val="00466B4B"/>
    <w:rsid w:val="004A196B"/>
    <w:rsid w:val="004A3C0D"/>
    <w:rsid w:val="004B21C8"/>
    <w:rsid w:val="004B292D"/>
    <w:rsid w:val="004B5746"/>
    <w:rsid w:val="004B5BB8"/>
    <w:rsid w:val="004B7B37"/>
    <w:rsid w:val="00504390"/>
    <w:rsid w:val="00513126"/>
    <w:rsid w:val="005152E2"/>
    <w:rsid w:val="0053695F"/>
    <w:rsid w:val="00562E74"/>
    <w:rsid w:val="00566C44"/>
    <w:rsid w:val="005728AE"/>
    <w:rsid w:val="0057615E"/>
    <w:rsid w:val="00582C2E"/>
    <w:rsid w:val="005C1CA7"/>
    <w:rsid w:val="005E083E"/>
    <w:rsid w:val="005F51D0"/>
    <w:rsid w:val="0060793B"/>
    <w:rsid w:val="006374E2"/>
    <w:rsid w:val="0064141E"/>
    <w:rsid w:val="00641C62"/>
    <w:rsid w:val="00644D03"/>
    <w:rsid w:val="006701A6"/>
    <w:rsid w:val="006C1415"/>
    <w:rsid w:val="00713E5E"/>
    <w:rsid w:val="0071512B"/>
    <w:rsid w:val="007400A1"/>
    <w:rsid w:val="00742C4C"/>
    <w:rsid w:val="00750E5B"/>
    <w:rsid w:val="00750EDE"/>
    <w:rsid w:val="007525B5"/>
    <w:rsid w:val="007539F9"/>
    <w:rsid w:val="00762469"/>
    <w:rsid w:val="00782BBB"/>
    <w:rsid w:val="0078689B"/>
    <w:rsid w:val="007C70EE"/>
    <w:rsid w:val="007D2F88"/>
    <w:rsid w:val="007E2E19"/>
    <w:rsid w:val="007E7D76"/>
    <w:rsid w:val="00801762"/>
    <w:rsid w:val="00804ECF"/>
    <w:rsid w:val="00806AF8"/>
    <w:rsid w:val="00813D8E"/>
    <w:rsid w:val="00814B93"/>
    <w:rsid w:val="008211FC"/>
    <w:rsid w:val="0082326E"/>
    <w:rsid w:val="00823CB5"/>
    <w:rsid w:val="00832DE9"/>
    <w:rsid w:val="008459EE"/>
    <w:rsid w:val="00861DF7"/>
    <w:rsid w:val="00895DC8"/>
    <w:rsid w:val="008A1F19"/>
    <w:rsid w:val="008D2306"/>
    <w:rsid w:val="008E30FA"/>
    <w:rsid w:val="0093692F"/>
    <w:rsid w:val="00936E7C"/>
    <w:rsid w:val="009855F2"/>
    <w:rsid w:val="00986F96"/>
    <w:rsid w:val="0098714A"/>
    <w:rsid w:val="009B14D2"/>
    <w:rsid w:val="009C0E01"/>
    <w:rsid w:val="009C233A"/>
    <w:rsid w:val="009C6EE4"/>
    <w:rsid w:val="009D13DD"/>
    <w:rsid w:val="009F3941"/>
    <w:rsid w:val="00A11325"/>
    <w:rsid w:val="00A1334C"/>
    <w:rsid w:val="00A413C5"/>
    <w:rsid w:val="00A44EFC"/>
    <w:rsid w:val="00A53234"/>
    <w:rsid w:val="00A718A5"/>
    <w:rsid w:val="00A76A34"/>
    <w:rsid w:val="00A8419E"/>
    <w:rsid w:val="00A9256B"/>
    <w:rsid w:val="00A96626"/>
    <w:rsid w:val="00AF3D9F"/>
    <w:rsid w:val="00AF64BE"/>
    <w:rsid w:val="00B15E81"/>
    <w:rsid w:val="00B177F1"/>
    <w:rsid w:val="00B22A16"/>
    <w:rsid w:val="00B352D4"/>
    <w:rsid w:val="00B716D5"/>
    <w:rsid w:val="00B80D49"/>
    <w:rsid w:val="00B825A4"/>
    <w:rsid w:val="00B8492C"/>
    <w:rsid w:val="00B96175"/>
    <w:rsid w:val="00B97484"/>
    <w:rsid w:val="00BC086D"/>
    <w:rsid w:val="00BD5064"/>
    <w:rsid w:val="00BE7BA8"/>
    <w:rsid w:val="00BF65AB"/>
    <w:rsid w:val="00C05B3E"/>
    <w:rsid w:val="00C1119C"/>
    <w:rsid w:val="00C11CFC"/>
    <w:rsid w:val="00C16313"/>
    <w:rsid w:val="00C35DCE"/>
    <w:rsid w:val="00C6463B"/>
    <w:rsid w:val="00C674C5"/>
    <w:rsid w:val="00C73DD9"/>
    <w:rsid w:val="00C749A1"/>
    <w:rsid w:val="00C9789B"/>
    <w:rsid w:val="00CA22BD"/>
    <w:rsid w:val="00CA4652"/>
    <w:rsid w:val="00CB15D3"/>
    <w:rsid w:val="00CC4826"/>
    <w:rsid w:val="00CF11A6"/>
    <w:rsid w:val="00CF75A9"/>
    <w:rsid w:val="00D01503"/>
    <w:rsid w:val="00D17713"/>
    <w:rsid w:val="00D209C4"/>
    <w:rsid w:val="00D2461F"/>
    <w:rsid w:val="00D42278"/>
    <w:rsid w:val="00D56C13"/>
    <w:rsid w:val="00D64A19"/>
    <w:rsid w:val="00D65AFD"/>
    <w:rsid w:val="00D83437"/>
    <w:rsid w:val="00DC5899"/>
    <w:rsid w:val="00DC76E8"/>
    <w:rsid w:val="00DF7ED2"/>
    <w:rsid w:val="00E567B6"/>
    <w:rsid w:val="00E65576"/>
    <w:rsid w:val="00E71F36"/>
    <w:rsid w:val="00E76661"/>
    <w:rsid w:val="00E804A6"/>
    <w:rsid w:val="00E83015"/>
    <w:rsid w:val="00E87543"/>
    <w:rsid w:val="00E9403A"/>
    <w:rsid w:val="00E96929"/>
    <w:rsid w:val="00EB2642"/>
    <w:rsid w:val="00EB7E8A"/>
    <w:rsid w:val="00ED459A"/>
    <w:rsid w:val="00F03794"/>
    <w:rsid w:val="00F15B50"/>
    <w:rsid w:val="00F2111E"/>
    <w:rsid w:val="00F27DF1"/>
    <w:rsid w:val="00F379B3"/>
    <w:rsid w:val="00F63AF0"/>
    <w:rsid w:val="00F75E4D"/>
    <w:rsid w:val="00F82FAD"/>
    <w:rsid w:val="00F961A6"/>
    <w:rsid w:val="00FA5359"/>
    <w:rsid w:val="00FA73FD"/>
    <w:rsid w:val="00FC5C51"/>
    <w:rsid w:val="00FD016A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3822"/>
    <w:pPr>
      <w:spacing w:after="0" w:line="240" w:lineRule="auto"/>
    </w:pPr>
  </w:style>
  <w:style w:type="table" w:styleId="ad">
    <w:name w:val="Table Grid"/>
    <w:basedOn w:val="a1"/>
    <w:uiPriority w:val="39"/>
    <w:rsid w:val="00A4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2</cp:revision>
  <cp:lastPrinted>2018-12-07T03:42:00Z</cp:lastPrinted>
  <dcterms:created xsi:type="dcterms:W3CDTF">2018-12-12T02:47:00Z</dcterms:created>
  <dcterms:modified xsi:type="dcterms:W3CDTF">2018-12-12T02:47:00Z</dcterms:modified>
</cp:coreProperties>
</file>