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F3" w:rsidRDefault="00A438F3" w:rsidP="00A438F3">
      <w:pPr>
        <w:jc w:val="center"/>
        <w:rPr>
          <w:sz w:val="28"/>
          <w:szCs w:val="28"/>
        </w:rPr>
      </w:pPr>
      <w:r>
        <w:rPr>
          <w:noProof/>
          <w:sz w:val="28"/>
          <w:szCs w:val="28"/>
        </w:rPr>
        <w:drawing>
          <wp:inline distT="0" distB="0" distL="0" distR="0">
            <wp:extent cx="567055" cy="880745"/>
            <wp:effectExtent l="0" t="0" r="4445"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055" cy="880745"/>
                    </a:xfrm>
                    <a:prstGeom prst="rect">
                      <a:avLst/>
                    </a:prstGeom>
                    <a:noFill/>
                    <a:ln>
                      <a:noFill/>
                    </a:ln>
                  </pic:spPr>
                </pic:pic>
              </a:graphicData>
            </a:graphic>
          </wp:inline>
        </w:drawing>
      </w:r>
    </w:p>
    <w:p w:rsidR="00A438F3" w:rsidRDefault="00A438F3" w:rsidP="00571B7D">
      <w:pPr>
        <w:jc w:val="right"/>
        <w:rPr>
          <w:b/>
          <w:bCs/>
          <w:sz w:val="28"/>
          <w:szCs w:val="28"/>
        </w:rPr>
      </w:pPr>
    </w:p>
    <w:p w:rsidR="00A438F3" w:rsidRDefault="00A438F3" w:rsidP="00A438F3">
      <w:pPr>
        <w:jc w:val="center"/>
        <w:rPr>
          <w:b/>
          <w:bCs/>
          <w:sz w:val="28"/>
          <w:szCs w:val="28"/>
        </w:rPr>
      </w:pPr>
      <w:r>
        <w:rPr>
          <w:b/>
          <w:sz w:val="28"/>
          <w:szCs w:val="28"/>
        </w:rPr>
        <w:t>А</w:t>
      </w:r>
      <w:r>
        <w:rPr>
          <w:b/>
          <w:caps/>
          <w:sz w:val="28"/>
          <w:szCs w:val="28"/>
        </w:rPr>
        <w:t>дминистрация</w:t>
      </w:r>
    </w:p>
    <w:p w:rsidR="00A438F3" w:rsidRDefault="00A438F3" w:rsidP="00A438F3">
      <w:pPr>
        <w:jc w:val="center"/>
        <w:rPr>
          <w:b/>
          <w:sz w:val="28"/>
          <w:szCs w:val="28"/>
        </w:rPr>
      </w:pPr>
      <w:r>
        <w:rPr>
          <w:b/>
          <w:sz w:val="28"/>
          <w:szCs w:val="28"/>
        </w:rPr>
        <w:t>городского округа  Анадырь</w:t>
      </w:r>
    </w:p>
    <w:p w:rsidR="00142DB2" w:rsidRPr="00540CC8" w:rsidRDefault="00142DB2" w:rsidP="00142DB2">
      <w:pPr>
        <w:suppressAutoHyphens/>
        <w:jc w:val="center"/>
        <w:rPr>
          <w:sz w:val="28"/>
          <w:szCs w:val="28"/>
        </w:rPr>
      </w:pPr>
    </w:p>
    <w:p w:rsidR="00142DB2" w:rsidRPr="00540CC8" w:rsidRDefault="00142DB2" w:rsidP="00142DB2">
      <w:pPr>
        <w:pStyle w:val="1"/>
        <w:suppressAutoHyphens/>
        <w:rPr>
          <w:rFonts w:ascii="Times New Roman" w:hAnsi="Times New Roman"/>
          <w:szCs w:val="28"/>
        </w:rPr>
      </w:pPr>
      <w:r w:rsidRPr="00540CC8">
        <w:rPr>
          <w:rFonts w:ascii="Times New Roman" w:hAnsi="Times New Roman"/>
          <w:szCs w:val="28"/>
        </w:rPr>
        <w:t>ПОСТАНОВЛЕНИЕ</w:t>
      </w:r>
      <w:r w:rsidR="004B794A">
        <w:rPr>
          <w:rFonts w:ascii="Times New Roman" w:hAnsi="Times New Roman"/>
          <w:szCs w:val="28"/>
        </w:rPr>
        <w:t xml:space="preserve"> </w:t>
      </w:r>
    </w:p>
    <w:p w:rsidR="00142DB2" w:rsidRDefault="00142DB2" w:rsidP="00142DB2">
      <w:pPr>
        <w:suppressAutoHyphens/>
        <w:rPr>
          <w:sz w:val="28"/>
          <w:szCs w:val="28"/>
        </w:rPr>
      </w:pPr>
    </w:p>
    <w:p w:rsidR="00142DB2" w:rsidRDefault="00142DB2" w:rsidP="00142DB2">
      <w:pPr>
        <w:suppressAutoHyphens/>
        <w:rPr>
          <w:sz w:val="28"/>
          <w:szCs w:val="28"/>
        </w:rPr>
      </w:pPr>
    </w:p>
    <w:p w:rsidR="00142DB2" w:rsidRDefault="00142DB2" w:rsidP="00142DB2">
      <w:pPr>
        <w:suppressAutoHyphens/>
        <w:rPr>
          <w:sz w:val="28"/>
          <w:szCs w:val="28"/>
        </w:rPr>
      </w:pPr>
    </w:p>
    <w:p w:rsidR="001E17B5" w:rsidRPr="009D445C" w:rsidRDefault="001E17B5" w:rsidP="001E17B5">
      <w:pPr>
        <w:ind w:right="-1"/>
        <w:rPr>
          <w:sz w:val="28"/>
          <w:szCs w:val="28"/>
        </w:rPr>
      </w:pPr>
      <w:r w:rsidRPr="009D445C">
        <w:rPr>
          <w:sz w:val="28"/>
          <w:szCs w:val="28"/>
        </w:rPr>
        <w:t>От</w:t>
      </w:r>
      <w:r w:rsidR="00FE656E">
        <w:rPr>
          <w:sz w:val="28"/>
          <w:szCs w:val="28"/>
        </w:rPr>
        <w:t xml:space="preserve"> 19.12.2018</w:t>
      </w:r>
      <w:r w:rsidRPr="009D445C">
        <w:rPr>
          <w:sz w:val="28"/>
          <w:szCs w:val="28"/>
        </w:rPr>
        <w:tab/>
        <w:t xml:space="preserve">                                  </w:t>
      </w:r>
      <w:r>
        <w:rPr>
          <w:sz w:val="28"/>
          <w:szCs w:val="28"/>
        </w:rPr>
        <w:t xml:space="preserve">                      </w:t>
      </w:r>
      <w:r w:rsidRPr="009D445C">
        <w:rPr>
          <w:sz w:val="28"/>
          <w:szCs w:val="28"/>
        </w:rPr>
        <w:t xml:space="preserve">             </w:t>
      </w:r>
      <w:r w:rsidR="00FE656E">
        <w:rPr>
          <w:sz w:val="28"/>
          <w:szCs w:val="28"/>
        </w:rPr>
        <w:t xml:space="preserve">                           </w:t>
      </w:r>
      <w:r w:rsidR="006A19A7">
        <w:rPr>
          <w:sz w:val="28"/>
          <w:szCs w:val="28"/>
        </w:rPr>
        <w:t xml:space="preserve">        </w:t>
      </w:r>
      <w:r w:rsidRPr="009D445C">
        <w:rPr>
          <w:sz w:val="28"/>
          <w:szCs w:val="28"/>
        </w:rPr>
        <w:t>№</w:t>
      </w:r>
      <w:r w:rsidR="00FE656E">
        <w:rPr>
          <w:sz w:val="28"/>
          <w:szCs w:val="28"/>
        </w:rPr>
        <w:t xml:space="preserve"> 894</w:t>
      </w:r>
    </w:p>
    <w:p w:rsidR="00142DB2" w:rsidRPr="00540CC8" w:rsidRDefault="00142DB2" w:rsidP="00142DB2">
      <w:pPr>
        <w:suppressAutoHyphens/>
        <w:rPr>
          <w:sz w:val="28"/>
          <w:szCs w:val="28"/>
        </w:rPr>
      </w:pPr>
    </w:p>
    <w:p w:rsidR="00142DB2" w:rsidRPr="00540CC8" w:rsidRDefault="00142DB2" w:rsidP="00142DB2">
      <w:pPr>
        <w:suppressAutoHyphens/>
        <w:rPr>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16"/>
      </w:tblGrid>
      <w:tr w:rsidR="00142DB2" w:rsidRPr="00540CC8" w:rsidTr="00917DBE">
        <w:trPr>
          <w:trHeight w:val="832"/>
        </w:trPr>
        <w:tc>
          <w:tcPr>
            <w:tcW w:w="5070" w:type="dxa"/>
            <w:tcBorders>
              <w:top w:val="nil"/>
              <w:left w:val="nil"/>
              <w:bottom w:val="nil"/>
              <w:right w:val="nil"/>
            </w:tcBorders>
          </w:tcPr>
          <w:p w:rsidR="00142DB2" w:rsidRPr="00540CC8" w:rsidRDefault="00142DB2" w:rsidP="001E17B5">
            <w:pPr>
              <w:shd w:val="clear" w:color="auto" w:fill="FFFFFF"/>
              <w:tabs>
                <w:tab w:val="left" w:pos="869"/>
              </w:tabs>
              <w:suppressAutoHyphens/>
              <w:spacing w:after="60"/>
              <w:jc w:val="both"/>
              <w:rPr>
                <w:sz w:val="28"/>
                <w:szCs w:val="28"/>
              </w:rPr>
            </w:pPr>
            <w:r>
              <w:rPr>
                <w:sz w:val="28"/>
                <w:szCs w:val="28"/>
              </w:rPr>
              <w:t>Об утверждении муниципальной программы городского округа Анадырь «</w:t>
            </w:r>
            <w:r w:rsidRPr="00142DB2">
              <w:rPr>
                <w:sz w:val="28"/>
                <w:szCs w:val="28"/>
              </w:rPr>
              <w:t>Поддержка и развитие основных секторов экономики городского округа Анадырь на 201</w:t>
            </w:r>
            <w:r w:rsidR="001E17B5">
              <w:rPr>
                <w:sz w:val="28"/>
                <w:szCs w:val="28"/>
              </w:rPr>
              <w:t>9</w:t>
            </w:r>
            <w:r w:rsidRPr="00142DB2">
              <w:rPr>
                <w:sz w:val="28"/>
                <w:szCs w:val="28"/>
              </w:rPr>
              <w:t>-20</w:t>
            </w:r>
            <w:r w:rsidR="001E17B5">
              <w:rPr>
                <w:sz w:val="28"/>
                <w:szCs w:val="28"/>
              </w:rPr>
              <w:t>21</w:t>
            </w:r>
            <w:r w:rsidRPr="00142DB2">
              <w:rPr>
                <w:sz w:val="28"/>
                <w:szCs w:val="28"/>
              </w:rPr>
              <w:t xml:space="preserve"> годы</w:t>
            </w:r>
            <w:r>
              <w:rPr>
                <w:sz w:val="28"/>
                <w:szCs w:val="28"/>
              </w:rPr>
              <w:t xml:space="preserve">» </w:t>
            </w:r>
          </w:p>
        </w:tc>
        <w:tc>
          <w:tcPr>
            <w:tcW w:w="4216" w:type="dxa"/>
            <w:tcBorders>
              <w:top w:val="nil"/>
              <w:left w:val="nil"/>
              <w:bottom w:val="nil"/>
              <w:right w:val="nil"/>
            </w:tcBorders>
          </w:tcPr>
          <w:p w:rsidR="00142DB2" w:rsidRPr="00540CC8" w:rsidRDefault="00142DB2" w:rsidP="00917DBE">
            <w:pPr>
              <w:suppressAutoHyphens/>
              <w:rPr>
                <w:sz w:val="28"/>
                <w:szCs w:val="28"/>
              </w:rPr>
            </w:pPr>
          </w:p>
        </w:tc>
      </w:tr>
    </w:tbl>
    <w:p w:rsidR="00142DB2" w:rsidRPr="00540CC8" w:rsidRDefault="00142DB2" w:rsidP="00142DB2">
      <w:pPr>
        <w:pStyle w:val="a3"/>
        <w:tabs>
          <w:tab w:val="left" w:pos="720"/>
        </w:tabs>
        <w:suppressAutoHyphens/>
        <w:rPr>
          <w:rFonts w:ascii="Times New Roman" w:hAnsi="Times New Roman"/>
          <w:sz w:val="28"/>
          <w:szCs w:val="28"/>
        </w:rPr>
      </w:pPr>
    </w:p>
    <w:p w:rsidR="00142DB2" w:rsidRPr="00540CC8" w:rsidRDefault="00142DB2" w:rsidP="00142DB2">
      <w:pPr>
        <w:pStyle w:val="a3"/>
        <w:tabs>
          <w:tab w:val="left" w:pos="720"/>
        </w:tabs>
        <w:suppressAutoHyphens/>
        <w:rPr>
          <w:rFonts w:ascii="Times New Roman" w:hAnsi="Times New Roman"/>
          <w:sz w:val="28"/>
          <w:szCs w:val="28"/>
        </w:rPr>
      </w:pPr>
    </w:p>
    <w:p w:rsidR="00142DB2" w:rsidRPr="00540CC8" w:rsidRDefault="00142DB2" w:rsidP="00142DB2">
      <w:pPr>
        <w:pStyle w:val="a3"/>
        <w:tabs>
          <w:tab w:val="left" w:pos="720"/>
        </w:tabs>
        <w:suppressAutoHyphens/>
        <w:ind w:firstLine="851"/>
        <w:rPr>
          <w:rFonts w:ascii="Times New Roman" w:hAnsi="Times New Roman"/>
          <w:sz w:val="28"/>
          <w:szCs w:val="28"/>
        </w:rPr>
      </w:pPr>
      <w:proofErr w:type="gramStart"/>
      <w:r w:rsidRPr="00F861A8">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w:t>
      </w:r>
      <w:r w:rsidRPr="00540CC8">
        <w:rPr>
          <w:rFonts w:ascii="Times New Roman" w:hAnsi="Times New Roman"/>
          <w:sz w:val="28"/>
          <w:szCs w:val="28"/>
        </w:rPr>
        <w:t>,</w:t>
      </w:r>
      <w:r>
        <w:rPr>
          <w:rFonts w:ascii="Times New Roman" w:hAnsi="Times New Roman"/>
          <w:sz w:val="28"/>
          <w:szCs w:val="28"/>
        </w:rPr>
        <w:t xml:space="preserve"> в целях повышения эффективности управления муниципальными финансами и имуществом,</w:t>
      </w:r>
      <w:proofErr w:type="gramEnd"/>
    </w:p>
    <w:p w:rsidR="00142DB2" w:rsidRPr="00540CC8" w:rsidRDefault="00142DB2" w:rsidP="00142DB2">
      <w:pPr>
        <w:pStyle w:val="a3"/>
        <w:tabs>
          <w:tab w:val="left" w:pos="720"/>
        </w:tabs>
        <w:suppressAutoHyphens/>
        <w:rPr>
          <w:rFonts w:ascii="Times New Roman" w:hAnsi="Times New Roman"/>
          <w:b/>
          <w:sz w:val="28"/>
          <w:szCs w:val="28"/>
        </w:rPr>
      </w:pPr>
    </w:p>
    <w:p w:rsidR="00142DB2" w:rsidRPr="00540CC8" w:rsidRDefault="00142DB2" w:rsidP="00142DB2">
      <w:pPr>
        <w:pStyle w:val="a3"/>
        <w:tabs>
          <w:tab w:val="left" w:pos="720"/>
        </w:tabs>
        <w:suppressAutoHyphens/>
        <w:ind w:firstLine="851"/>
        <w:rPr>
          <w:rFonts w:ascii="Times New Roman" w:hAnsi="Times New Roman"/>
          <w:sz w:val="28"/>
          <w:szCs w:val="28"/>
        </w:rPr>
      </w:pPr>
      <w:r w:rsidRPr="00540CC8">
        <w:rPr>
          <w:rFonts w:ascii="Times New Roman" w:hAnsi="Times New Roman"/>
          <w:b/>
          <w:sz w:val="28"/>
          <w:szCs w:val="28"/>
        </w:rPr>
        <w:t>ПОСТАНОВЛЯЮ</w:t>
      </w:r>
      <w:r w:rsidRPr="00540CC8">
        <w:rPr>
          <w:rFonts w:ascii="Times New Roman" w:hAnsi="Times New Roman"/>
          <w:sz w:val="28"/>
          <w:szCs w:val="28"/>
        </w:rPr>
        <w:t>:</w:t>
      </w:r>
    </w:p>
    <w:p w:rsidR="00142DB2" w:rsidRPr="00540CC8" w:rsidRDefault="00142DB2" w:rsidP="00142DB2">
      <w:pPr>
        <w:shd w:val="clear" w:color="auto" w:fill="FFFFFF"/>
        <w:tabs>
          <w:tab w:val="left" w:pos="869"/>
        </w:tabs>
        <w:suppressAutoHyphens/>
        <w:spacing w:after="60"/>
        <w:ind w:firstLine="709"/>
        <w:jc w:val="both"/>
        <w:rPr>
          <w:sz w:val="28"/>
          <w:szCs w:val="28"/>
        </w:rPr>
      </w:pPr>
      <w:r w:rsidRPr="00540CC8">
        <w:rPr>
          <w:sz w:val="28"/>
          <w:szCs w:val="28"/>
        </w:rPr>
        <w:tab/>
      </w:r>
    </w:p>
    <w:p w:rsidR="00142DB2" w:rsidRDefault="001E17B5" w:rsidP="00142DB2">
      <w:pPr>
        <w:pStyle w:val="a3"/>
        <w:tabs>
          <w:tab w:val="left" w:pos="720"/>
        </w:tabs>
        <w:suppressAutoHyphens/>
        <w:ind w:firstLine="851"/>
        <w:rPr>
          <w:rFonts w:ascii="Times New Roman" w:hAnsi="Times New Roman"/>
          <w:sz w:val="28"/>
          <w:szCs w:val="28"/>
        </w:rPr>
      </w:pPr>
      <w:r>
        <w:rPr>
          <w:rFonts w:ascii="Times New Roman" w:hAnsi="Times New Roman"/>
          <w:sz w:val="28"/>
          <w:szCs w:val="28"/>
        </w:rPr>
        <w:t>1. Утвердить муниципальную программу</w:t>
      </w:r>
      <w:r w:rsidR="00142DB2" w:rsidRPr="00C0591A">
        <w:rPr>
          <w:rFonts w:ascii="Times New Roman" w:hAnsi="Times New Roman"/>
          <w:sz w:val="28"/>
          <w:szCs w:val="28"/>
        </w:rPr>
        <w:t xml:space="preserve"> городского округа Анадырь «</w:t>
      </w:r>
      <w:r w:rsidR="00142DB2" w:rsidRPr="00142DB2">
        <w:rPr>
          <w:rFonts w:ascii="Times New Roman" w:hAnsi="Times New Roman"/>
          <w:sz w:val="28"/>
          <w:szCs w:val="28"/>
        </w:rPr>
        <w:t>Поддержка и развитие основных секторов экономики городского округа Анадырь на 201</w:t>
      </w:r>
      <w:r>
        <w:rPr>
          <w:rFonts w:ascii="Times New Roman" w:hAnsi="Times New Roman"/>
          <w:sz w:val="28"/>
          <w:szCs w:val="28"/>
        </w:rPr>
        <w:t>9</w:t>
      </w:r>
      <w:r w:rsidR="00142DB2" w:rsidRPr="00142DB2">
        <w:rPr>
          <w:rFonts w:ascii="Times New Roman" w:hAnsi="Times New Roman"/>
          <w:sz w:val="28"/>
          <w:szCs w:val="28"/>
        </w:rPr>
        <w:t>-20</w:t>
      </w:r>
      <w:r>
        <w:rPr>
          <w:rFonts w:ascii="Times New Roman" w:hAnsi="Times New Roman"/>
          <w:sz w:val="28"/>
          <w:szCs w:val="28"/>
        </w:rPr>
        <w:t>21</w:t>
      </w:r>
      <w:r w:rsidR="00142DB2" w:rsidRPr="00142DB2">
        <w:rPr>
          <w:rFonts w:ascii="Times New Roman" w:hAnsi="Times New Roman"/>
          <w:sz w:val="28"/>
          <w:szCs w:val="28"/>
        </w:rPr>
        <w:t xml:space="preserve"> годы</w:t>
      </w:r>
      <w:r w:rsidR="00142DB2" w:rsidRPr="00C0591A">
        <w:rPr>
          <w:rFonts w:ascii="Times New Roman" w:hAnsi="Times New Roman"/>
          <w:sz w:val="28"/>
          <w:szCs w:val="28"/>
        </w:rPr>
        <w:t>» со</w:t>
      </w:r>
      <w:r w:rsidR="00142DB2">
        <w:rPr>
          <w:rFonts w:ascii="Times New Roman" w:hAnsi="Times New Roman"/>
          <w:sz w:val="28"/>
          <w:szCs w:val="28"/>
        </w:rPr>
        <w:t>гласно приложению к настоящему п</w:t>
      </w:r>
      <w:r w:rsidR="00142DB2" w:rsidRPr="00C0591A">
        <w:rPr>
          <w:rFonts w:ascii="Times New Roman" w:hAnsi="Times New Roman"/>
          <w:sz w:val="28"/>
          <w:szCs w:val="28"/>
        </w:rPr>
        <w:t>остановлению.</w:t>
      </w:r>
    </w:p>
    <w:p w:rsidR="00142DB2" w:rsidRPr="00C0591A" w:rsidRDefault="00142DB2" w:rsidP="00142DB2">
      <w:pPr>
        <w:pStyle w:val="a3"/>
        <w:tabs>
          <w:tab w:val="left" w:pos="720"/>
        </w:tabs>
        <w:suppressAutoHyphens/>
        <w:rPr>
          <w:rFonts w:ascii="Times New Roman" w:hAnsi="Times New Roman"/>
          <w:sz w:val="28"/>
          <w:szCs w:val="28"/>
        </w:rPr>
      </w:pPr>
    </w:p>
    <w:p w:rsidR="00142DB2" w:rsidRDefault="00142DB2" w:rsidP="00142DB2">
      <w:pPr>
        <w:pStyle w:val="a3"/>
        <w:tabs>
          <w:tab w:val="left" w:pos="720"/>
        </w:tabs>
        <w:suppressAutoHyphens/>
        <w:ind w:firstLine="851"/>
        <w:rPr>
          <w:rFonts w:ascii="Times New Roman" w:hAnsi="Times New Roman"/>
          <w:sz w:val="28"/>
          <w:szCs w:val="28"/>
        </w:rPr>
      </w:pPr>
      <w:r w:rsidRPr="00C0591A">
        <w:rPr>
          <w:rFonts w:ascii="Times New Roman" w:hAnsi="Times New Roman"/>
          <w:sz w:val="28"/>
          <w:szCs w:val="28"/>
        </w:rPr>
        <w:t>2. Опубликовать настоящее постановление в газете «Крайний Север».</w:t>
      </w:r>
    </w:p>
    <w:p w:rsidR="00142DB2" w:rsidRPr="00C0591A" w:rsidRDefault="00142DB2" w:rsidP="00142DB2">
      <w:pPr>
        <w:pStyle w:val="a3"/>
        <w:tabs>
          <w:tab w:val="left" w:pos="720"/>
        </w:tabs>
        <w:suppressAutoHyphens/>
        <w:ind w:firstLine="709"/>
        <w:rPr>
          <w:rFonts w:ascii="Times New Roman" w:hAnsi="Times New Roman"/>
          <w:sz w:val="28"/>
          <w:szCs w:val="28"/>
        </w:rPr>
      </w:pPr>
    </w:p>
    <w:p w:rsidR="00142DB2" w:rsidRDefault="00142DB2" w:rsidP="00142DB2">
      <w:pPr>
        <w:pStyle w:val="a3"/>
        <w:tabs>
          <w:tab w:val="left" w:pos="720"/>
        </w:tabs>
        <w:suppressAutoHyphens/>
        <w:spacing w:after="120"/>
        <w:ind w:right="0" w:firstLine="851"/>
        <w:contextualSpacing/>
        <w:rPr>
          <w:rFonts w:ascii="Times New Roman" w:hAnsi="Times New Roman"/>
          <w:sz w:val="28"/>
          <w:szCs w:val="28"/>
        </w:rPr>
      </w:pPr>
      <w:r w:rsidRPr="00C0591A">
        <w:rPr>
          <w:rFonts w:ascii="Times New Roman" w:hAnsi="Times New Roman"/>
          <w:sz w:val="28"/>
          <w:szCs w:val="28"/>
        </w:rPr>
        <w:t xml:space="preserve">3. </w:t>
      </w:r>
      <w:r w:rsidR="00FA66ED">
        <w:rPr>
          <w:rFonts w:ascii="Times New Roman" w:hAnsi="Times New Roman"/>
          <w:sz w:val="28"/>
          <w:szCs w:val="28"/>
        </w:rPr>
        <w:t>Настоящее п</w:t>
      </w:r>
      <w:r w:rsidR="00FA66ED" w:rsidRPr="00C0591A">
        <w:rPr>
          <w:rFonts w:ascii="Times New Roman" w:hAnsi="Times New Roman"/>
          <w:sz w:val="28"/>
          <w:szCs w:val="28"/>
        </w:rPr>
        <w:t>остановление вступает в силу с 1 января 201</w:t>
      </w:r>
      <w:r w:rsidR="001E17B5">
        <w:rPr>
          <w:rFonts w:ascii="Times New Roman" w:hAnsi="Times New Roman"/>
          <w:sz w:val="28"/>
          <w:szCs w:val="28"/>
        </w:rPr>
        <w:t>9</w:t>
      </w:r>
      <w:r w:rsidR="00FA66ED" w:rsidRPr="00C0591A">
        <w:rPr>
          <w:rFonts w:ascii="Times New Roman" w:hAnsi="Times New Roman"/>
          <w:sz w:val="28"/>
          <w:szCs w:val="28"/>
        </w:rPr>
        <w:t xml:space="preserve"> года.</w:t>
      </w:r>
    </w:p>
    <w:p w:rsidR="00142DB2" w:rsidRPr="00C0591A" w:rsidRDefault="00142DB2" w:rsidP="00142DB2">
      <w:pPr>
        <w:pStyle w:val="a3"/>
        <w:tabs>
          <w:tab w:val="left" w:pos="720"/>
        </w:tabs>
        <w:suppressAutoHyphens/>
        <w:spacing w:after="120"/>
        <w:ind w:right="0" w:firstLine="709"/>
        <w:contextualSpacing/>
        <w:rPr>
          <w:rFonts w:ascii="Times New Roman" w:hAnsi="Times New Roman"/>
          <w:sz w:val="28"/>
          <w:szCs w:val="28"/>
        </w:rPr>
      </w:pPr>
    </w:p>
    <w:p w:rsidR="00142DB2" w:rsidRDefault="00142DB2" w:rsidP="00142DB2">
      <w:pPr>
        <w:pStyle w:val="a3"/>
        <w:tabs>
          <w:tab w:val="left" w:pos="720"/>
        </w:tabs>
        <w:suppressAutoHyphens/>
        <w:ind w:firstLine="851"/>
        <w:rPr>
          <w:rFonts w:ascii="Times New Roman" w:hAnsi="Times New Roman"/>
          <w:sz w:val="28"/>
          <w:szCs w:val="28"/>
        </w:rPr>
      </w:pPr>
      <w:r w:rsidRPr="00C0591A">
        <w:rPr>
          <w:rFonts w:ascii="Times New Roman" w:hAnsi="Times New Roman"/>
          <w:sz w:val="28"/>
          <w:szCs w:val="28"/>
        </w:rPr>
        <w:t xml:space="preserve">4. </w:t>
      </w:r>
      <w:proofErr w:type="gramStart"/>
      <w:r w:rsidR="00FA66ED" w:rsidRPr="00C0591A">
        <w:rPr>
          <w:rFonts w:ascii="Times New Roman" w:hAnsi="Times New Roman"/>
          <w:sz w:val="28"/>
          <w:szCs w:val="28"/>
        </w:rPr>
        <w:t>Контроль за</w:t>
      </w:r>
      <w:proofErr w:type="gramEnd"/>
      <w:r w:rsidR="00FA66ED" w:rsidRPr="00C0591A">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w:t>
      </w:r>
      <w:proofErr w:type="spellStart"/>
      <w:r w:rsidR="00FA66ED" w:rsidRPr="00C0591A">
        <w:rPr>
          <w:rFonts w:ascii="Times New Roman" w:hAnsi="Times New Roman"/>
          <w:sz w:val="28"/>
          <w:szCs w:val="28"/>
        </w:rPr>
        <w:t>Тюнягину</w:t>
      </w:r>
      <w:proofErr w:type="spellEnd"/>
      <w:r w:rsidR="00FA66ED" w:rsidRPr="00C0591A">
        <w:rPr>
          <w:rFonts w:ascii="Times New Roman" w:hAnsi="Times New Roman"/>
          <w:sz w:val="28"/>
          <w:szCs w:val="28"/>
        </w:rPr>
        <w:t xml:space="preserve"> Ю.И.</w:t>
      </w:r>
    </w:p>
    <w:p w:rsidR="004B794A" w:rsidRDefault="004B794A" w:rsidP="00142DB2">
      <w:pPr>
        <w:pStyle w:val="a3"/>
        <w:tabs>
          <w:tab w:val="left" w:pos="720"/>
        </w:tabs>
        <w:suppressAutoHyphens/>
        <w:ind w:firstLine="709"/>
        <w:rPr>
          <w:rFonts w:ascii="Times New Roman" w:hAnsi="Times New Roman"/>
          <w:sz w:val="28"/>
          <w:szCs w:val="28"/>
        </w:rPr>
      </w:pPr>
    </w:p>
    <w:p w:rsidR="00E65BE3" w:rsidRDefault="00142DB2" w:rsidP="00142DB2">
      <w:pPr>
        <w:pStyle w:val="a3"/>
        <w:tabs>
          <w:tab w:val="left" w:pos="720"/>
        </w:tabs>
        <w:suppressAutoHyphens/>
        <w:rPr>
          <w:rFonts w:ascii="Times New Roman" w:hAnsi="Times New Roman"/>
          <w:sz w:val="28"/>
          <w:szCs w:val="28"/>
        </w:rPr>
      </w:pPr>
      <w:r>
        <w:rPr>
          <w:rFonts w:ascii="Times New Roman" w:hAnsi="Times New Roman"/>
          <w:sz w:val="28"/>
          <w:szCs w:val="28"/>
        </w:rPr>
        <w:t>Глава Администрации                                                                        И.В. Давиденко</w:t>
      </w:r>
    </w:p>
    <w:p w:rsidR="006A19A7" w:rsidRDefault="006A19A7" w:rsidP="00142DB2">
      <w:pPr>
        <w:pStyle w:val="a3"/>
        <w:tabs>
          <w:tab w:val="left" w:pos="720"/>
        </w:tabs>
        <w:suppressAutoHyphens/>
        <w:rPr>
          <w:rFonts w:ascii="Times New Roman" w:hAnsi="Times New Roman"/>
          <w:sz w:val="28"/>
          <w:szCs w:val="28"/>
        </w:rPr>
      </w:pPr>
    </w:p>
    <w:p w:rsidR="002F570C" w:rsidRDefault="002F570C" w:rsidP="002F570C">
      <w:pPr>
        <w:ind w:left="4962"/>
        <w:jc w:val="right"/>
        <w:rPr>
          <w:sz w:val="28"/>
          <w:szCs w:val="28"/>
        </w:rPr>
      </w:pPr>
      <w:r w:rsidRPr="00C0591A">
        <w:rPr>
          <w:sz w:val="28"/>
          <w:szCs w:val="28"/>
        </w:rPr>
        <w:t xml:space="preserve">Приложение </w:t>
      </w:r>
    </w:p>
    <w:p w:rsidR="002F570C" w:rsidRDefault="002F570C" w:rsidP="002F570C">
      <w:pPr>
        <w:ind w:left="5245"/>
        <w:jc w:val="right"/>
        <w:rPr>
          <w:sz w:val="28"/>
          <w:szCs w:val="28"/>
        </w:rPr>
      </w:pPr>
      <w:r>
        <w:rPr>
          <w:sz w:val="28"/>
          <w:szCs w:val="28"/>
        </w:rPr>
        <w:t>к п</w:t>
      </w:r>
      <w:r w:rsidRPr="00C0591A">
        <w:rPr>
          <w:sz w:val="28"/>
          <w:szCs w:val="28"/>
        </w:rPr>
        <w:t xml:space="preserve">остановлению Администрации городского округа Анадырь </w:t>
      </w:r>
    </w:p>
    <w:p w:rsidR="002F570C" w:rsidRDefault="002F570C" w:rsidP="002F570C">
      <w:pPr>
        <w:ind w:left="5529"/>
        <w:jc w:val="right"/>
        <w:rPr>
          <w:sz w:val="28"/>
          <w:szCs w:val="28"/>
        </w:rPr>
      </w:pPr>
      <w:r>
        <w:rPr>
          <w:sz w:val="28"/>
          <w:szCs w:val="28"/>
        </w:rPr>
        <w:t xml:space="preserve">от 19.12.2018 № </w:t>
      </w:r>
      <w:bookmarkStart w:id="0" w:name="_GoBack"/>
      <w:bookmarkEnd w:id="0"/>
      <w:r>
        <w:rPr>
          <w:sz w:val="28"/>
          <w:szCs w:val="28"/>
        </w:rPr>
        <w:t>894</w:t>
      </w:r>
    </w:p>
    <w:p w:rsidR="002F570C" w:rsidRDefault="002F570C" w:rsidP="002F570C">
      <w:pPr>
        <w:ind w:left="4962"/>
        <w:rPr>
          <w:sz w:val="28"/>
          <w:szCs w:val="28"/>
        </w:rPr>
      </w:pPr>
    </w:p>
    <w:p w:rsidR="002F570C" w:rsidRDefault="002F570C" w:rsidP="002F570C">
      <w:pPr>
        <w:ind w:left="4962"/>
        <w:rPr>
          <w:sz w:val="28"/>
          <w:szCs w:val="28"/>
        </w:rPr>
      </w:pPr>
    </w:p>
    <w:p w:rsidR="002F570C" w:rsidRDefault="002F570C" w:rsidP="002F570C">
      <w:pPr>
        <w:ind w:left="4962"/>
        <w:rPr>
          <w:sz w:val="28"/>
          <w:szCs w:val="28"/>
        </w:rPr>
      </w:pPr>
    </w:p>
    <w:p w:rsidR="002F570C" w:rsidRDefault="002F570C" w:rsidP="002F570C">
      <w:pPr>
        <w:jc w:val="center"/>
        <w:rPr>
          <w:b/>
          <w:sz w:val="28"/>
          <w:szCs w:val="28"/>
        </w:rPr>
      </w:pPr>
      <w:r w:rsidRPr="00C1377C">
        <w:rPr>
          <w:b/>
          <w:sz w:val="28"/>
          <w:szCs w:val="28"/>
        </w:rPr>
        <w:t xml:space="preserve"> «Муниципальная программа городского округа Анадырь «</w:t>
      </w:r>
      <w:r w:rsidRPr="00BD111C">
        <w:rPr>
          <w:b/>
          <w:sz w:val="28"/>
          <w:szCs w:val="28"/>
        </w:rPr>
        <w:t>Поддержка и развитие основных секторов экономики городского округа Анадырь</w:t>
      </w:r>
    </w:p>
    <w:p w:rsidR="002F570C" w:rsidRPr="00C1377C" w:rsidRDefault="002F570C" w:rsidP="002F570C">
      <w:pPr>
        <w:jc w:val="center"/>
        <w:rPr>
          <w:b/>
          <w:sz w:val="28"/>
          <w:szCs w:val="28"/>
        </w:rPr>
      </w:pPr>
      <w:r w:rsidRPr="00BD111C">
        <w:rPr>
          <w:b/>
          <w:sz w:val="28"/>
          <w:szCs w:val="28"/>
        </w:rPr>
        <w:t>на 201</w:t>
      </w:r>
      <w:r>
        <w:rPr>
          <w:b/>
          <w:sz w:val="28"/>
          <w:szCs w:val="28"/>
        </w:rPr>
        <w:t>9</w:t>
      </w:r>
      <w:r w:rsidRPr="00BD111C">
        <w:rPr>
          <w:b/>
          <w:sz w:val="28"/>
          <w:szCs w:val="28"/>
        </w:rPr>
        <w:t>-20</w:t>
      </w:r>
      <w:r>
        <w:rPr>
          <w:b/>
          <w:sz w:val="28"/>
          <w:szCs w:val="28"/>
        </w:rPr>
        <w:t>21</w:t>
      </w:r>
      <w:r w:rsidRPr="00BD111C">
        <w:rPr>
          <w:b/>
          <w:sz w:val="28"/>
          <w:szCs w:val="28"/>
        </w:rPr>
        <w:t xml:space="preserve"> годы</w:t>
      </w:r>
      <w:r w:rsidRPr="00C1377C">
        <w:rPr>
          <w:b/>
          <w:sz w:val="28"/>
          <w:szCs w:val="28"/>
        </w:rPr>
        <w:t>»</w:t>
      </w:r>
    </w:p>
    <w:p w:rsidR="002F570C" w:rsidRDefault="002F570C" w:rsidP="002F570C">
      <w:pPr>
        <w:widowControl w:val="0"/>
        <w:jc w:val="center"/>
        <w:rPr>
          <w:sz w:val="28"/>
          <w:szCs w:val="28"/>
        </w:rPr>
      </w:pPr>
    </w:p>
    <w:p w:rsidR="002F570C" w:rsidRPr="000A5557" w:rsidRDefault="002F570C" w:rsidP="002F570C">
      <w:pPr>
        <w:widowControl w:val="0"/>
        <w:jc w:val="center"/>
        <w:rPr>
          <w:sz w:val="28"/>
          <w:szCs w:val="28"/>
        </w:rPr>
      </w:pPr>
      <w:r w:rsidRPr="000A5557">
        <w:rPr>
          <w:sz w:val="28"/>
          <w:szCs w:val="28"/>
        </w:rPr>
        <w:t xml:space="preserve">Паспорт </w:t>
      </w:r>
    </w:p>
    <w:p w:rsidR="002F570C" w:rsidRPr="000A5557" w:rsidRDefault="002F570C" w:rsidP="002F570C">
      <w:pPr>
        <w:widowControl w:val="0"/>
        <w:jc w:val="center"/>
        <w:rPr>
          <w:sz w:val="28"/>
          <w:szCs w:val="28"/>
        </w:rPr>
      </w:pPr>
      <w:r w:rsidRPr="000A5557">
        <w:rPr>
          <w:sz w:val="28"/>
          <w:szCs w:val="28"/>
        </w:rPr>
        <w:t>муниципальной программы «Поддержка и развитие основных секторов экономики городского округа Анадырь на 201</w:t>
      </w:r>
      <w:r>
        <w:rPr>
          <w:sz w:val="28"/>
          <w:szCs w:val="28"/>
        </w:rPr>
        <w:t>9</w:t>
      </w:r>
      <w:r w:rsidRPr="000A5557">
        <w:rPr>
          <w:sz w:val="28"/>
          <w:szCs w:val="28"/>
        </w:rPr>
        <w:t>-20</w:t>
      </w:r>
      <w:r>
        <w:rPr>
          <w:sz w:val="28"/>
          <w:szCs w:val="28"/>
        </w:rPr>
        <w:t>21</w:t>
      </w:r>
      <w:r w:rsidRPr="000A5557">
        <w:rPr>
          <w:sz w:val="28"/>
          <w:szCs w:val="28"/>
        </w:rPr>
        <w:t xml:space="preserve"> годы»</w:t>
      </w:r>
    </w:p>
    <w:p w:rsidR="002F570C" w:rsidRPr="000A5557" w:rsidRDefault="002F570C" w:rsidP="002F570C">
      <w:pPr>
        <w:widowControl w:val="0"/>
        <w:rPr>
          <w:sz w:val="28"/>
          <w:szCs w:val="28"/>
        </w:rPr>
      </w:pPr>
    </w:p>
    <w:tbl>
      <w:tblPr>
        <w:tblW w:w="10150" w:type="dxa"/>
        <w:tblCellSpacing w:w="5" w:type="nil"/>
        <w:tblInd w:w="75" w:type="dxa"/>
        <w:tblLayout w:type="fixed"/>
        <w:tblCellMar>
          <w:left w:w="75" w:type="dxa"/>
          <w:right w:w="75" w:type="dxa"/>
        </w:tblCellMar>
        <w:tblLook w:val="0000"/>
      </w:tblPr>
      <w:tblGrid>
        <w:gridCol w:w="4329"/>
        <w:gridCol w:w="5821"/>
      </w:tblGrid>
      <w:tr w:rsidR="002F570C" w:rsidRPr="00356944"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Цели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Обеспечение доступности услуг наземного автомобильного транспорта для насе</w:t>
            </w:r>
            <w:r>
              <w:rPr>
                <w:rFonts w:ascii="Times New Roman" w:hAnsi="Times New Roman" w:cs="Times New Roman"/>
                <w:sz w:val="28"/>
                <w:szCs w:val="28"/>
              </w:rPr>
              <w:t>ления городского округа Анадырь</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 xml:space="preserve">Повышение уровня обеспеченности населения продуктами питания местного производства, доступными по цене </w:t>
            </w:r>
            <w:r>
              <w:rPr>
                <w:rFonts w:ascii="Times New Roman" w:hAnsi="Times New Roman" w:cs="Times New Roman"/>
                <w:sz w:val="28"/>
                <w:szCs w:val="28"/>
              </w:rPr>
              <w:t xml:space="preserve">             и безопасными по качеству</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Содействие развитию малого и среднего предпринимательства на терри</w:t>
            </w:r>
            <w:r>
              <w:rPr>
                <w:rFonts w:ascii="Times New Roman" w:hAnsi="Times New Roman" w:cs="Times New Roman"/>
                <w:sz w:val="28"/>
                <w:szCs w:val="28"/>
              </w:rPr>
              <w:t>тории городского округа Анадырь</w:t>
            </w:r>
          </w:p>
        </w:tc>
      </w:tr>
      <w:tr w:rsidR="002F570C" w:rsidRPr="00356944" w:rsidTr="006A19A7">
        <w:trPr>
          <w:trHeight w:val="404"/>
          <w:tblCellSpacing w:w="5" w:type="nil"/>
        </w:trPr>
        <w:tc>
          <w:tcPr>
            <w:tcW w:w="4329"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Задачи программы</w:t>
            </w:r>
          </w:p>
        </w:tc>
        <w:tc>
          <w:tcPr>
            <w:tcW w:w="5821"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Обеспечение бесплатных пассажирских перевозок общественным наземным автомобильным транспортом на терри</w:t>
            </w:r>
            <w:r>
              <w:rPr>
                <w:rFonts w:ascii="Times New Roman" w:hAnsi="Times New Roman" w:cs="Times New Roman"/>
                <w:sz w:val="28"/>
                <w:szCs w:val="28"/>
              </w:rPr>
              <w:t>тории городского округа Анадырь</w:t>
            </w:r>
            <w:r w:rsidRPr="00356944">
              <w:rPr>
                <w:rFonts w:ascii="Times New Roman" w:hAnsi="Times New Roman" w:cs="Times New Roman"/>
                <w:sz w:val="28"/>
                <w:szCs w:val="28"/>
              </w:rPr>
              <w:t xml:space="preserve"> </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Поддержка производства</w:t>
            </w:r>
            <w:r>
              <w:rPr>
                <w:rFonts w:ascii="Times New Roman" w:hAnsi="Times New Roman" w:cs="Times New Roman"/>
                <w:sz w:val="28"/>
                <w:szCs w:val="28"/>
              </w:rPr>
              <w:t xml:space="preserve"> социально значимых видов хлеба</w:t>
            </w:r>
          </w:p>
          <w:p w:rsidR="002F570C" w:rsidRPr="00356944" w:rsidRDefault="002F570C" w:rsidP="00917DBE">
            <w:pPr>
              <w:pStyle w:val="ConsPlusCell"/>
              <w:jc w:val="both"/>
              <w:rPr>
                <w:rFonts w:ascii="Times New Roman" w:eastAsia="Times New Roman" w:hAnsi="Times New Roman" w:cs="Times New Roman"/>
                <w:sz w:val="28"/>
                <w:szCs w:val="28"/>
              </w:rPr>
            </w:pPr>
            <w:r w:rsidRPr="00356944">
              <w:rPr>
                <w:rFonts w:ascii="Times New Roman" w:hAnsi="Times New Roman" w:cs="Times New Roman"/>
                <w:sz w:val="28"/>
                <w:szCs w:val="28"/>
              </w:rPr>
              <w:t>Оказание финансовой поддержки приоритетных и перспективных направлений предпринимательской</w:t>
            </w:r>
            <w:r>
              <w:rPr>
                <w:rFonts w:ascii="Times New Roman" w:hAnsi="Times New Roman" w:cs="Times New Roman"/>
                <w:sz w:val="28"/>
                <w:szCs w:val="28"/>
              </w:rPr>
              <w:t xml:space="preserve"> деятельности субъектов малого и среднего предпринимательства</w:t>
            </w:r>
            <w:r w:rsidRPr="00356944">
              <w:rPr>
                <w:rFonts w:ascii="Times New Roman" w:hAnsi="Times New Roman" w:cs="Times New Roman"/>
                <w:sz w:val="28"/>
                <w:szCs w:val="28"/>
              </w:rPr>
              <w:t xml:space="preserve">              </w:t>
            </w:r>
          </w:p>
        </w:tc>
      </w:tr>
      <w:tr w:rsidR="002F570C" w:rsidRPr="00356944" w:rsidTr="006A19A7">
        <w:trPr>
          <w:trHeight w:val="145"/>
          <w:tblCellSpacing w:w="5" w:type="nil"/>
        </w:trPr>
        <w:tc>
          <w:tcPr>
            <w:tcW w:w="4329"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Перечень подпрограмм</w:t>
            </w:r>
          </w:p>
        </w:tc>
        <w:tc>
          <w:tcPr>
            <w:tcW w:w="5821"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Подпрограмма «</w:t>
            </w:r>
            <w:r w:rsidRPr="00356944">
              <w:rPr>
                <w:rFonts w:ascii="Times New Roman" w:hAnsi="Times New Roman" w:cs="Times New Roman"/>
                <w:sz w:val="28"/>
                <w:szCs w:val="28"/>
              </w:rPr>
              <w:t>Поддержка и развитие общественного наземного городского транспорта»</w:t>
            </w:r>
          </w:p>
          <w:p w:rsidR="002F570C" w:rsidRPr="00356944" w:rsidRDefault="002F570C" w:rsidP="00917DBE">
            <w:pPr>
              <w:pStyle w:val="ConsPlusCell"/>
              <w:rPr>
                <w:rFonts w:ascii="Times New Roman" w:hAnsi="Times New Roman" w:cs="Times New Roman"/>
                <w:sz w:val="28"/>
                <w:szCs w:val="28"/>
              </w:rPr>
            </w:pPr>
            <w:r w:rsidRPr="00356944">
              <w:rPr>
                <w:rFonts w:ascii="Times New Roman" w:eastAsia="Times New Roman" w:hAnsi="Times New Roman" w:cs="Times New Roman"/>
                <w:sz w:val="28"/>
                <w:szCs w:val="28"/>
              </w:rPr>
              <w:t>Подпрограмма «</w:t>
            </w:r>
            <w:r w:rsidRPr="00356944">
              <w:rPr>
                <w:rFonts w:ascii="Times New Roman" w:hAnsi="Times New Roman" w:cs="Times New Roman"/>
                <w:sz w:val="28"/>
                <w:szCs w:val="28"/>
              </w:rPr>
              <w:t>По</w:t>
            </w:r>
            <w:r>
              <w:rPr>
                <w:rFonts w:ascii="Times New Roman" w:hAnsi="Times New Roman" w:cs="Times New Roman"/>
                <w:sz w:val="28"/>
                <w:szCs w:val="28"/>
              </w:rPr>
              <w:t>ддержка пищевой промышленности»</w:t>
            </w:r>
          </w:p>
          <w:p w:rsidR="002F570C"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Подпрограмма «Поддержка и развитие малого и среднего предпринимательства»</w:t>
            </w:r>
          </w:p>
          <w:p w:rsidR="002F570C" w:rsidRPr="00356944" w:rsidRDefault="002F570C" w:rsidP="00917DBE">
            <w:pPr>
              <w:pStyle w:val="ConsPlusCell"/>
              <w:rPr>
                <w:rFonts w:ascii="Times New Roman" w:eastAsia="Times New Roman" w:hAnsi="Times New Roman" w:cs="Times New Roman"/>
                <w:sz w:val="28"/>
                <w:szCs w:val="28"/>
              </w:rPr>
            </w:pPr>
          </w:p>
        </w:tc>
      </w:tr>
      <w:tr w:rsidR="002F570C" w:rsidRPr="00356944"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Заказчик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Администрация городского округа Анадырь </w:t>
            </w:r>
          </w:p>
          <w:p w:rsidR="002F570C" w:rsidRPr="00356944" w:rsidRDefault="002F570C" w:rsidP="00917DBE">
            <w:pPr>
              <w:pStyle w:val="ConsPlusCell"/>
              <w:rPr>
                <w:rFonts w:ascii="Times New Roman" w:eastAsia="Times New Roman" w:hAnsi="Times New Roman" w:cs="Times New Roman"/>
                <w:sz w:val="28"/>
                <w:szCs w:val="28"/>
              </w:rPr>
            </w:pPr>
          </w:p>
        </w:tc>
      </w:tr>
      <w:tr w:rsidR="002F570C" w:rsidRPr="00356944" w:rsidTr="006A19A7">
        <w:trPr>
          <w:trHeight w:val="145"/>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Разработчик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Управление финансов, экономики и </w:t>
            </w:r>
            <w:r w:rsidRPr="00356944">
              <w:rPr>
                <w:rFonts w:ascii="Times New Roman" w:eastAsia="Times New Roman" w:hAnsi="Times New Roman" w:cs="Times New Roman"/>
                <w:sz w:val="28"/>
                <w:szCs w:val="28"/>
              </w:rPr>
              <w:lastRenderedPageBreak/>
              <w:t xml:space="preserve">имущественных отношений Администрации городского округа Анадырь </w:t>
            </w:r>
          </w:p>
        </w:tc>
      </w:tr>
      <w:tr w:rsidR="002F570C" w:rsidRPr="00356944" w:rsidTr="006A19A7">
        <w:trPr>
          <w:trHeight w:val="637"/>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lastRenderedPageBreak/>
              <w:t>Соисполнители программы</w:t>
            </w:r>
          </w:p>
        </w:tc>
        <w:tc>
          <w:tcPr>
            <w:tcW w:w="5821" w:type="dxa"/>
            <w:tcBorders>
              <w:top w:val="single" w:sz="4" w:space="0" w:color="auto"/>
              <w:left w:val="single" w:sz="4" w:space="0" w:color="auto"/>
              <w:bottom w:val="single" w:sz="4" w:space="0" w:color="auto"/>
              <w:right w:val="single" w:sz="4" w:space="0" w:color="auto"/>
            </w:tcBorders>
          </w:tcPr>
          <w:p w:rsidR="002F570C"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Не определены </w:t>
            </w:r>
          </w:p>
          <w:p w:rsidR="002F570C" w:rsidRPr="00356944" w:rsidRDefault="002F570C" w:rsidP="00917DBE">
            <w:pPr>
              <w:pStyle w:val="ConsPlusCell"/>
              <w:rPr>
                <w:rFonts w:ascii="Times New Roman" w:eastAsia="Times New Roman" w:hAnsi="Times New Roman" w:cs="Times New Roman"/>
                <w:sz w:val="28"/>
                <w:szCs w:val="28"/>
              </w:rPr>
            </w:pPr>
          </w:p>
        </w:tc>
      </w:tr>
      <w:tr w:rsidR="002F570C" w:rsidRPr="00356944" w:rsidTr="006A19A7">
        <w:trPr>
          <w:trHeight w:val="652"/>
          <w:tblCellSpacing w:w="5" w:type="nil"/>
        </w:trPr>
        <w:tc>
          <w:tcPr>
            <w:tcW w:w="4329"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Сроки и этапы реализации программы                          </w:t>
            </w:r>
          </w:p>
        </w:tc>
        <w:tc>
          <w:tcPr>
            <w:tcW w:w="5821"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Pr>
                <w:rFonts w:ascii="Times New Roman" w:hAnsi="Times New Roman" w:cs="Times New Roman"/>
                <w:sz w:val="28"/>
                <w:szCs w:val="28"/>
              </w:rPr>
              <w:t>2019 – 2021</w:t>
            </w:r>
            <w:r w:rsidRPr="00356944">
              <w:rPr>
                <w:rFonts w:ascii="Times New Roman" w:hAnsi="Times New Roman" w:cs="Times New Roman"/>
                <w:sz w:val="28"/>
                <w:szCs w:val="28"/>
              </w:rPr>
              <w:t xml:space="preserve"> годы (без разделения на этапы)</w:t>
            </w:r>
          </w:p>
        </w:tc>
      </w:tr>
      <w:tr w:rsidR="002F570C" w:rsidRPr="00356944" w:rsidTr="006A19A7">
        <w:trPr>
          <w:trHeight w:val="404"/>
          <w:tblCellSpacing w:w="5" w:type="nil"/>
        </w:trPr>
        <w:tc>
          <w:tcPr>
            <w:tcW w:w="4329" w:type="dxa"/>
            <w:tcBorders>
              <w:top w:val="single" w:sz="4" w:space="0" w:color="auto"/>
              <w:left w:val="single" w:sz="4" w:space="0" w:color="auto"/>
              <w:bottom w:val="single" w:sz="4" w:space="0" w:color="auto"/>
              <w:right w:val="single" w:sz="4" w:space="0" w:color="auto"/>
            </w:tcBorders>
          </w:tcPr>
          <w:p w:rsidR="002F570C" w:rsidRPr="006B343C" w:rsidRDefault="002F570C" w:rsidP="00917DBE">
            <w:pPr>
              <w:pStyle w:val="ConsPlusCell"/>
              <w:rPr>
                <w:rFonts w:ascii="Times New Roman" w:eastAsia="Times New Roman" w:hAnsi="Times New Roman" w:cs="Times New Roman"/>
                <w:sz w:val="28"/>
                <w:szCs w:val="28"/>
              </w:rPr>
            </w:pPr>
            <w:r w:rsidRPr="006B343C">
              <w:rPr>
                <w:rFonts w:ascii="Times New Roman" w:eastAsia="Times New Roman" w:hAnsi="Times New Roman" w:cs="Times New Roman"/>
                <w:sz w:val="28"/>
                <w:szCs w:val="28"/>
              </w:rPr>
              <w:t xml:space="preserve">Финансовое обеспечение программы        </w:t>
            </w:r>
          </w:p>
        </w:tc>
        <w:tc>
          <w:tcPr>
            <w:tcW w:w="5821"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Всего по </w:t>
            </w:r>
            <w:r>
              <w:rPr>
                <w:rFonts w:ascii="Times New Roman" w:eastAsia="Times New Roman" w:hAnsi="Times New Roman" w:cs="Times New Roman"/>
                <w:sz w:val="28"/>
                <w:szCs w:val="28"/>
              </w:rPr>
              <w:t>муниципальной программе: 84893,4</w:t>
            </w:r>
            <w:r w:rsidRPr="00356944">
              <w:rPr>
                <w:rFonts w:ascii="Times New Roman" w:eastAsia="Times New Roman" w:hAnsi="Times New Roman" w:cs="Times New Roman"/>
                <w:sz w:val="28"/>
                <w:szCs w:val="28"/>
              </w:rPr>
              <w:t xml:space="preserve"> тыс. руб., в т.ч.:</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МБ: 84893,4</w:t>
            </w:r>
            <w:r w:rsidRPr="00356944">
              <w:rPr>
                <w:rFonts w:ascii="Times New Roman" w:eastAsia="Times New Roman" w:hAnsi="Times New Roman" w:cs="Times New Roman"/>
                <w:sz w:val="28"/>
                <w:szCs w:val="28"/>
              </w:rPr>
              <w:t xml:space="preserve"> тыс. руб., из них:</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Pr="003569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 – 28297,8</w:t>
            </w:r>
            <w:r w:rsidRPr="00356944">
              <w:rPr>
                <w:rFonts w:ascii="Times New Roman" w:eastAsia="Times New Roman" w:hAnsi="Times New Roman" w:cs="Times New Roman"/>
                <w:sz w:val="28"/>
                <w:szCs w:val="28"/>
              </w:rPr>
              <w:t xml:space="preserve">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28297,8</w:t>
            </w:r>
            <w:r w:rsidRPr="00356944">
              <w:rPr>
                <w:rFonts w:ascii="Times New Roman" w:eastAsia="Times New Roman" w:hAnsi="Times New Roman" w:cs="Times New Roman"/>
                <w:sz w:val="28"/>
                <w:szCs w:val="28"/>
              </w:rPr>
              <w:t xml:space="preserve">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 –28297,8 </w:t>
            </w:r>
            <w:r w:rsidRPr="00356944">
              <w:rPr>
                <w:rFonts w:ascii="Times New Roman" w:eastAsia="Times New Roman" w:hAnsi="Times New Roman" w:cs="Times New Roman"/>
                <w:sz w:val="28"/>
                <w:szCs w:val="28"/>
              </w:rPr>
              <w:t>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ОБ:  0,0</w:t>
            </w:r>
            <w:r w:rsidRPr="00356944">
              <w:rPr>
                <w:rFonts w:ascii="Times New Roman" w:eastAsia="Times New Roman" w:hAnsi="Times New Roman" w:cs="Times New Roman"/>
                <w:sz w:val="28"/>
                <w:szCs w:val="28"/>
              </w:rPr>
              <w:t xml:space="preserve"> тыс. руб., из них:</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 – 0,0</w:t>
            </w:r>
            <w:r w:rsidRPr="00356944">
              <w:rPr>
                <w:rFonts w:ascii="Times New Roman" w:eastAsia="Times New Roman" w:hAnsi="Times New Roman" w:cs="Times New Roman"/>
                <w:sz w:val="28"/>
                <w:szCs w:val="28"/>
              </w:rPr>
              <w:t xml:space="preserve">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Pr="00356944">
              <w:rPr>
                <w:rFonts w:ascii="Times New Roman" w:eastAsia="Times New Roman" w:hAnsi="Times New Roman" w:cs="Times New Roman"/>
                <w:sz w:val="28"/>
                <w:szCs w:val="28"/>
              </w:rPr>
              <w:t xml:space="preserve"> год – 0,0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Pr="00356944">
              <w:rPr>
                <w:rFonts w:ascii="Times New Roman" w:eastAsia="Times New Roman" w:hAnsi="Times New Roman" w:cs="Times New Roman"/>
                <w:sz w:val="28"/>
                <w:szCs w:val="28"/>
              </w:rPr>
              <w:t xml:space="preserve"> год – 0,0 тыс. руб.</w:t>
            </w:r>
          </w:p>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ФБ:  0,0 тыс. руб., из них:</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Pr="00356944">
              <w:rPr>
                <w:rFonts w:ascii="Times New Roman" w:eastAsia="Times New Roman" w:hAnsi="Times New Roman" w:cs="Times New Roman"/>
                <w:sz w:val="28"/>
                <w:szCs w:val="28"/>
              </w:rPr>
              <w:t xml:space="preserve"> год – 0,0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Pr="00356944">
              <w:rPr>
                <w:rFonts w:ascii="Times New Roman" w:eastAsia="Times New Roman" w:hAnsi="Times New Roman" w:cs="Times New Roman"/>
                <w:sz w:val="28"/>
                <w:szCs w:val="28"/>
              </w:rPr>
              <w:t xml:space="preserve"> год – 0,0 тыс.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Pr="00356944">
              <w:rPr>
                <w:rFonts w:ascii="Times New Roman" w:eastAsia="Times New Roman" w:hAnsi="Times New Roman" w:cs="Times New Roman"/>
                <w:sz w:val="28"/>
                <w:szCs w:val="28"/>
              </w:rPr>
              <w:t xml:space="preserve"> год – 0,0 тыс. руб.</w:t>
            </w:r>
          </w:p>
        </w:tc>
      </w:tr>
      <w:tr w:rsidR="002F570C" w:rsidRPr="00356944" w:rsidTr="006A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blCellSpacing w:w="5" w:type="nil"/>
        </w:trPr>
        <w:tc>
          <w:tcPr>
            <w:tcW w:w="4329" w:type="dxa"/>
            <w:tcBorders>
              <w:top w:val="single" w:sz="4" w:space="0" w:color="auto"/>
            </w:tcBorders>
          </w:tcPr>
          <w:p w:rsidR="002F570C" w:rsidRPr="00356944" w:rsidRDefault="002F570C" w:rsidP="00917DBE">
            <w:pPr>
              <w:pStyle w:val="ConsPlusCell"/>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 xml:space="preserve">Ожидаемые конечные результаты реализации программы        </w:t>
            </w:r>
          </w:p>
        </w:tc>
        <w:tc>
          <w:tcPr>
            <w:tcW w:w="5821" w:type="dxa"/>
            <w:tcBorders>
              <w:top w:val="single" w:sz="4" w:space="0" w:color="auto"/>
            </w:tcBorders>
          </w:tcPr>
          <w:p w:rsidR="002F570C" w:rsidRPr="000705E2" w:rsidRDefault="002F570C" w:rsidP="00917DBE">
            <w:pPr>
              <w:pStyle w:val="ConsPlusCell"/>
              <w:jc w:val="both"/>
              <w:rPr>
                <w:rFonts w:ascii="Times New Roman" w:hAnsi="Times New Roman" w:cs="Times New Roman"/>
                <w:sz w:val="28"/>
                <w:szCs w:val="28"/>
              </w:rPr>
            </w:pPr>
            <w:r w:rsidRPr="000705E2">
              <w:rPr>
                <w:rFonts w:ascii="Times New Roman" w:hAnsi="Times New Roman" w:cs="Times New Roman"/>
                <w:sz w:val="28"/>
                <w:szCs w:val="28"/>
              </w:rPr>
              <w:t>Сохранение на территории городского округа Анадырь количества автобусных маршрутов с бесплатным прое</w:t>
            </w:r>
            <w:r>
              <w:rPr>
                <w:rFonts w:ascii="Times New Roman" w:hAnsi="Times New Roman" w:cs="Times New Roman"/>
                <w:sz w:val="28"/>
                <w:szCs w:val="28"/>
              </w:rPr>
              <w:t>здом для всех категорий граждан</w:t>
            </w:r>
          </w:p>
          <w:p w:rsidR="002F570C" w:rsidRPr="000705E2" w:rsidRDefault="002F570C" w:rsidP="00917DBE">
            <w:pPr>
              <w:pStyle w:val="ConsPlusCell"/>
              <w:jc w:val="both"/>
              <w:rPr>
                <w:rFonts w:ascii="Times New Roman" w:eastAsia="Times New Roman" w:hAnsi="Times New Roman" w:cs="Times New Roman"/>
                <w:sz w:val="28"/>
                <w:szCs w:val="28"/>
              </w:rPr>
            </w:pPr>
            <w:r w:rsidRPr="000705E2">
              <w:rPr>
                <w:rFonts w:ascii="Times New Roman" w:hAnsi="Times New Roman" w:cs="Times New Roman"/>
                <w:sz w:val="28"/>
                <w:szCs w:val="28"/>
              </w:rPr>
              <w:t>Сдерживание роста цен реализации социально значимых видов хлеба для жи</w:t>
            </w:r>
            <w:r>
              <w:rPr>
                <w:rFonts w:ascii="Times New Roman" w:hAnsi="Times New Roman" w:cs="Times New Roman"/>
                <w:sz w:val="28"/>
                <w:szCs w:val="28"/>
              </w:rPr>
              <w:t>телей городского округа Анадырь</w:t>
            </w:r>
            <w:r w:rsidRPr="000705E2">
              <w:rPr>
                <w:rFonts w:ascii="Times New Roman" w:eastAsia="Times New Roman" w:hAnsi="Times New Roman" w:cs="Times New Roman"/>
                <w:sz w:val="28"/>
                <w:szCs w:val="28"/>
              </w:rPr>
              <w:t xml:space="preserve"> Создание новых рабочих мест в результате реализации </w:t>
            </w:r>
            <w:proofErr w:type="spellStart"/>
            <w:proofErr w:type="gramStart"/>
            <w:r w:rsidRPr="000705E2">
              <w:rPr>
                <w:rFonts w:ascii="Times New Roman" w:eastAsia="Times New Roman" w:hAnsi="Times New Roman" w:cs="Times New Roman"/>
                <w:sz w:val="28"/>
                <w:szCs w:val="28"/>
              </w:rPr>
              <w:t>бизнес-проекта</w:t>
            </w:r>
            <w:proofErr w:type="spellEnd"/>
            <w:proofErr w:type="gramEnd"/>
          </w:p>
        </w:tc>
      </w:tr>
    </w:tbl>
    <w:p w:rsidR="002F570C" w:rsidRPr="00356944" w:rsidRDefault="002F570C" w:rsidP="002F570C">
      <w:pPr>
        <w:rPr>
          <w:sz w:val="28"/>
          <w:szCs w:val="28"/>
        </w:rPr>
      </w:pPr>
    </w:p>
    <w:p w:rsidR="002F570C" w:rsidRPr="00356944" w:rsidRDefault="002F570C" w:rsidP="002F570C">
      <w:pPr>
        <w:jc w:val="center"/>
        <w:rPr>
          <w:b/>
          <w:sz w:val="28"/>
          <w:szCs w:val="28"/>
        </w:rPr>
      </w:pPr>
      <w:r w:rsidRPr="00356944">
        <w:rPr>
          <w:b/>
          <w:sz w:val="28"/>
          <w:szCs w:val="28"/>
        </w:rPr>
        <w:t xml:space="preserve">Характеристика текущего состояния, основные проблемы в сфере </w:t>
      </w:r>
    </w:p>
    <w:p w:rsidR="002F570C" w:rsidRPr="00356944" w:rsidRDefault="002F570C" w:rsidP="002F570C">
      <w:pPr>
        <w:jc w:val="center"/>
        <w:rPr>
          <w:b/>
          <w:sz w:val="28"/>
          <w:szCs w:val="28"/>
        </w:rPr>
      </w:pPr>
      <w:r>
        <w:rPr>
          <w:b/>
          <w:sz w:val="28"/>
          <w:szCs w:val="28"/>
        </w:rPr>
        <w:t xml:space="preserve">реализации </w:t>
      </w:r>
      <w:r w:rsidRPr="00356944">
        <w:rPr>
          <w:b/>
          <w:sz w:val="28"/>
          <w:szCs w:val="28"/>
        </w:rPr>
        <w:t>программы</w:t>
      </w:r>
    </w:p>
    <w:p w:rsidR="002F570C" w:rsidRPr="00B160D6" w:rsidRDefault="002F570C" w:rsidP="002F570C">
      <w:pPr>
        <w:ind w:firstLine="708"/>
        <w:jc w:val="both"/>
        <w:rPr>
          <w:sz w:val="28"/>
          <w:szCs w:val="28"/>
        </w:rPr>
      </w:pPr>
    </w:p>
    <w:p w:rsidR="002F570C" w:rsidRPr="00B160D6" w:rsidRDefault="002F570C" w:rsidP="002F570C">
      <w:pPr>
        <w:pStyle w:val="ConsPlusCell"/>
        <w:ind w:firstLine="567"/>
        <w:jc w:val="both"/>
        <w:rPr>
          <w:rFonts w:ascii="Times New Roman" w:hAnsi="Times New Roman" w:cs="Times New Roman"/>
          <w:sz w:val="28"/>
          <w:szCs w:val="28"/>
        </w:rPr>
      </w:pPr>
      <w:proofErr w:type="gramStart"/>
      <w:r w:rsidRPr="00B160D6">
        <w:rPr>
          <w:rFonts w:ascii="Times New Roman" w:hAnsi="Times New Roman" w:cs="Times New Roman"/>
          <w:sz w:val="28"/>
          <w:szCs w:val="28"/>
        </w:rPr>
        <w:t>Муниципальная программа «Поддержка и развитие основных секторов экономики городского округа Анадырь на 2019-2021 годы» является преемницей муниципальной программы «Поддержка и развитие основных секторов экономики городского округа Анадырь на 2016-2018 годы», утвержденной постановлением Администрации городского округа Анадырь от 30.12.2016 № 855, и подготовлена с учетом приоритетных задач социально-экономического развития городского округа Анадырь на период до 2021 года, состоит из подпрограмм «Поддержка и</w:t>
      </w:r>
      <w:proofErr w:type="gramEnd"/>
      <w:r w:rsidRPr="00B160D6">
        <w:rPr>
          <w:rFonts w:ascii="Times New Roman" w:hAnsi="Times New Roman" w:cs="Times New Roman"/>
          <w:sz w:val="28"/>
          <w:szCs w:val="28"/>
        </w:rPr>
        <w:t xml:space="preserve"> развитие общественного наземного городского транспорта</w:t>
      </w:r>
      <w:r>
        <w:rPr>
          <w:rFonts w:ascii="Times New Roman" w:hAnsi="Times New Roman" w:cs="Times New Roman"/>
          <w:sz w:val="28"/>
          <w:szCs w:val="28"/>
        </w:rPr>
        <w:t xml:space="preserve">», </w:t>
      </w:r>
      <w:r w:rsidRPr="00B160D6">
        <w:rPr>
          <w:rFonts w:ascii="Times New Roman" w:hAnsi="Times New Roman" w:cs="Times New Roman"/>
          <w:sz w:val="28"/>
          <w:szCs w:val="28"/>
        </w:rPr>
        <w:t>«Поддержка пищевой промышленности»</w:t>
      </w:r>
      <w:r w:rsidR="006A19A7">
        <w:rPr>
          <w:rFonts w:ascii="Times New Roman" w:hAnsi="Times New Roman" w:cs="Times New Roman"/>
          <w:sz w:val="28"/>
          <w:szCs w:val="28"/>
        </w:rPr>
        <w:t xml:space="preserve">, </w:t>
      </w:r>
      <w:r w:rsidRPr="00B160D6">
        <w:rPr>
          <w:rFonts w:ascii="Times New Roman" w:hAnsi="Times New Roman" w:cs="Times New Roman"/>
          <w:sz w:val="28"/>
          <w:szCs w:val="28"/>
        </w:rPr>
        <w:t>«Поддержка и развитие малого и среднего предпринимате</w:t>
      </w:r>
      <w:r w:rsidR="006A19A7">
        <w:rPr>
          <w:rFonts w:ascii="Times New Roman" w:hAnsi="Times New Roman" w:cs="Times New Roman"/>
          <w:sz w:val="28"/>
          <w:szCs w:val="28"/>
        </w:rPr>
        <w:t xml:space="preserve">льства».      </w:t>
      </w:r>
    </w:p>
    <w:p w:rsidR="002F570C" w:rsidRPr="007B41A1" w:rsidRDefault="002F570C" w:rsidP="002F570C">
      <w:pPr>
        <w:widowControl w:val="0"/>
        <w:tabs>
          <w:tab w:val="left" w:pos="696"/>
        </w:tabs>
        <w:ind w:firstLine="709"/>
        <w:contextualSpacing/>
        <w:jc w:val="both"/>
        <w:rPr>
          <w:rFonts w:eastAsia="Calibri"/>
          <w:sz w:val="28"/>
          <w:szCs w:val="28"/>
          <w:lang w:eastAsia="en-US"/>
        </w:rPr>
      </w:pPr>
      <w:r w:rsidRPr="007B41A1">
        <w:rPr>
          <w:rFonts w:eastAsia="Calibri"/>
          <w:sz w:val="28"/>
          <w:szCs w:val="28"/>
          <w:lang w:eastAsia="en-US"/>
        </w:rPr>
        <w:t>Одним из приоритетов национальной политики Российской Федерации является обеспечение комфортных условий проживания населения. Создание комфортных и безопасных условий для проживания граждан на территории городского округа зависит, в том числе, от доступности и качества услуг, предоставляемых пассажирским транспортом.</w:t>
      </w:r>
    </w:p>
    <w:p w:rsidR="002F570C" w:rsidRDefault="002F570C" w:rsidP="002F570C">
      <w:pPr>
        <w:ind w:firstLine="540"/>
        <w:jc w:val="both"/>
        <w:rPr>
          <w:sz w:val="28"/>
          <w:szCs w:val="28"/>
        </w:rPr>
      </w:pPr>
      <w:r>
        <w:rPr>
          <w:sz w:val="28"/>
          <w:szCs w:val="28"/>
        </w:rPr>
        <w:lastRenderedPageBreak/>
        <w:t>Городской наземный транспорт является важнейшим элементом социально-экономической инфраструктуры городского округа Анадырь.</w:t>
      </w:r>
    </w:p>
    <w:p w:rsidR="002F570C" w:rsidRPr="009A2570" w:rsidRDefault="002F570C" w:rsidP="002F570C">
      <w:pPr>
        <w:widowControl w:val="0"/>
        <w:ind w:right="-1" w:firstLine="540"/>
        <w:jc w:val="both"/>
        <w:rPr>
          <w:sz w:val="28"/>
          <w:szCs w:val="28"/>
        </w:rPr>
      </w:pPr>
      <w:r>
        <w:rPr>
          <w:sz w:val="28"/>
          <w:szCs w:val="28"/>
        </w:rPr>
        <w:t>Общественный транспорт городского округа Анадырь представлен автобусными перевозками. Перевозку пассажиров с августа 2017 года осуществляет муниципальное предприятие городского округа Анадырь «Городское коммунальное хозяйство», ранее выполняло Муниципальное предприятие пассажирского автотранспорта городского округа Анадырь (далее МППА городского округа Анадырь).</w:t>
      </w:r>
      <w:r w:rsidRPr="00FC0FB3">
        <w:rPr>
          <w:sz w:val="28"/>
          <w:szCs w:val="28"/>
        </w:rPr>
        <w:t xml:space="preserve"> </w:t>
      </w:r>
      <w:r w:rsidRPr="009A2570">
        <w:rPr>
          <w:sz w:val="28"/>
          <w:szCs w:val="28"/>
        </w:rPr>
        <w:t>Другие организации не предлагают свои услуги на данном сегменте рынка пассажирских перевозок.</w:t>
      </w:r>
    </w:p>
    <w:p w:rsidR="002F570C" w:rsidRDefault="002F570C" w:rsidP="002F570C">
      <w:pPr>
        <w:ind w:firstLine="540"/>
        <w:jc w:val="both"/>
        <w:rPr>
          <w:sz w:val="28"/>
          <w:szCs w:val="28"/>
        </w:rPr>
      </w:pPr>
      <w:r>
        <w:rPr>
          <w:sz w:val="28"/>
          <w:szCs w:val="28"/>
        </w:rPr>
        <w:t xml:space="preserve">Для </w:t>
      </w:r>
      <w:r w:rsidRPr="00D50F82">
        <w:rPr>
          <w:sz w:val="28"/>
          <w:szCs w:val="28"/>
        </w:rPr>
        <w:t xml:space="preserve">обеспечения </w:t>
      </w:r>
      <w:r w:rsidRPr="00356944">
        <w:rPr>
          <w:sz w:val="28"/>
          <w:szCs w:val="28"/>
        </w:rPr>
        <w:t>доступности услуг наземного автомобильного транспорта для населения городского округа Анадырь</w:t>
      </w:r>
      <w:r>
        <w:rPr>
          <w:sz w:val="28"/>
          <w:szCs w:val="28"/>
        </w:rPr>
        <w:t xml:space="preserve"> организовано регулярное автобусное пассажирское сообщение по утвержденным маршрутам. </w:t>
      </w:r>
    </w:p>
    <w:p w:rsidR="002F570C" w:rsidRDefault="002F570C" w:rsidP="002F570C">
      <w:pPr>
        <w:ind w:firstLine="540"/>
        <w:jc w:val="both"/>
        <w:rPr>
          <w:sz w:val="28"/>
          <w:szCs w:val="28"/>
        </w:rPr>
      </w:pPr>
      <w:r>
        <w:rPr>
          <w:sz w:val="28"/>
          <w:szCs w:val="28"/>
        </w:rPr>
        <w:t xml:space="preserve">Перевозка пассажиров осуществляется по трем маршрутам </w:t>
      </w:r>
      <w:r w:rsidRPr="00D50F82">
        <w:rPr>
          <w:sz w:val="28"/>
          <w:szCs w:val="28"/>
        </w:rPr>
        <w:t>в то</w:t>
      </w:r>
      <w:r>
        <w:rPr>
          <w:sz w:val="28"/>
          <w:szCs w:val="28"/>
        </w:rPr>
        <w:t xml:space="preserve">м числе, маршрут для школьников. Протяженность рейсов с пассажирами в день составляет 22,47 километров. </w:t>
      </w:r>
    </w:p>
    <w:p w:rsidR="002F570C" w:rsidRDefault="002F570C" w:rsidP="002F570C">
      <w:pPr>
        <w:ind w:firstLine="540"/>
        <w:jc w:val="both"/>
        <w:rPr>
          <w:sz w:val="28"/>
          <w:szCs w:val="28"/>
        </w:rPr>
      </w:pPr>
      <w:r>
        <w:rPr>
          <w:sz w:val="28"/>
          <w:szCs w:val="28"/>
        </w:rPr>
        <w:t>С 1993 года в городском округе Анадырь установлен бесплатный проезд на общественном транспорте для всех категорий граждан.</w:t>
      </w:r>
    </w:p>
    <w:p w:rsidR="002F570C" w:rsidRDefault="002F570C" w:rsidP="002F570C">
      <w:pPr>
        <w:ind w:firstLine="708"/>
        <w:jc w:val="both"/>
        <w:rPr>
          <w:sz w:val="28"/>
          <w:szCs w:val="28"/>
        </w:rPr>
      </w:pPr>
      <w:r>
        <w:rPr>
          <w:sz w:val="28"/>
          <w:szCs w:val="28"/>
        </w:rPr>
        <w:t xml:space="preserve">По состоянию на 1 октября 2018 года количество перевезенных пассажиров наземным транспортом социального значения - 122,3 тыс. чел., пассажирооборот – 1102,6 тыс. </w:t>
      </w:r>
      <w:proofErr w:type="spellStart"/>
      <w:r>
        <w:rPr>
          <w:sz w:val="28"/>
          <w:szCs w:val="28"/>
        </w:rPr>
        <w:t>пасс</w:t>
      </w:r>
      <w:proofErr w:type="gramStart"/>
      <w:r>
        <w:rPr>
          <w:sz w:val="28"/>
          <w:szCs w:val="28"/>
        </w:rPr>
        <w:t>.к</w:t>
      </w:r>
      <w:proofErr w:type="gramEnd"/>
      <w:r>
        <w:rPr>
          <w:sz w:val="28"/>
          <w:szCs w:val="28"/>
        </w:rPr>
        <w:t>м</w:t>
      </w:r>
      <w:proofErr w:type="spellEnd"/>
      <w:r>
        <w:rPr>
          <w:sz w:val="28"/>
          <w:szCs w:val="28"/>
        </w:rPr>
        <w:t xml:space="preserve">. </w:t>
      </w:r>
    </w:p>
    <w:p w:rsidR="002F570C" w:rsidRPr="00426BE6" w:rsidRDefault="002F570C" w:rsidP="002F570C">
      <w:pPr>
        <w:widowControl w:val="0"/>
        <w:ind w:right="-1" w:firstLine="540"/>
        <w:jc w:val="both"/>
        <w:rPr>
          <w:sz w:val="28"/>
          <w:szCs w:val="28"/>
        </w:rPr>
      </w:pPr>
      <w:r w:rsidRPr="00426BE6">
        <w:rPr>
          <w:sz w:val="28"/>
          <w:szCs w:val="28"/>
        </w:rPr>
        <w:t>Автобусный парк предприятия, задействованный для организации пассажирских перевозок, состоит из 4 автобусов марки "Волжанин".</w:t>
      </w:r>
    </w:p>
    <w:p w:rsidR="002F570C" w:rsidRDefault="002F570C" w:rsidP="002F570C">
      <w:pPr>
        <w:ind w:firstLine="540"/>
        <w:jc w:val="both"/>
        <w:rPr>
          <w:sz w:val="28"/>
          <w:szCs w:val="28"/>
        </w:rPr>
      </w:pPr>
      <w:r>
        <w:rPr>
          <w:sz w:val="28"/>
          <w:szCs w:val="28"/>
        </w:rPr>
        <w:t>Основной проблемой городского наземного транспортного обслуживания городского округа Анадырь является старение парка подвижного состава.</w:t>
      </w:r>
    </w:p>
    <w:p w:rsidR="002F570C" w:rsidRPr="009A2570" w:rsidRDefault="002F570C" w:rsidP="002F570C">
      <w:pPr>
        <w:widowControl w:val="0"/>
        <w:ind w:right="-1" w:firstLine="540"/>
        <w:jc w:val="both"/>
        <w:rPr>
          <w:sz w:val="28"/>
          <w:szCs w:val="28"/>
        </w:rPr>
      </w:pPr>
      <w:r w:rsidRPr="00426BE6">
        <w:rPr>
          <w:sz w:val="28"/>
          <w:szCs w:val="28"/>
        </w:rPr>
        <w:t xml:space="preserve"> </w:t>
      </w:r>
      <w:r>
        <w:rPr>
          <w:sz w:val="28"/>
          <w:szCs w:val="28"/>
        </w:rPr>
        <w:t>В 2013 году а</w:t>
      </w:r>
      <w:r w:rsidRPr="009A2570">
        <w:rPr>
          <w:sz w:val="28"/>
          <w:szCs w:val="28"/>
        </w:rPr>
        <w:t xml:space="preserve">втобусный парк </w:t>
      </w:r>
      <w:r>
        <w:rPr>
          <w:sz w:val="28"/>
          <w:szCs w:val="28"/>
        </w:rPr>
        <w:t>МППА городского округа Анадырь</w:t>
      </w:r>
      <w:r w:rsidRPr="009A2570">
        <w:rPr>
          <w:sz w:val="28"/>
          <w:szCs w:val="28"/>
        </w:rPr>
        <w:t>, задействованный для организации пассажирских перевозок, состо</w:t>
      </w:r>
      <w:r>
        <w:rPr>
          <w:sz w:val="28"/>
          <w:szCs w:val="28"/>
        </w:rPr>
        <w:t>ял</w:t>
      </w:r>
      <w:r w:rsidRPr="009A2570">
        <w:rPr>
          <w:sz w:val="28"/>
          <w:szCs w:val="28"/>
        </w:rPr>
        <w:t xml:space="preserve"> </w:t>
      </w:r>
      <w:r>
        <w:rPr>
          <w:sz w:val="28"/>
          <w:szCs w:val="28"/>
        </w:rPr>
        <w:t>из 4 автобусов марки "Волжанин", два из которых</w:t>
      </w:r>
      <w:r w:rsidRPr="009A2570">
        <w:rPr>
          <w:sz w:val="28"/>
          <w:szCs w:val="28"/>
        </w:rPr>
        <w:t xml:space="preserve"> выработали отведенный срок эксплуатации</w:t>
      </w:r>
      <w:r>
        <w:rPr>
          <w:sz w:val="28"/>
          <w:szCs w:val="28"/>
        </w:rPr>
        <w:t xml:space="preserve">, </w:t>
      </w:r>
      <w:r w:rsidRPr="009A2570">
        <w:rPr>
          <w:sz w:val="28"/>
          <w:szCs w:val="28"/>
        </w:rPr>
        <w:t xml:space="preserve">поэтому  </w:t>
      </w:r>
      <w:r>
        <w:rPr>
          <w:sz w:val="28"/>
          <w:szCs w:val="28"/>
        </w:rPr>
        <w:t>потребовалась</w:t>
      </w:r>
      <w:r w:rsidRPr="009A2570">
        <w:rPr>
          <w:sz w:val="28"/>
          <w:szCs w:val="28"/>
        </w:rPr>
        <w:t xml:space="preserve"> их замена и обновление автобусного парка. Так как </w:t>
      </w:r>
      <w:r>
        <w:rPr>
          <w:sz w:val="28"/>
          <w:szCs w:val="28"/>
        </w:rPr>
        <w:t>МППА</w:t>
      </w:r>
      <w:r w:rsidRPr="009A2570">
        <w:rPr>
          <w:sz w:val="28"/>
          <w:szCs w:val="28"/>
        </w:rPr>
        <w:t xml:space="preserve"> городского округа Анадырь не располага</w:t>
      </w:r>
      <w:r>
        <w:rPr>
          <w:sz w:val="28"/>
          <w:szCs w:val="28"/>
        </w:rPr>
        <w:t>ло</w:t>
      </w:r>
      <w:r w:rsidRPr="009A2570">
        <w:rPr>
          <w:sz w:val="28"/>
          <w:szCs w:val="28"/>
        </w:rPr>
        <w:t xml:space="preserve"> финансовыми ресурсами для самостоятельного приобретения автобусов, то при финансовой поддержке бюджета городского округа Анадырь,  в 2013 году по лизингу </w:t>
      </w:r>
      <w:r>
        <w:rPr>
          <w:sz w:val="28"/>
          <w:szCs w:val="28"/>
        </w:rPr>
        <w:t xml:space="preserve">были </w:t>
      </w:r>
      <w:r w:rsidRPr="009A2570">
        <w:rPr>
          <w:sz w:val="28"/>
          <w:szCs w:val="28"/>
        </w:rPr>
        <w:t xml:space="preserve">закуплены два новых автобуса. </w:t>
      </w:r>
      <w:r>
        <w:rPr>
          <w:sz w:val="28"/>
          <w:szCs w:val="28"/>
        </w:rPr>
        <w:t>З</w:t>
      </w:r>
      <w:r w:rsidRPr="00F301D3">
        <w:rPr>
          <w:sz w:val="28"/>
          <w:szCs w:val="28"/>
        </w:rPr>
        <w:t xml:space="preserve">а счет бюджетных средств </w:t>
      </w:r>
      <w:r>
        <w:rPr>
          <w:sz w:val="28"/>
          <w:szCs w:val="28"/>
        </w:rPr>
        <w:t xml:space="preserve">было </w:t>
      </w:r>
      <w:r w:rsidRPr="00F301D3">
        <w:rPr>
          <w:sz w:val="28"/>
          <w:szCs w:val="28"/>
        </w:rPr>
        <w:t>возмещено 99,5 % от</w:t>
      </w:r>
      <w:r w:rsidRPr="009B2862">
        <w:rPr>
          <w:sz w:val="28"/>
          <w:szCs w:val="28"/>
        </w:rPr>
        <w:t xml:space="preserve"> общей суммы, предусмотренных лизинговых плате</w:t>
      </w:r>
      <w:r>
        <w:rPr>
          <w:sz w:val="28"/>
          <w:szCs w:val="28"/>
        </w:rPr>
        <w:t>жей.</w:t>
      </w:r>
    </w:p>
    <w:p w:rsidR="002F570C" w:rsidRDefault="002F570C" w:rsidP="002F570C">
      <w:pPr>
        <w:widowControl w:val="0"/>
        <w:ind w:right="-1" w:firstLine="540"/>
        <w:jc w:val="both"/>
        <w:rPr>
          <w:rFonts w:ascii="Arial Narrow" w:hAnsi="Arial Narrow"/>
        </w:rPr>
      </w:pPr>
      <w:r>
        <w:rPr>
          <w:sz w:val="28"/>
          <w:szCs w:val="28"/>
        </w:rPr>
        <w:t xml:space="preserve">В настоящее время муниципальное предприятие городского округа Анадырь «Городское коммунальное хозяйство» имеет подвижной состав для пассажирских перевозок в количестве 4 автобусов </w:t>
      </w:r>
      <w:r w:rsidRPr="00F301D3">
        <w:rPr>
          <w:sz w:val="28"/>
          <w:szCs w:val="28"/>
        </w:rPr>
        <w:t>«Волжанин – 5270»</w:t>
      </w:r>
      <w:r>
        <w:rPr>
          <w:sz w:val="28"/>
          <w:szCs w:val="28"/>
        </w:rPr>
        <w:t>, который со временем устарел.</w:t>
      </w:r>
    </w:p>
    <w:p w:rsidR="002F570C" w:rsidRPr="00426BE6" w:rsidRDefault="002F570C" w:rsidP="002F570C">
      <w:pPr>
        <w:widowControl w:val="0"/>
        <w:ind w:right="-1" w:firstLine="540"/>
        <w:jc w:val="both"/>
        <w:rPr>
          <w:sz w:val="28"/>
          <w:szCs w:val="28"/>
        </w:rPr>
      </w:pPr>
      <w:r w:rsidRPr="00E91DA0">
        <w:rPr>
          <w:sz w:val="28"/>
          <w:szCs w:val="28"/>
        </w:rPr>
        <w:t xml:space="preserve">Для повышения качества транспортного обслуживания и удовлетворения спроса населения городского округа Анадырь на транспортные услуги </w:t>
      </w:r>
      <w:r>
        <w:rPr>
          <w:sz w:val="28"/>
          <w:szCs w:val="28"/>
        </w:rPr>
        <w:t>требую</w:t>
      </w:r>
      <w:r w:rsidRPr="00426BE6">
        <w:rPr>
          <w:sz w:val="28"/>
          <w:szCs w:val="28"/>
        </w:rPr>
        <w:t xml:space="preserve">тся </w:t>
      </w:r>
      <w:r>
        <w:rPr>
          <w:sz w:val="28"/>
          <w:szCs w:val="28"/>
        </w:rPr>
        <w:t xml:space="preserve">значительные финансовые вложения на приобретение запасных частей для автобусов. Муниципальное предприятие городского округа Анадырь «Городское коммунальное хозяйство» </w:t>
      </w:r>
      <w:r w:rsidRPr="009A2570">
        <w:rPr>
          <w:sz w:val="28"/>
          <w:szCs w:val="28"/>
        </w:rPr>
        <w:t xml:space="preserve">не </w:t>
      </w:r>
      <w:r>
        <w:rPr>
          <w:sz w:val="28"/>
          <w:szCs w:val="28"/>
        </w:rPr>
        <w:t xml:space="preserve">располагает финансовыми ресурсами </w:t>
      </w:r>
      <w:r w:rsidRPr="009A2570">
        <w:rPr>
          <w:sz w:val="28"/>
          <w:szCs w:val="28"/>
        </w:rPr>
        <w:t xml:space="preserve"> для самостоятельного приобретения </w:t>
      </w:r>
      <w:r>
        <w:rPr>
          <w:sz w:val="28"/>
          <w:szCs w:val="28"/>
        </w:rPr>
        <w:t>запасных частей для автобусов, необходима финансовая поддержка из</w:t>
      </w:r>
      <w:r w:rsidRPr="009A2570">
        <w:rPr>
          <w:sz w:val="28"/>
          <w:szCs w:val="28"/>
        </w:rPr>
        <w:t xml:space="preserve"> бюджета городского округа Анадырь</w:t>
      </w:r>
      <w:r>
        <w:rPr>
          <w:sz w:val="28"/>
          <w:szCs w:val="28"/>
        </w:rPr>
        <w:t>.</w:t>
      </w:r>
    </w:p>
    <w:p w:rsidR="002F570C" w:rsidRPr="009B2862" w:rsidRDefault="002F570C" w:rsidP="002F570C">
      <w:pPr>
        <w:ind w:firstLine="540"/>
        <w:jc w:val="both"/>
        <w:rPr>
          <w:sz w:val="28"/>
          <w:szCs w:val="28"/>
        </w:rPr>
      </w:pPr>
      <w:r>
        <w:rPr>
          <w:sz w:val="28"/>
          <w:szCs w:val="28"/>
        </w:rPr>
        <w:t>За период 2016-2018 года, ежегодно достигался целевой показатель</w:t>
      </w:r>
      <w:r w:rsidRPr="00C43DD8">
        <w:rPr>
          <w:sz w:val="28"/>
          <w:szCs w:val="28"/>
        </w:rPr>
        <w:t xml:space="preserve"> </w:t>
      </w:r>
      <w:r w:rsidRPr="00B160D6">
        <w:rPr>
          <w:sz w:val="28"/>
          <w:szCs w:val="28"/>
        </w:rPr>
        <w:t>подпрограмм</w:t>
      </w:r>
      <w:r>
        <w:rPr>
          <w:sz w:val="28"/>
          <w:szCs w:val="28"/>
        </w:rPr>
        <w:t>ы</w:t>
      </w:r>
      <w:r w:rsidRPr="00B160D6">
        <w:rPr>
          <w:sz w:val="28"/>
          <w:szCs w:val="28"/>
        </w:rPr>
        <w:t xml:space="preserve"> «Поддержка и развитие общественного наземного городского транспорта</w:t>
      </w:r>
      <w:r>
        <w:rPr>
          <w:sz w:val="28"/>
          <w:szCs w:val="28"/>
        </w:rPr>
        <w:t xml:space="preserve">» </w:t>
      </w:r>
      <w:r w:rsidRPr="00B160D6">
        <w:rPr>
          <w:sz w:val="28"/>
          <w:szCs w:val="28"/>
        </w:rPr>
        <w:t xml:space="preserve">муниципальной программы «Поддержка и развитие основных секторов </w:t>
      </w:r>
      <w:r w:rsidRPr="00B160D6">
        <w:rPr>
          <w:sz w:val="28"/>
          <w:szCs w:val="28"/>
        </w:rPr>
        <w:lastRenderedPageBreak/>
        <w:t>экономики городского округа Анадырь на 2016-2018 годы»</w:t>
      </w:r>
      <w:r>
        <w:rPr>
          <w:sz w:val="28"/>
          <w:szCs w:val="28"/>
        </w:rPr>
        <w:t xml:space="preserve"> - в городском округе Анадырь сохранено количество (три) автомобильных маршрута с бесплатным проездом для всех категорий граждан.</w:t>
      </w:r>
    </w:p>
    <w:p w:rsidR="002F570C" w:rsidRDefault="002F570C" w:rsidP="002F570C">
      <w:pPr>
        <w:ind w:firstLine="709"/>
        <w:jc w:val="both"/>
        <w:rPr>
          <w:sz w:val="28"/>
          <w:szCs w:val="28"/>
        </w:rPr>
      </w:pPr>
      <w:r w:rsidRPr="00D50F82">
        <w:rPr>
          <w:bCs/>
          <w:sz w:val="28"/>
          <w:szCs w:val="28"/>
        </w:rPr>
        <w:t>В структуре обрабатывающих производств город</w:t>
      </w:r>
      <w:r>
        <w:rPr>
          <w:bCs/>
          <w:sz w:val="28"/>
          <w:szCs w:val="28"/>
        </w:rPr>
        <w:t>ского округа Анадырь</w:t>
      </w:r>
      <w:r w:rsidRPr="00D50F82">
        <w:rPr>
          <w:bCs/>
          <w:sz w:val="28"/>
          <w:szCs w:val="28"/>
        </w:rPr>
        <w:t xml:space="preserve"> основную долю занимает пищевая перерабатывающая промышленность. </w:t>
      </w:r>
      <w:r w:rsidRPr="00DE35F2">
        <w:rPr>
          <w:sz w:val="28"/>
          <w:szCs w:val="28"/>
        </w:rPr>
        <w:t>Важное место в ней отводится организациям, осуществляющих производств</w:t>
      </w:r>
      <w:r>
        <w:rPr>
          <w:sz w:val="28"/>
          <w:szCs w:val="28"/>
        </w:rPr>
        <w:t>о хлеба и хлебобулочных изделий, а также мясной и молочной продукции.</w:t>
      </w:r>
    </w:p>
    <w:p w:rsidR="002F570C" w:rsidRDefault="002F570C" w:rsidP="002F570C">
      <w:pPr>
        <w:ind w:firstLine="709"/>
        <w:jc w:val="both"/>
        <w:rPr>
          <w:sz w:val="28"/>
          <w:szCs w:val="28"/>
        </w:rPr>
      </w:pPr>
      <w:r w:rsidRPr="00DE35F2">
        <w:rPr>
          <w:sz w:val="28"/>
          <w:szCs w:val="28"/>
        </w:rPr>
        <w:t xml:space="preserve"> Хлеб является социально значимым продуктом питания.</w:t>
      </w:r>
      <w:r w:rsidRPr="00E2156E">
        <w:rPr>
          <w:sz w:val="28"/>
          <w:szCs w:val="28"/>
        </w:rPr>
        <w:t xml:space="preserve"> </w:t>
      </w:r>
      <w:proofErr w:type="gramStart"/>
      <w:r w:rsidRPr="00C64B34">
        <w:rPr>
          <w:sz w:val="28"/>
          <w:szCs w:val="28"/>
        </w:rPr>
        <w:t>К социально – значимым видам хлеба относятся виды хлеба, включенные в Перечень социально значимых видов хлеба, на которые устанавливается предельная розничная торговая надбавка к отпускной цене производителя хлеба, утвержденный Постановлением Правительства Чукотского автономного округа от 25 декабря 2015 года № 643 «О предельном размере розничной торговой надбавки на социально-значимые виды хлеба, реализуемые на территории Чукотского автономного округа».</w:t>
      </w:r>
      <w:proofErr w:type="gramEnd"/>
    </w:p>
    <w:p w:rsidR="002F570C" w:rsidRDefault="002F570C" w:rsidP="002F570C">
      <w:pPr>
        <w:ind w:firstLine="708"/>
        <w:jc w:val="both"/>
        <w:rPr>
          <w:sz w:val="28"/>
          <w:szCs w:val="28"/>
        </w:rPr>
      </w:pPr>
      <w:r>
        <w:rPr>
          <w:sz w:val="28"/>
          <w:szCs w:val="28"/>
        </w:rPr>
        <w:t>В</w:t>
      </w:r>
      <w:r w:rsidRPr="00D50F82">
        <w:rPr>
          <w:sz w:val="28"/>
          <w:szCs w:val="28"/>
        </w:rPr>
        <w:t xml:space="preserve"> городском округе </w:t>
      </w:r>
      <w:r>
        <w:rPr>
          <w:sz w:val="28"/>
          <w:szCs w:val="28"/>
        </w:rPr>
        <w:t xml:space="preserve">Анадырь </w:t>
      </w:r>
      <w:r w:rsidRPr="00D50F82">
        <w:rPr>
          <w:sz w:val="28"/>
          <w:szCs w:val="28"/>
        </w:rPr>
        <w:t xml:space="preserve">проводится политика регулирования розничных цен на социально-значимые виды хлеба, так в целях поддержания производства социально-значимых видов хлеба, производителям хлеба предоставляются субсидии из бюджета городского округа Анадырь. </w:t>
      </w:r>
      <w:r w:rsidRPr="00D40BAA">
        <w:rPr>
          <w:sz w:val="28"/>
          <w:szCs w:val="28"/>
        </w:rPr>
        <w:t xml:space="preserve">Данная финансовая поддержка производителей хлеба помогает избежать резкого повышения цен. </w:t>
      </w:r>
    </w:p>
    <w:p w:rsidR="002F570C" w:rsidRDefault="002F570C" w:rsidP="002F570C">
      <w:pPr>
        <w:ind w:firstLine="708"/>
        <w:jc w:val="both"/>
        <w:rPr>
          <w:sz w:val="28"/>
          <w:szCs w:val="28"/>
        </w:rPr>
      </w:pPr>
      <w:r w:rsidRPr="00180C1A">
        <w:rPr>
          <w:sz w:val="28"/>
          <w:szCs w:val="28"/>
        </w:rPr>
        <w:t>Субсидия предоставляется на возмещение производителю хлеба части затрат на производство социально значимых видов хлеба и не компенсируе</w:t>
      </w:r>
      <w:r>
        <w:rPr>
          <w:sz w:val="28"/>
          <w:szCs w:val="28"/>
        </w:rPr>
        <w:t>мых доходом от его реализации:</w:t>
      </w:r>
    </w:p>
    <w:p w:rsidR="002F570C" w:rsidRDefault="002F570C" w:rsidP="002F570C">
      <w:pPr>
        <w:ind w:firstLine="708"/>
        <w:jc w:val="both"/>
        <w:rPr>
          <w:sz w:val="28"/>
          <w:szCs w:val="28"/>
        </w:rPr>
      </w:pPr>
      <w:r>
        <w:rPr>
          <w:sz w:val="28"/>
          <w:szCs w:val="28"/>
        </w:rPr>
        <w:t xml:space="preserve">- </w:t>
      </w:r>
      <w:r w:rsidRPr="00180C1A">
        <w:rPr>
          <w:sz w:val="28"/>
          <w:szCs w:val="28"/>
        </w:rPr>
        <w:t>электрическую энергию, использованную на технологические нужды</w:t>
      </w:r>
      <w:r>
        <w:rPr>
          <w:sz w:val="28"/>
          <w:szCs w:val="28"/>
        </w:rPr>
        <w:t xml:space="preserve">; </w:t>
      </w:r>
    </w:p>
    <w:p w:rsidR="002F570C" w:rsidRPr="00D40BAA" w:rsidRDefault="002F570C" w:rsidP="002F570C">
      <w:pPr>
        <w:ind w:firstLine="708"/>
        <w:jc w:val="both"/>
        <w:rPr>
          <w:sz w:val="28"/>
          <w:szCs w:val="28"/>
        </w:rPr>
      </w:pPr>
      <w:r>
        <w:rPr>
          <w:sz w:val="28"/>
          <w:szCs w:val="28"/>
        </w:rPr>
        <w:t xml:space="preserve">- </w:t>
      </w:r>
      <w:r w:rsidRPr="00180C1A">
        <w:rPr>
          <w:sz w:val="28"/>
          <w:szCs w:val="28"/>
        </w:rPr>
        <w:t>муку,</w:t>
      </w:r>
      <w:r>
        <w:rPr>
          <w:sz w:val="28"/>
          <w:szCs w:val="28"/>
        </w:rPr>
        <w:t xml:space="preserve"> </w:t>
      </w:r>
      <w:r w:rsidRPr="00180C1A">
        <w:rPr>
          <w:sz w:val="28"/>
          <w:szCs w:val="28"/>
        </w:rPr>
        <w:t>испо</w:t>
      </w:r>
      <w:r>
        <w:rPr>
          <w:sz w:val="28"/>
          <w:szCs w:val="28"/>
        </w:rPr>
        <w:t xml:space="preserve">льзованную на выпечку социально </w:t>
      </w:r>
      <w:r w:rsidRPr="00180C1A">
        <w:rPr>
          <w:sz w:val="28"/>
          <w:szCs w:val="28"/>
        </w:rPr>
        <w:t>значимых видов хлеба</w:t>
      </w:r>
      <w:r>
        <w:rPr>
          <w:sz w:val="28"/>
          <w:szCs w:val="28"/>
        </w:rPr>
        <w:t xml:space="preserve"> с учетом транспортных расходов по доставке муки в Анадырь до складского помещения.</w:t>
      </w:r>
    </w:p>
    <w:p w:rsidR="002F570C" w:rsidRDefault="002F570C" w:rsidP="002F570C">
      <w:pPr>
        <w:ind w:firstLine="709"/>
        <w:jc w:val="both"/>
        <w:rPr>
          <w:sz w:val="28"/>
          <w:szCs w:val="28"/>
        </w:rPr>
      </w:pPr>
      <w:r>
        <w:rPr>
          <w:sz w:val="28"/>
          <w:szCs w:val="28"/>
        </w:rPr>
        <w:t>В 2016 году субсидия предоставлялась при условии</w:t>
      </w:r>
      <w:r w:rsidRPr="00E07A49">
        <w:rPr>
          <w:sz w:val="28"/>
          <w:szCs w:val="28"/>
        </w:rPr>
        <w:t xml:space="preserve"> реализа</w:t>
      </w:r>
      <w:r>
        <w:rPr>
          <w:sz w:val="28"/>
          <w:szCs w:val="28"/>
        </w:rPr>
        <w:t>ции</w:t>
      </w:r>
      <w:r w:rsidRPr="00E07A49">
        <w:rPr>
          <w:sz w:val="28"/>
          <w:szCs w:val="28"/>
        </w:rPr>
        <w:t xml:space="preserve"> (отпуск</w:t>
      </w:r>
      <w:r>
        <w:rPr>
          <w:sz w:val="28"/>
          <w:szCs w:val="28"/>
        </w:rPr>
        <w:t>а</w:t>
      </w:r>
      <w:r w:rsidRPr="00E07A49">
        <w:rPr>
          <w:sz w:val="28"/>
          <w:szCs w:val="28"/>
        </w:rPr>
        <w:t>) хлеба</w:t>
      </w:r>
      <w:r>
        <w:rPr>
          <w:sz w:val="28"/>
          <w:szCs w:val="28"/>
        </w:rPr>
        <w:t xml:space="preserve"> в розничную сеть</w:t>
      </w:r>
      <w:r w:rsidRPr="00E07A49">
        <w:rPr>
          <w:sz w:val="28"/>
          <w:szCs w:val="28"/>
        </w:rPr>
        <w:t xml:space="preserve"> по цене ниже фактической себестоимости и не</w:t>
      </w:r>
      <w:r>
        <w:rPr>
          <w:sz w:val="28"/>
          <w:szCs w:val="28"/>
        </w:rPr>
        <w:t xml:space="preserve"> выше </w:t>
      </w:r>
      <w:r w:rsidR="00C26388">
        <w:rPr>
          <w:sz w:val="28"/>
          <w:szCs w:val="28"/>
        </w:rPr>
        <w:t xml:space="preserve">       </w:t>
      </w:r>
      <w:r>
        <w:rPr>
          <w:sz w:val="28"/>
          <w:szCs w:val="28"/>
        </w:rPr>
        <w:t xml:space="preserve">68,0 рублей за килограмм, производителями социально значимых видов хлеба были два предприятия городского округа Анадырь: </w:t>
      </w:r>
      <w:r w:rsidRPr="00D50F82">
        <w:rPr>
          <w:sz w:val="28"/>
          <w:szCs w:val="28"/>
        </w:rPr>
        <w:t>ГП Ч</w:t>
      </w:r>
      <w:r>
        <w:rPr>
          <w:sz w:val="28"/>
          <w:szCs w:val="28"/>
        </w:rPr>
        <w:t xml:space="preserve">АО «Пищевой комплекс «Полярный» </w:t>
      </w:r>
      <w:proofErr w:type="gramStart"/>
      <w:r>
        <w:rPr>
          <w:sz w:val="28"/>
          <w:szCs w:val="28"/>
        </w:rPr>
        <w:t>и ООО</w:t>
      </w:r>
      <w:proofErr w:type="gramEnd"/>
      <w:r>
        <w:rPr>
          <w:sz w:val="28"/>
          <w:szCs w:val="28"/>
        </w:rPr>
        <w:t xml:space="preserve"> «Торговый комплекс «</w:t>
      </w:r>
      <w:proofErr w:type="spellStart"/>
      <w:r>
        <w:rPr>
          <w:sz w:val="28"/>
          <w:szCs w:val="28"/>
        </w:rPr>
        <w:t>Новомариинский</w:t>
      </w:r>
      <w:proofErr w:type="spellEnd"/>
      <w:r>
        <w:rPr>
          <w:sz w:val="28"/>
          <w:szCs w:val="28"/>
        </w:rPr>
        <w:t>».</w:t>
      </w:r>
    </w:p>
    <w:p w:rsidR="002F570C" w:rsidRDefault="002F570C" w:rsidP="002F570C">
      <w:pPr>
        <w:ind w:firstLine="708"/>
        <w:jc w:val="both"/>
        <w:rPr>
          <w:sz w:val="28"/>
          <w:szCs w:val="28"/>
        </w:rPr>
      </w:pPr>
      <w:r>
        <w:rPr>
          <w:sz w:val="28"/>
          <w:szCs w:val="28"/>
        </w:rPr>
        <w:t>Объем произведенного социально значимых видов хлеба в 2016 году составил  386 785,05 кг, в том числе:</w:t>
      </w:r>
    </w:p>
    <w:p w:rsidR="002F570C" w:rsidRDefault="002F570C" w:rsidP="002F570C">
      <w:pPr>
        <w:ind w:firstLine="708"/>
        <w:jc w:val="both"/>
        <w:rPr>
          <w:sz w:val="28"/>
          <w:szCs w:val="28"/>
        </w:rPr>
      </w:pPr>
      <w:r>
        <w:rPr>
          <w:sz w:val="28"/>
          <w:szCs w:val="28"/>
        </w:rPr>
        <w:t>хлеб пшеничный из муки высшего сорта – 383 200,05 кг;</w:t>
      </w:r>
    </w:p>
    <w:p w:rsidR="002F570C" w:rsidRDefault="002F570C" w:rsidP="002F570C">
      <w:pPr>
        <w:ind w:firstLine="708"/>
        <w:jc w:val="both"/>
        <w:rPr>
          <w:sz w:val="28"/>
          <w:szCs w:val="28"/>
        </w:rPr>
      </w:pPr>
      <w:r>
        <w:rPr>
          <w:sz w:val="28"/>
          <w:szCs w:val="28"/>
        </w:rPr>
        <w:t>хлеб «</w:t>
      </w:r>
      <w:proofErr w:type="spellStart"/>
      <w:r>
        <w:rPr>
          <w:sz w:val="28"/>
          <w:szCs w:val="28"/>
        </w:rPr>
        <w:t>Дарницкий</w:t>
      </w:r>
      <w:proofErr w:type="spellEnd"/>
      <w:r>
        <w:rPr>
          <w:sz w:val="28"/>
          <w:szCs w:val="28"/>
        </w:rPr>
        <w:t>»                                      -85 244,30 кг.</w:t>
      </w:r>
    </w:p>
    <w:p w:rsidR="002F570C" w:rsidRDefault="002F570C" w:rsidP="002F570C">
      <w:pPr>
        <w:ind w:firstLine="708"/>
        <w:jc w:val="both"/>
        <w:rPr>
          <w:sz w:val="28"/>
          <w:szCs w:val="28"/>
        </w:rPr>
      </w:pPr>
      <w:r>
        <w:rPr>
          <w:sz w:val="28"/>
          <w:szCs w:val="28"/>
        </w:rPr>
        <w:t>В 2017-2018 годах субсидия предоставлялась при условии</w:t>
      </w:r>
      <w:r w:rsidRPr="00E07A49">
        <w:rPr>
          <w:sz w:val="28"/>
          <w:szCs w:val="28"/>
        </w:rPr>
        <w:t xml:space="preserve"> реализа</w:t>
      </w:r>
      <w:r>
        <w:rPr>
          <w:sz w:val="28"/>
          <w:szCs w:val="28"/>
        </w:rPr>
        <w:t>ции</w:t>
      </w:r>
      <w:r w:rsidRPr="00E07A49">
        <w:rPr>
          <w:sz w:val="28"/>
          <w:szCs w:val="28"/>
        </w:rPr>
        <w:t xml:space="preserve"> (отпуск</w:t>
      </w:r>
      <w:r>
        <w:rPr>
          <w:sz w:val="28"/>
          <w:szCs w:val="28"/>
        </w:rPr>
        <w:t>а</w:t>
      </w:r>
      <w:r w:rsidRPr="00E07A49">
        <w:rPr>
          <w:sz w:val="28"/>
          <w:szCs w:val="28"/>
        </w:rPr>
        <w:t>) хлеба</w:t>
      </w:r>
      <w:r>
        <w:rPr>
          <w:sz w:val="28"/>
          <w:szCs w:val="28"/>
        </w:rPr>
        <w:t xml:space="preserve"> в розничную сеть</w:t>
      </w:r>
      <w:r w:rsidRPr="00E07A49">
        <w:rPr>
          <w:sz w:val="28"/>
          <w:szCs w:val="28"/>
        </w:rPr>
        <w:t xml:space="preserve"> по цене ниже фактической себестоимости и не</w:t>
      </w:r>
      <w:r>
        <w:rPr>
          <w:sz w:val="28"/>
          <w:szCs w:val="28"/>
        </w:rPr>
        <w:t xml:space="preserve"> выше 72,0 рублей (без НДС и торговой надбавки) за один килограмм,  производителем социально значимых видов хлеба на территории  городского округа Анадырь было одно предприятие: </w:t>
      </w:r>
      <w:r w:rsidRPr="00D50F82">
        <w:rPr>
          <w:sz w:val="28"/>
          <w:szCs w:val="28"/>
        </w:rPr>
        <w:t>ГП Ч</w:t>
      </w:r>
      <w:r>
        <w:rPr>
          <w:sz w:val="28"/>
          <w:szCs w:val="28"/>
        </w:rPr>
        <w:t>АО «Пищевой комплекс «Полярный».</w:t>
      </w:r>
      <w:r w:rsidRPr="004A3070">
        <w:rPr>
          <w:sz w:val="28"/>
          <w:szCs w:val="28"/>
        </w:rPr>
        <w:t xml:space="preserve"> </w:t>
      </w:r>
      <w:r w:rsidRPr="00D50F82">
        <w:rPr>
          <w:sz w:val="28"/>
          <w:szCs w:val="28"/>
        </w:rPr>
        <w:t xml:space="preserve">Доля выпускаемой предприятием продукции хлебопечения в общем объёме произведённого на территории городского округа Анадырь хлеба и хлебобулочных изделий составляет более 90%. </w:t>
      </w:r>
    </w:p>
    <w:p w:rsidR="002F570C" w:rsidRDefault="002F570C" w:rsidP="002F570C">
      <w:pPr>
        <w:ind w:firstLine="708"/>
        <w:jc w:val="both"/>
        <w:rPr>
          <w:sz w:val="28"/>
          <w:szCs w:val="28"/>
        </w:rPr>
      </w:pPr>
      <w:r>
        <w:rPr>
          <w:sz w:val="28"/>
          <w:szCs w:val="28"/>
        </w:rPr>
        <w:t>В 2017 году объем произведенного социально значимых 2-х видов хлеба составил  386 785,05 кг, в том числе:</w:t>
      </w:r>
    </w:p>
    <w:p w:rsidR="002F570C" w:rsidRDefault="002F570C" w:rsidP="002F570C">
      <w:pPr>
        <w:ind w:firstLine="708"/>
        <w:jc w:val="both"/>
        <w:rPr>
          <w:sz w:val="28"/>
          <w:szCs w:val="28"/>
        </w:rPr>
      </w:pPr>
      <w:r>
        <w:rPr>
          <w:sz w:val="28"/>
          <w:szCs w:val="28"/>
        </w:rPr>
        <w:t>хлеб пшеничный из муки высшего сорта - 309 517,05 кг;</w:t>
      </w:r>
    </w:p>
    <w:p w:rsidR="002F570C" w:rsidRDefault="002F570C" w:rsidP="002F570C">
      <w:pPr>
        <w:ind w:firstLine="708"/>
        <w:jc w:val="both"/>
        <w:rPr>
          <w:sz w:val="28"/>
          <w:szCs w:val="28"/>
        </w:rPr>
      </w:pPr>
      <w:r>
        <w:rPr>
          <w:sz w:val="28"/>
          <w:szCs w:val="28"/>
        </w:rPr>
        <w:t>хлеб «</w:t>
      </w:r>
      <w:proofErr w:type="spellStart"/>
      <w:r>
        <w:rPr>
          <w:sz w:val="28"/>
          <w:szCs w:val="28"/>
        </w:rPr>
        <w:t>Дарницкий</w:t>
      </w:r>
      <w:proofErr w:type="spellEnd"/>
      <w:r>
        <w:rPr>
          <w:sz w:val="28"/>
          <w:szCs w:val="28"/>
        </w:rPr>
        <w:t>»                                      -  77 268,00 кг.</w:t>
      </w:r>
    </w:p>
    <w:p w:rsidR="002F570C" w:rsidRDefault="002F570C" w:rsidP="002F570C">
      <w:pPr>
        <w:ind w:firstLine="708"/>
        <w:jc w:val="both"/>
        <w:rPr>
          <w:sz w:val="28"/>
          <w:szCs w:val="28"/>
        </w:rPr>
      </w:pPr>
      <w:r>
        <w:rPr>
          <w:sz w:val="28"/>
          <w:szCs w:val="28"/>
        </w:rPr>
        <w:lastRenderedPageBreak/>
        <w:t>В 2018 году объем произведенного социально значимых видов хлеба увеличился на 7 514,95 кг и составил  394 300,0 килограмм, в том числе:</w:t>
      </w:r>
    </w:p>
    <w:p w:rsidR="002F570C" w:rsidRDefault="002F570C" w:rsidP="002F570C">
      <w:pPr>
        <w:ind w:firstLine="708"/>
        <w:jc w:val="both"/>
        <w:rPr>
          <w:sz w:val="28"/>
          <w:szCs w:val="28"/>
        </w:rPr>
      </w:pPr>
      <w:r>
        <w:rPr>
          <w:sz w:val="28"/>
          <w:szCs w:val="28"/>
        </w:rPr>
        <w:t>хлеб пшеничный из муки высшего сорта – 317 900,0 кг;</w:t>
      </w:r>
    </w:p>
    <w:p w:rsidR="002F570C" w:rsidRDefault="002F570C" w:rsidP="002F570C">
      <w:pPr>
        <w:ind w:firstLine="708"/>
        <w:jc w:val="both"/>
        <w:rPr>
          <w:sz w:val="28"/>
          <w:szCs w:val="28"/>
        </w:rPr>
      </w:pPr>
      <w:r>
        <w:rPr>
          <w:sz w:val="28"/>
          <w:szCs w:val="28"/>
        </w:rPr>
        <w:t>хлеб «</w:t>
      </w:r>
      <w:proofErr w:type="spellStart"/>
      <w:r>
        <w:rPr>
          <w:sz w:val="28"/>
          <w:szCs w:val="28"/>
        </w:rPr>
        <w:t>Дарницкий</w:t>
      </w:r>
      <w:proofErr w:type="spellEnd"/>
      <w:r>
        <w:rPr>
          <w:sz w:val="28"/>
          <w:szCs w:val="28"/>
        </w:rPr>
        <w:t>»                                      -70 900,0 кг;</w:t>
      </w:r>
    </w:p>
    <w:p w:rsidR="002F570C" w:rsidRDefault="002F570C" w:rsidP="002F570C">
      <w:pPr>
        <w:ind w:firstLine="708"/>
        <w:jc w:val="both"/>
        <w:rPr>
          <w:sz w:val="28"/>
          <w:szCs w:val="28"/>
        </w:rPr>
      </w:pPr>
      <w:r>
        <w:rPr>
          <w:sz w:val="28"/>
          <w:szCs w:val="28"/>
        </w:rPr>
        <w:t>хлеб «Российский»                                      - 1 800,0 кг;</w:t>
      </w:r>
    </w:p>
    <w:p w:rsidR="002F570C" w:rsidRDefault="002F570C" w:rsidP="002F570C">
      <w:pPr>
        <w:ind w:firstLine="708"/>
        <w:jc w:val="both"/>
        <w:rPr>
          <w:sz w:val="28"/>
          <w:szCs w:val="28"/>
        </w:rPr>
      </w:pPr>
      <w:r>
        <w:rPr>
          <w:sz w:val="28"/>
          <w:szCs w:val="28"/>
        </w:rPr>
        <w:t>хлеб «Славянский»                                      - 3 700,0 кг.</w:t>
      </w:r>
    </w:p>
    <w:p w:rsidR="002F570C" w:rsidRDefault="002F570C" w:rsidP="002F570C">
      <w:pPr>
        <w:ind w:firstLine="709"/>
        <w:jc w:val="both"/>
        <w:rPr>
          <w:sz w:val="28"/>
          <w:szCs w:val="28"/>
        </w:rPr>
      </w:pPr>
      <w:r>
        <w:rPr>
          <w:sz w:val="28"/>
          <w:szCs w:val="28"/>
        </w:rPr>
        <w:t xml:space="preserve">С 2017 года предоставляется субсидия из бюджета городского округа Анадырь на финансовую поддержку производства мясной и молочной продукции. </w:t>
      </w:r>
    </w:p>
    <w:p w:rsidR="002F570C" w:rsidRDefault="002F570C" w:rsidP="002F570C">
      <w:pPr>
        <w:ind w:firstLine="709"/>
        <w:jc w:val="both"/>
        <w:rPr>
          <w:sz w:val="28"/>
          <w:szCs w:val="28"/>
        </w:rPr>
      </w:pPr>
      <w:r w:rsidRPr="00D50F82">
        <w:rPr>
          <w:sz w:val="28"/>
          <w:szCs w:val="28"/>
        </w:rPr>
        <w:t xml:space="preserve">Основным производителем </w:t>
      </w:r>
      <w:r>
        <w:rPr>
          <w:sz w:val="28"/>
          <w:szCs w:val="28"/>
        </w:rPr>
        <w:t xml:space="preserve">мясной и молочной продукции </w:t>
      </w:r>
      <w:r w:rsidRPr="00D50F82">
        <w:rPr>
          <w:sz w:val="28"/>
          <w:szCs w:val="28"/>
        </w:rPr>
        <w:t>в городско</w:t>
      </w:r>
      <w:r>
        <w:rPr>
          <w:sz w:val="28"/>
          <w:szCs w:val="28"/>
        </w:rPr>
        <w:t>м</w:t>
      </w:r>
      <w:r w:rsidRPr="00D50F82">
        <w:rPr>
          <w:sz w:val="28"/>
          <w:szCs w:val="28"/>
        </w:rPr>
        <w:t xml:space="preserve"> округ</w:t>
      </w:r>
      <w:r>
        <w:rPr>
          <w:sz w:val="28"/>
          <w:szCs w:val="28"/>
        </w:rPr>
        <w:t>е</w:t>
      </w:r>
      <w:r w:rsidRPr="00D50F82">
        <w:rPr>
          <w:sz w:val="28"/>
          <w:szCs w:val="28"/>
        </w:rPr>
        <w:t xml:space="preserve"> Анадырь является ГП ЧАО «Пищевой комплекс «Полярный». </w:t>
      </w:r>
    </w:p>
    <w:p w:rsidR="002F570C" w:rsidRDefault="002F570C" w:rsidP="002F570C">
      <w:pPr>
        <w:ind w:firstLine="539"/>
        <w:jc w:val="both"/>
        <w:rPr>
          <w:sz w:val="28"/>
          <w:szCs w:val="28"/>
        </w:rPr>
      </w:pPr>
      <w:r>
        <w:rPr>
          <w:sz w:val="28"/>
          <w:szCs w:val="28"/>
        </w:rPr>
        <w:t>Субсидия направляе</w:t>
      </w:r>
      <w:r w:rsidRPr="00D4244E">
        <w:rPr>
          <w:sz w:val="28"/>
          <w:szCs w:val="28"/>
        </w:rPr>
        <w:t xml:space="preserve">тся на возмещение производителю продукции части затрат на доставку сырья для производства мясной и молочной продукции в размере не более 80 процентов от суммы транспортных расходов  производителя продукции по доставке (автомобильным, железнодорожным, морским транспортом) сырья из </w:t>
      </w:r>
      <w:r>
        <w:rPr>
          <w:sz w:val="28"/>
          <w:szCs w:val="28"/>
        </w:rPr>
        <w:t>регионов РФ</w:t>
      </w:r>
      <w:r w:rsidRPr="00D4244E">
        <w:rPr>
          <w:sz w:val="28"/>
          <w:szCs w:val="28"/>
        </w:rPr>
        <w:t xml:space="preserve"> до места производства продукции.</w:t>
      </w:r>
    </w:p>
    <w:p w:rsidR="002F570C" w:rsidRDefault="002F570C" w:rsidP="002F570C">
      <w:pPr>
        <w:ind w:firstLine="540"/>
        <w:jc w:val="both"/>
        <w:rPr>
          <w:sz w:val="28"/>
          <w:szCs w:val="28"/>
        </w:rPr>
      </w:pPr>
      <w:r>
        <w:rPr>
          <w:sz w:val="28"/>
          <w:szCs w:val="28"/>
        </w:rPr>
        <w:t>За период 2016-2018 года, ежегодно достигался целевой показатель</w:t>
      </w:r>
      <w:r w:rsidRPr="00C43DD8">
        <w:rPr>
          <w:sz w:val="28"/>
          <w:szCs w:val="28"/>
        </w:rPr>
        <w:t xml:space="preserve"> </w:t>
      </w:r>
      <w:r w:rsidRPr="00B160D6">
        <w:rPr>
          <w:sz w:val="28"/>
          <w:szCs w:val="28"/>
        </w:rPr>
        <w:t>подпрограмм</w:t>
      </w:r>
      <w:r>
        <w:rPr>
          <w:sz w:val="28"/>
          <w:szCs w:val="28"/>
        </w:rPr>
        <w:t>ы</w:t>
      </w:r>
      <w:r w:rsidRPr="00B160D6">
        <w:rPr>
          <w:sz w:val="28"/>
          <w:szCs w:val="28"/>
        </w:rPr>
        <w:t xml:space="preserve"> «</w:t>
      </w:r>
      <w:r w:rsidRPr="00356944">
        <w:rPr>
          <w:sz w:val="28"/>
          <w:szCs w:val="28"/>
        </w:rPr>
        <w:t>По</w:t>
      </w:r>
      <w:r>
        <w:rPr>
          <w:sz w:val="28"/>
          <w:szCs w:val="28"/>
        </w:rPr>
        <w:t xml:space="preserve">ддержка пищевой промышленности» </w:t>
      </w:r>
      <w:r w:rsidRPr="00B160D6">
        <w:rPr>
          <w:sz w:val="28"/>
          <w:szCs w:val="28"/>
        </w:rPr>
        <w:t>муниципальной программы «Поддержка и развитие основных секторов экономики городского округа Анадырь на 2016-2018 годы»</w:t>
      </w:r>
      <w:r>
        <w:rPr>
          <w:sz w:val="28"/>
          <w:szCs w:val="28"/>
        </w:rPr>
        <w:t>:</w:t>
      </w:r>
    </w:p>
    <w:p w:rsidR="002F570C" w:rsidRPr="009B2862" w:rsidRDefault="002F570C" w:rsidP="002F570C">
      <w:pPr>
        <w:ind w:firstLine="540"/>
        <w:jc w:val="both"/>
        <w:rPr>
          <w:sz w:val="28"/>
          <w:szCs w:val="28"/>
        </w:rPr>
      </w:pPr>
      <w:r>
        <w:rPr>
          <w:sz w:val="28"/>
          <w:szCs w:val="28"/>
        </w:rPr>
        <w:t>- рост цены реализации социально значимых видов хлеба составил не более 5%  к цене отчетного года (4%);</w:t>
      </w:r>
    </w:p>
    <w:p w:rsidR="002F570C" w:rsidRPr="00D50F82" w:rsidRDefault="002F570C" w:rsidP="002F570C">
      <w:pPr>
        <w:ind w:firstLine="540"/>
        <w:jc w:val="both"/>
        <w:rPr>
          <w:sz w:val="28"/>
          <w:szCs w:val="28"/>
        </w:rPr>
      </w:pPr>
      <w:r>
        <w:rPr>
          <w:sz w:val="28"/>
          <w:szCs w:val="28"/>
        </w:rPr>
        <w:t xml:space="preserve">- показатель результативности предоставления субсидии из бюджета городского округа Анадырь равен 148,7% по отношению к запланированному объему производства мясной и молочной продукции (план – 203,9 </w:t>
      </w:r>
      <w:proofErr w:type="spellStart"/>
      <w:r>
        <w:rPr>
          <w:sz w:val="28"/>
          <w:szCs w:val="28"/>
        </w:rPr>
        <w:t>тн</w:t>
      </w:r>
      <w:proofErr w:type="spellEnd"/>
      <w:r>
        <w:rPr>
          <w:sz w:val="28"/>
          <w:szCs w:val="28"/>
        </w:rPr>
        <w:t xml:space="preserve">, </w:t>
      </w:r>
      <w:r w:rsidR="00C26388">
        <w:rPr>
          <w:sz w:val="28"/>
          <w:szCs w:val="28"/>
        </w:rPr>
        <w:t xml:space="preserve">                   </w:t>
      </w:r>
      <w:r>
        <w:rPr>
          <w:sz w:val="28"/>
          <w:szCs w:val="28"/>
        </w:rPr>
        <w:t xml:space="preserve">факт – 303,2 </w:t>
      </w:r>
      <w:proofErr w:type="spellStart"/>
      <w:r>
        <w:rPr>
          <w:sz w:val="28"/>
          <w:szCs w:val="28"/>
        </w:rPr>
        <w:t>тн</w:t>
      </w:r>
      <w:proofErr w:type="spellEnd"/>
      <w:r>
        <w:rPr>
          <w:sz w:val="28"/>
          <w:szCs w:val="28"/>
        </w:rPr>
        <w:t>).</w:t>
      </w:r>
    </w:p>
    <w:p w:rsidR="002F570C" w:rsidRDefault="002F570C" w:rsidP="002F570C">
      <w:pPr>
        <w:ind w:firstLine="708"/>
        <w:jc w:val="both"/>
        <w:rPr>
          <w:sz w:val="28"/>
          <w:szCs w:val="28"/>
        </w:rPr>
      </w:pPr>
      <w:r w:rsidRPr="00B42A1B">
        <w:rPr>
          <w:sz w:val="28"/>
          <w:szCs w:val="28"/>
        </w:rPr>
        <w:t xml:space="preserve">Развитие малого и среднего предпринимательства (далее - МСП)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2F570C" w:rsidRDefault="002F570C" w:rsidP="002F570C">
      <w:pPr>
        <w:ind w:firstLine="708"/>
        <w:jc w:val="both"/>
        <w:rPr>
          <w:sz w:val="28"/>
          <w:szCs w:val="28"/>
        </w:rPr>
      </w:pPr>
      <w:proofErr w:type="gramStart"/>
      <w:r w:rsidRPr="00B42A1B">
        <w:rPr>
          <w:sz w:val="28"/>
          <w:szCs w:val="28"/>
        </w:rPr>
        <w:t>В соответствии со статьей 16 Федерального закона от 24.07.2007 № 209-ФЗ</w:t>
      </w:r>
      <w:r w:rsidR="00C26388">
        <w:rPr>
          <w:sz w:val="28"/>
          <w:szCs w:val="28"/>
        </w:rPr>
        <w:t xml:space="preserve">  </w:t>
      </w:r>
      <w:r w:rsidRPr="00B42A1B">
        <w:rPr>
          <w:sz w:val="28"/>
          <w:szCs w:val="28"/>
        </w:rPr>
        <w:t xml:space="preserve"> «О развитии малого и среднего</w:t>
      </w:r>
      <w:r>
        <w:rPr>
          <w:sz w:val="28"/>
          <w:szCs w:val="28"/>
        </w:rPr>
        <w:t xml:space="preserve"> предпринимательства в Российской Федерации», основными формами поддержки субъектов МСП и организаций, образующих инфраструктуру поддержки субъектов МСП выступает финансовая, имущественная, информационная, консультационная поддержка таких субъектов и организаций, поддержка в области подготовки, переподготовки и повышения квалификации их работников, поддержка в области инноваций и промышленного производства, ремесленничества, поддержка</w:t>
      </w:r>
      <w:proofErr w:type="gramEnd"/>
      <w:r>
        <w:rPr>
          <w:sz w:val="28"/>
          <w:szCs w:val="28"/>
        </w:rPr>
        <w:t xml:space="preserve"> субъектов МСП, осуществляющих внешнеэкономическую деятельность, поддержка субъектов МСП, осуществляющих сельскохозяйственную деятельность.</w:t>
      </w:r>
    </w:p>
    <w:p w:rsidR="002F570C" w:rsidRPr="007E0E00" w:rsidRDefault="002F570C" w:rsidP="002F570C">
      <w:pPr>
        <w:ind w:firstLine="708"/>
        <w:jc w:val="both"/>
        <w:rPr>
          <w:sz w:val="28"/>
          <w:szCs w:val="28"/>
        </w:rPr>
      </w:pPr>
      <w:proofErr w:type="gramStart"/>
      <w:r w:rsidRPr="007E0E00">
        <w:rPr>
          <w:sz w:val="28"/>
          <w:szCs w:val="28"/>
        </w:rP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w:t>
      </w:r>
      <w:r>
        <w:rPr>
          <w:sz w:val="28"/>
          <w:szCs w:val="28"/>
        </w:rPr>
        <w:t>дского округа Анадырь</w:t>
      </w:r>
      <w:r w:rsidRPr="007E0E00">
        <w:rPr>
          <w:sz w:val="28"/>
          <w:szCs w:val="28"/>
        </w:rPr>
        <w:t xml:space="preserve">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w:t>
      </w:r>
      <w:r>
        <w:rPr>
          <w:sz w:val="28"/>
          <w:szCs w:val="28"/>
        </w:rPr>
        <w:t>овых поступлений в бюджет городского округа Анадырь</w:t>
      </w:r>
      <w:r w:rsidRPr="007E0E00">
        <w:rPr>
          <w:sz w:val="28"/>
          <w:szCs w:val="28"/>
        </w:rPr>
        <w:t>.</w:t>
      </w:r>
      <w:proofErr w:type="gramEnd"/>
      <w:r w:rsidRPr="007E0E00">
        <w:rPr>
          <w:sz w:val="28"/>
          <w:szCs w:val="28"/>
        </w:rPr>
        <w:t xml:space="preserve"> Предпринимательство относится к числу приоритетных секторов экономики, имеющих принципиальное значение для экономической и политической </w:t>
      </w:r>
      <w:r w:rsidRPr="007E0E00">
        <w:rPr>
          <w:sz w:val="28"/>
          <w:szCs w:val="28"/>
        </w:rPr>
        <w:lastRenderedPageBreak/>
        <w:t>стабильности, социальной мобильности общества, и выступает основным инструментом для создания цивилизованной конкурентной среды.</w:t>
      </w:r>
    </w:p>
    <w:p w:rsidR="002F570C" w:rsidRDefault="002F570C" w:rsidP="002F570C">
      <w:pPr>
        <w:ind w:firstLine="708"/>
        <w:jc w:val="both"/>
        <w:rPr>
          <w:rFonts w:eastAsiaTheme="minorHAnsi"/>
          <w:sz w:val="28"/>
          <w:szCs w:val="28"/>
          <w:lang w:eastAsia="en-US"/>
        </w:rPr>
      </w:pPr>
      <w:r w:rsidRPr="00356944">
        <w:rPr>
          <w:rFonts w:eastAsiaTheme="minorHAnsi"/>
          <w:sz w:val="28"/>
          <w:szCs w:val="28"/>
          <w:lang w:eastAsia="en-US"/>
        </w:rPr>
        <w:t xml:space="preserve"> Вместе с тем, в городском округе Анадырь очень много направлений, по которым не оказываются услуги, работы, не производятся товары. Финансовая поддержка бизнес</w:t>
      </w:r>
      <w:r>
        <w:rPr>
          <w:rFonts w:eastAsiaTheme="minorHAnsi"/>
          <w:sz w:val="28"/>
          <w:szCs w:val="28"/>
          <w:lang w:eastAsia="en-US"/>
        </w:rPr>
        <w:t xml:space="preserve"> </w:t>
      </w:r>
      <w:r w:rsidRPr="00356944">
        <w:rPr>
          <w:rFonts w:eastAsiaTheme="minorHAnsi"/>
          <w:sz w:val="28"/>
          <w:szCs w:val="28"/>
          <w:lang w:eastAsia="en-US"/>
        </w:rPr>
        <w:t>-</w:t>
      </w:r>
      <w:r>
        <w:rPr>
          <w:rFonts w:eastAsiaTheme="minorHAnsi"/>
          <w:sz w:val="28"/>
          <w:szCs w:val="28"/>
          <w:lang w:eastAsia="en-US"/>
        </w:rPr>
        <w:t xml:space="preserve"> </w:t>
      </w:r>
      <w:r w:rsidRPr="00356944">
        <w:rPr>
          <w:rFonts w:eastAsiaTheme="minorHAnsi"/>
          <w:sz w:val="28"/>
          <w:szCs w:val="28"/>
          <w:lang w:eastAsia="en-US"/>
        </w:rPr>
        <w:t>проектов позволит расширить рынок услуг и товаров в городском округе Анадырь.</w:t>
      </w:r>
    </w:p>
    <w:p w:rsidR="002F570C" w:rsidRDefault="002F570C" w:rsidP="002F570C">
      <w:pPr>
        <w:ind w:firstLine="540"/>
        <w:jc w:val="both"/>
        <w:rPr>
          <w:sz w:val="28"/>
          <w:szCs w:val="28"/>
        </w:rPr>
      </w:pPr>
      <w:r>
        <w:rPr>
          <w:sz w:val="28"/>
          <w:szCs w:val="28"/>
        </w:rPr>
        <w:t>За период 2016-2018 года, ежегодно достигался целевой показатель</w:t>
      </w:r>
      <w:r w:rsidRPr="00C43DD8">
        <w:rPr>
          <w:sz w:val="28"/>
          <w:szCs w:val="28"/>
        </w:rPr>
        <w:t xml:space="preserve"> </w:t>
      </w:r>
      <w:r w:rsidRPr="00B160D6">
        <w:rPr>
          <w:sz w:val="28"/>
          <w:szCs w:val="28"/>
        </w:rPr>
        <w:t>подпрограмм</w:t>
      </w:r>
      <w:r>
        <w:rPr>
          <w:sz w:val="28"/>
          <w:szCs w:val="28"/>
        </w:rPr>
        <w:t>ы</w:t>
      </w:r>
      <w:r w:rsidRPr="00B160D6">
        <w:rPr>
          <w:sz w:val="28"/>
          <w:szCs w:val="28"/>
        </w:rPr>
        <w:t xml:space="preserve"> «</w:t>
      </w:r>
      <w:r w:rsidRPr="00356944">
        <w:rPr>
          <w:sz w:val="28"/>
          <w:szCs w:val="28"/>
        </w:rPr>
        <w:t>Поддержка и развитие малого и среднего предпринимательства</w:t>
      </w:r>
      <w:r>
        <w:rPr>
          <w:sz w:val="28"/>
          <w:szCs w:val="28"/>
        </w:rPr>
        <w:t xml:space="preserve">» </w:t>
      </w:r>
      <w:r w:rsidRPr="00B160D6">
        <w:rPr>
          <w:sz w:val="28"/>
          <w:szCs w:val="28"/>
        </w:rPr>
        <w:t>муниципальной программы «Поддержка и развитие основных секторов экономики городского округа Анадырь на 2016-2018 годы»</w:t>
      </w:r>
      <w:r>
        <w:rPr>
          <w:sz w:val="28"/>
          <w:szCs w:val="28"/>
        </w:rPr>
        <w:t xml:space="preserve">: </w:t>
      </w:r>
    </w:p>
    <w:p w:rsidR="002F570C" w:rsidRPr="00D50F82" w:rsidRDefault="002F570C" w:rsidP="002F570C">
      <w:pPr>
        <w:ind w:firstLine="540"/>
        <w:jc w:val="both"/>
        <w:rPr>
          <w:sz w:val="28"/>
          <w:szCs w:val="28"/>
        </w:rPr>
      </w:pPr>
      <w:r>
        <w:rPr>
          <w:sz w:val="28"/>
          <w:szCs w:val="28"/>
        </w:rPr>
        <w:t>- количество бизнес - проектов реализованных при финансовой поддержке городского округа Анадырь - 100,0% (план – 1 проект).</w:t>
      </w:r>
    </w:p>
    <w:p w:rsidR="002F570C" w:rsidRPr="009B2862" w:rsidRDefault="002F570C" w:rsidP="002F570C">
      <w:pPr>
        <w:ind w:firstLine="540"/>
        <w:jc w:val="both"/>
        <w:rPr>
          <w:sz w:val="28"/>
          <w:szCs w:val="28"/>
        </w:rPr>
      </w:pPr>
      <w:r>
        <w:rPr>
          <w:sz w:val="28"/>
          <w:szCs w:val="28"/>
        </w:rPr>
        <w:t>- количество созданных рабочих мест в результате реализации бизнес</w:t>
      </w:r>
      <w:r w:rsidR="00C26388">
        <w:rPr>
          <w:sz w:val="28"/>
          <w:szCs w:val="28"/>
        </w:rPr>
        <w:t xml:space="preserve"> </w:t>
      </w:r>
      <w:r>
        <w:rPr>
          <w:sz w:val="28"/>
          <w:szCs w:val="28"/>
        </w:rPr>
        <w:t>- проекта - 100,0% (план – не менее 1 рабочего места).</w:t>
      </w:r>
    </w:p>
    <w:p w:rsidR="002F570C" w:rsidRDefault="002F570C" w:rsidP="002F570C">
      <w:pPr>
        <w:ind w:firstLine="708"/>
        <w:jc w:val="both"/>
        <w:rPr>
          <w:rFonts w:eastAsiaTheme="minorHAnsi"/>
          <w:sz w:val="28"/>
          <w:szCs w:val="28"/>
          <w:lang w:eastAsia="en-US"/>
        </w:rPr>
      </w:pPr>
    </w:p>
    <w:p w:rsidR="002F570C" w:rsidRDefault="002F570C" w:rsidP="002F570C">
      <w:pPr>
        <w:ind w:firstLine="993"/>
        <w:jc w:val="center"/>
        <w:rPr>
          <w:b/>
          <w:sz w:val="28"/>
          <w:szCs w:val="28"/>
        </w:rPr>
      </w:pPr>
      <w:r w:rsidRPr="00356944">
        <w:rPr>
          <w:b/>
          <w:sz w:val="28"/>
          <w:szCs w:val="28"/>
        </w:rPr>
        <w:t xml:space="preserve">Описание подпрограмм, входящих в состав </w:t>
      </w:r>
    </w:p>
    <w:p w:rsidR="002F570C" w:rsidRPr="00356944" w:rsidRDefault="002F570C" w:rsidP="002F570C">
      <w:pPr>
        <w:ind w:firstLine="993"/>
        <w:jc w:val="center"/>
        <w:rPr>
          <w:b/>
          <w:sz w:val="28"/>
          <w:szCs w:val="28"/>
        </w:rPr>
      </w:pPr>
      <w:r w:rsidRPr="00356944">
        <w:rPr>
          <w:b/>
          <w:sz w:val="28"/>
          <w:szCs w:val="28"/>
        </w:rPr>
        <w:t>муниципальной программы</w:t>
      </w:r>
    </w:p>
    <w:p w:rsidR="002F570C" w:rsidRPr="00356944" w:rsidRDefault="002F570C" w:rsidP="002F570C">
      <w:pPr>
        <w:ind w:firstLine="993"/>
        <w:rPr>
          <w:sz w:val="28"/>
          <w:szCs w:val="28"/>
        </w:rPr>
      </w:pPr>
    </w:p>
    <w:p w:rsidR="002F570C" w:rsidRPr="00356944" w:rsidRDefault="002F570C" w:rsidP="002F570C">
      <w:pPr>
        <w:ind w:firstLine="708"/>
        <w:jc w:val="both"/>
        <w:rPr>
          <w:sz w:val="28"/>
          <w:szCs w:val="28"/>
        </w:rPr>
      </w:pPr>
      <w:r w:rsidRPr="00356944">
        <w:rPr>
          <w:sz w:val="28"/>
          <w:szCs w:val="28"/>
        </w:rPr>
        <w:t>В состав муниципальной программы «Поддержка и развитие основных секторов экономики го</w:t>
      </w:r>
      <w:r>
        <w:rPr>
          <w:sz w:val="28"/>
          <w:szCs w:val="28"/>
        </w:rPr>
        <w:t>родского округа Анадырь на 2019-2021</w:t>
      </w:r>
      <w:r w:rsidRPr="00356944">
        <w:rPr>
          <w:sz w:val="28"/>
          <w:szCs w:val="28"/>
        </w:rPr>
        <w:t xml:space="preserve"> годы» включены следующие подпрограммы:</w:t>
      </w:r>
    </w:p>
    <w:p w:rsidR="002F570C" w:rsidRPr="00356944" w:rsidRDefault="002F570C" w:rsidP="002F570C">
      <w:pPr>
        <w:pStyle w:val="ConsPlusCell"/>
        <w:ind w:firstLine="708"/>
        <w:jc w:val="both"/>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подпрограмма «</w:t>
      </w:r>
      <w:r w:rsidRPr="00356944">
        <w:rPr>
          <w:rFonts w:ascii="Times New Roman" w:hAnsi="Times New Roman" w:cs="Times New Roman"/>
          <w:sz w:val="28"/>
          <w:szCs w:val="28"/>
        </w:rPr>
        <w:t>Поддержка и развитие общественного наземного городского транспорта»</w:t>
      </w:r>
      <w:r w:rsidRPr="00356944">
        <w:rPr>
          <w:rFonts w:ascii="Times New Roman" w:eastAsia="Times New Roman" w:hAnsi="Times New Roman" w:cs="Times New Roman"/>
          <w:sz w:val="28"/>
          <w:szCs w:val="28"/>
        </w:rPr>
        <w:t>;</w:t>
      </w:r>
    </w:p>
    <w:p w:rsidR="002F570C" w:rsidRPr="00356944" w:rsidRDefault="002F570C" w:rsidP="002F570C">
      <w:pPr>
        <w:pStyle w:val="ConsPlusCell"/>
        <w:ind w:firstLine="708"/>
        <w:jc w:val="both"/>
        <w:rPr>
          <w:rFonts w:ascii="Times New Roman" w:hAnsi="Times New Roman" w:cs="Times New Roman"/>
          <w:sz w:val="28"/>
          <w:szCs w:val="28"/>
        </w:rPr>
      </w:pPr>
      <w:r w:rsidRPr="00356944">
        <w:rPr>
          <w:rFonts w:ascii="Times New Roman" w:eastAsia="Times New Roman" w:hAnsi="Times New Roman" w:cs="Times New Roman"/>
          <w:sz w:val="28"/>
          <w:szCs w:val="28"/>
        </w:rPr>
        <w:t>подпрограмма «</w:t>
      </w:r>
      <w:r w:rsidRPr="00356944">
        <w:rPr>
          <w:rFonts w:ascii="Times New Roman" w:hAnsi="Times New Roman" w:cs="Times New Roman"/>
          <w:sz w:val="28"/>
          <w:szCs w:val="28"/>
        </w:rPr>
        <w:t>Поддержка пищевой промышленности»;</w:t>
      </w:r>
    </w:p>
    <w:p w:rsidR="002F570C" w:rsidRPr="00356944" w:rsidRDefault="002F570C" w:rsidP="002F570C">
      <w:pPr>
        <w:ind w:firstLine="708"/>
        <w:jc w:val="both"/>
        <w:rPr>
          <w:sz w:val="28"/>
          <w:szCs w:val="28"/>
        </w:rPr>
      </w:pPr>
      <w:r w:rsidRPr="00356944">
        <w:rPr>
          <w:sz w:val="28"/>
          <w:szCs w:val="28"/>
        </w:rPr>
        <w:t xml:space="preserve">подпрограмма «Поддержка и развитие малого и среднего предпринимательства». </w:t>
      </w:r>
    </w:p>
    <w:p w:rsidR="002F570C" w:rsidRDefault="002F570C" w:rsidP="002F570C">
      <w:pPr>
        <w:ind w:firstLine="708"/>
        <w:jc w:val="both"/>
        <w:rPr>
          <w:sz w:val="28"/>
          <w:szCs w:val="28"/>
        </w:rPr>
      </w:pPr>
      <w:r w:rsidRPr="00356944">
        <w:rPr>
          <w:sz w:val="28"/>
          <w:szCs w:val="28"/>
        </w:rPr>
        <w:t>Подпрограмма «Поддержка и развитие общественного наземного городского транспорта» разработана в целях повышения комплексной безопасности и устойчивости транспортной системы</w:t>
      </w:r>
      <w:r>
        <w:rPr>
          <w:sz w:val="28"/>
          <w:szCs w:val="28"/>
        </w:rPr>
        <w:t>.</w:t>
      </w:r>
    </w:p>
    <w:p w:rsidR="002F570C" w:rsidRDefault="002F570C" w:rsidP="002F570C">
      <w:pPr>
        <w:ind w:firstLine="708"/>
        <w:jc w:val="both"/>
        <w:rPr>
          <w:sz w:val="28"/>
          <w:szCs w:val="28"/>
        </w:rPr>
      </w:pPr>
      <w:r w:rsidRPr="00356944">
        <w:rPr>
          <w:sz w:val="28"/>
          <w:szCs w:val="28"/>
        </w:rPr>
        <w:t>В рамках данной подпрограммы буд</w:t>
      </w:r>
      <w:r>
        <w:rPr>
          <w:sz w:val="28"/>
          <w:szCs w:val="28"/>
        </w:rPr>
        <w:t>е</w:t>
      </w:r>
      <w:r w:rsidRPr="00356944">
        <w:rPr>
          <w:sz w:val="28"/>
          <w:szCs w:val="28"/>
        </w:rPr>
        <w:t>т реализовываться следующ</w:t>
      </w:r>
      <w:r>
        <w:rPr>
          <w:sz w:val="28"/>
          <w:szCs w:val="28"/>
        </w:rPr>
        <w:t>е</w:t>
      </w:r>
      <w:r w:rsidRPr="00356944">
        <w:rPr>
          <w:sz w:val="28"/>
          <w:szCs w:val="28"/>
        </w:rPr>
        <w:t>е мероприяти</w:t>
      </w:r>
      <w:r>
        <w:rPr>
          <w:sz w:val="28"/>
          <w:szCs w:val="28"/>
        </w:rPr>
        <w:t xml:space="preserve">е: </w:t>
      </w:r>
      <w:r w:rsidRPr="00356944">
        <w:rPr>
          <w:sz w:val="28"/>
          <w:szCs w:val="28"/>
        </w:rPr>
        <w:t xml:space="preserve">предоставление субсидий Муниципальному предприятию </w:t>
      </w:r>
      <w:r>
        <w:rPr>
          <w:sz w:val="28"/>
          <w:szCs w:val="28"/>
        </w:rPr>
        <w:t xml:space="preserve">городского округа </w:t>
      </w:r>
      <w:r w:rsidRPr="00787E7C">
        <w:rPr>
          <w:sz w:val="28"/>
          <w:szCs w:val="28"/>
        </w:rPr>
        <w:t>Анадырь «Городское коммунальное хозяйство»</w:t>
      </w:r>
      <w:r>
        <w:rPr>
          <w:sz w:val="28"/>
          <w:szCs w:val="28"/>
        </w:rPr>
        <w:t xml:space="preserve"> </w:t>
      </w:r>
      <w:r w:rsidRPr="00787E7C">
        <w:rPr>
          <w:sz w:val="28"/>
          <w:szCs w:val="28"/>
        </w:rPr>
        <w:t>на</w:t>
      </w:r>
      <w:r w:rsidRPr="00356944">
        <w:rPr>
          <w:sz w:val="28"/>
          <w:szCs w:val="28"/>
        </w:rPr>
        <w:t xml:space="preserve"> </w:t>
      </w:r>
      <w:r w:rsidRPr="002947B4">
        <w:rPr>
          <w:sz w:val="28"/>
          <w:szCs w:val="28"/>
        </w:rPr>
        <w:t xml:space="preserve">возмещение </w:t>
      </w:r>
      <w:r>
        <w:rPr>
          <w:sz w:val="28"/>
          <w:szCs w:val="28"/>
        </w:rPr>
        <w:t>затрат (</w:t>
      </w:r>
      <w:r w:rsidRPr="00C02D82">
        <w:rPr>
          <w:sz w:val="28"/>
          <w:szCs w:val="28"/>
        </w:rPr>
        <w:t>фактических убытков</w:t>
      </w:r>
      <w:r>
        <w:rPr>
          <w:sz w:val="28"/>
          <w:szCs w:val="28"/>
        </w:rPr>
        <w:t>)</w:t>
      </w:r>
      <w:r w:rsidRPr="002947B4">
        <w:rPr>
          <w:sz w:val="28"/>
          <w:szCs w:val="28"/>
        </w:rPr>
        <w:t xml:space="preserve">, возникающих в связи с выполнением </w:t>
      </w:r>
      <w:r>
        <w:rPr>
          <w:sz w:val="28"/>
          <w:szCs w:val="28"/>
        </w:rPr>
        <w:t xml:space="preserve">бесплатных </w:t>
      </w:r>
      <w:r w:rsidRPr="002947B4">
        <w:rPr>
          <w:sz w:val="28"/>
          <w:szCs w:val="28"/>
        </w:rPr>
        <w:t>пассажирских автобусных перевозок на городских маршрутах</w:t>
      </w:r>
      <w:r>
        <w:rPr>
          <w:sz w:val="28"/>
          <w:szCs w:val="28"/>
        </w:rPr>
        <w:t>.</w:t>
      </w:r>
    </w:p>
    <w:p w:rsidR="002F570C" w:rsidRDefault="002F570C" w:rsidP="002F570C">
      <w:pPr>
        <w:ind w:firstLine="708"/>
        <w:jc w:val="both"/>
        <w:rPr>
          <w:rFonts w:eastAsiaTheme="minorHAnsi"/>
          <w:sz w:val="28"/>
          <w:szCs w:val="28"/>
          <w:lang w:eastAsia="en-US"/>
        </w:rPr>
      </w:pPr>
      <w:r w:rsidRPr="00356944">
        <w:rPr>
          <w:sz w:val="28"/>
          <w:szCs w:val="28"/>
        </w:rPr>
        <w:t xml:space="preserve">Подпрограмма «Поддержка пищевой промышленности» разработана </w:t>
      </w:r>
      <w:r>
        <w:rPr>
          <w:sz w:val="28"/>
          <w:szCs w:val="28"/>
        </w:rPr>
        <w:t xml:space="preserve">               </w:t>
      </w:r>
      <w:r w:rsidRPr="00356944">
        <w:rPr>
          <w:sz w:val="28"/>
          <w:szCs w:val="28"/>
        </w:rPr>
        <w:t>в целях оказания поддержки производителей хлеба. В рамках данной подпрограммы предлагается предоставление субсидий на возмещение</w:t>
      </w:r>
      <w:r w:rsidRPr="00356944">
        <w:rPr>
          <w:rFonts w:eastAsiaTheme="minorHAnsi"/>
          <w:sz w:val="28"/>
          <w:szCs w:val="28"/>
          <w:lang w:eastAsia="en-US"/>
        </w:rPr>
        <w:t xml:space="preserve"> по нормативу затрат на муку, учитываемых при производстве социально значимых видов хлеба.</w:t>
      </w:r>
    </w:p>
    <w:p w:rsidR="002F570C" w:rsidRDefault="002F570C" w:rsidP="002F570C">
      <w:pPr>
        <w:pStyle w:val="ConsPlusCell"/>
        <w:ind w:firstLine="708"/>
        <w:jc w:val="both"/>
        <w:rPr>
          <w:rFonts w:ascii="Times New Roman" w:hAnsi="Times New Roman" w:cs="Times New Roman"/>
          <w:sz w:val="28"/>
          <w:szCs w:val="28"/>
        </w:rPr>
      </w:pPr>
      <w:r w:rsidRPr="00795F05">
        <w:rPr>
          <w:rFonts w:ascii="Times New Roman" w:hAnsi="Times New Roman" w:cs="Times New Roman"/>
          <w:sz w:val="28"/>
          <w:szCs w:val="28"/>
        </w:rPr>
        <w:t>Подпрограмма «Поддержка и развитие малого и среднего предпринимательства» предусматривает предоставление финансовой поддержки (гранта) для развития бизнес - проекта на конкурсной основе.</w:t>
      </w:r>
    </w:p>
    <w:p w:rsidR="002F570C" w:rsidRDefault="002F570C" w:rsidP="002F570C">
      <w:pPr>
        <w:ind w:firstLine="708"/>
        <w:jc w:val="both"/>
        <w:rPr>
          <w:sz w:val="28"/>
          <w:szCs w:val="28"/>
        </w:rPr>
      </w:pPr>
      <w:proofErr w:type="gramStart"/>
      <w:r w:rsidRPr="00356944">
        <w:rPr>
          <w:rFonts w:eastAsiaTheme="minorHAnsi"/>
          <w:sz w:val="28"/>
          <w:szCs w:val="28"/>
          <w:lang w:eastAsia="en-US"/>
        </w:rPr>
        <w:t>Муниципальная программа</w:t>
      </w:r>
      <w:r>
        <w:rPr>
          <w:rFonts w:eastAsiaTheme="minorHAnsi"/>
          <w:sz w:val="28"/>
          <w:szCs w:val="28"/>
          <w:lang w:eastAsia="en-US"/>
        </w:rPr>
        <w:t xml:space="preserve"> городского округа Анадырь</w:t>
      </w:r>
      <w:r w:rsidRPr="00356944">
        <w:rPr>
          <w:rFonts w:eastAsiaTheme="minorHAnsi"/>
          <w:sz w:val="28"/>
          <w:szCs w:val="28"/>
          <w:lang w:eastAsia="en-US"/>
        </w:rPr>
        <w:t xml:space="preserve"> «</w:t>
      </w:r>
      <w:r w:rsidRPr="00356944">
        <w:rPr>
          <w:sz w:val="28"/>
          <w:szCs w:val="28"/>
        </w:rPr>
        <w:t xml:space="preserve">Поддержка </w:t>
      </w:r>
      <w:r>
        <w:rPr>
          <w:sz w:val="28"/>
          <w:szCs w:val="28"/>
        </w:rPr>
        <w:t xml:space="preserve">                   </w:t>
      </w:r>
      <w:r w:rsidRPr="00356944">
        <w:rPr>
          <w:sz w:val="28"/>
          <w:szCs w:val="28"/>
        </w:rPr>
        <w:t>и развитие основных секторов экономики городског</w:t>
      </w:r>
      <w:r>
        <w:rPr>
          <w:sz w:val="28"/>
          <w:szCs w:val="28"/>
        </w:rPr>
        <w:t>о округа Анадырь                         на 2019-2021</w:t>
      </w:r>
      <w:r w:rsidRPr="00356944">
        <w:rPr>
          <w:sz w:val="28"/>
          <w:szCs w:val="28"/>
        </w:rPr>
        <w:t xml:space="preserve"> годы» направлена на поддержку сек</w:t>
      </w:r>
      <w:r>
        <w:rPr>
          <w:sz w:val="28"/>
          <w:szCs w:val="28"/>
        </w:rPr>
        <w:t xml:space="preserve">торов экономики, имеющих важное </w:t>
      </w:r>
      <w:r w:rsidRPr="00356944">
        <w:rPr>
          <w:sz w:val="28"/>
          <w:szCs w:val="28"/>
        </w:rPr>
        <w:t>социально-экономическое значения для организации жизнедеятельности в городском округе Анадырь.</w:t>
      </w:r>
      <w:proofErr w:type="gramEnd"/>
    </w:p>
    <w:p w:rsidR="002F570C" w:rsidRDefault="002F570C" w:rsidP="002F570C">
      <w:pPr>
        <w:ind w:firstLine="708"/>
        <w:jc w:val="both"/>
        <w:rPr>
          <w:sz w:val="28"/>
          <w:szCs w:val="28"/>
        </w:rPr>
      </w:pPr>
    </w:p>
    <w:p w:rsidR="004E33EF" w:rsidRDefault="004E33EF" w:rsidP="002F570C">
      <w:pPr>
        <w:ind w:firstLine="708"/>
        <w:jc w:val="both"/>
        <w:rPr>
          <w:sz w:val="28"/>
          <w:szCs w:val="28"/>
        </w:rPr>
      </w:pPr>
    </w:p>
    <w:p w:rsidR="002F570C" w:rsidRPr="00356944" w:rsidRDefault="002F570C" w:rsidP="002F570C">
      <w:pPr>
        <w:jc w:val="center"/>
        <w:rPr>
          <w:rFonts w:eastAsiaTheme="minorHAnsi"/>
          <w:b/>
          <w:sz w:val="28"/>
          <w:szCs w:val="28"/>
          <w:lang w:eastAsia="en-US"/>
        </w:rPr>
      </w:pPr>
      <w:r w:rsidRPr="00356944">
        <w:rPr>
          <w:rFonts w:eastAsiaTheme="minorHAnsi"/>
          <w:b/>
          <w:sz w:val="28"/>
          <w:szCs w:val="28"/>
          <w:lang w:eastAsia="en-US"/>
        </w:rPr>
        <w:t xml:space="preserve">Организация управления и </w:t>
      </w:r>
      <w:proofErr w:type="gramStart"/>
      <w:r w:rsidRPr="00356944">
        <w:rPr>
          <w:rFonts w:eastAsiaTheme="minorHAnsi"/>
          <w:b/>
          <w:sz w:val="28"/>
          <w:szCs w:val="28"/>
          <w:lang w:eastAsia="en-US"/>
        </w:rPr>
        <w:t>контроль за</w:t>
      </w:r>
      <w:proofErr w:type="gramEnd"/>
      <w:r w:rsidRPr="00356944">
        <w:rPr>
          <w:rFonts w:eastAsiaTheme="minorHAnsi"/>
          <w:b/>
          <w:sz w:val="28"/>
          <w:szCs w:val="28"/>
          <w:lang w:eastAsia="en-US"/>
        </w:rPr>
        <w:t xml:space="preserve"> ходом реализации</w:t>
      </w:r>
      <w:r>
        <w:rPr>
          <w:rFonts w:eastAsiaTheme="minorHAnsi"/>
          <w:b/>
          <w:sz w:val="28"/>
          <w:szCs w:val="28"/>
          <w:lang w:eastAsia="en-US"/>
        </w:rPr>
        <w:t xml:space="preserve"> </w:t>
      </w:r>
      <w:r w:rsidRPr="00356944">
        <w:rPr>
          <w:rFonts w:eastAsiaTheme="minorHAnsi"/>
          <w:b/>
          <w:sz w:val="28"/>
          <w:szCs w:val="28"/>
          <w:lang w:eastAsia="en-US"/>
        </w:rPr>
        <w:t>программы</w:t>
      </w:r>
    </w:p>
    <w:p w:rsidR="002F570C" w:rsidRDefault="002F570C" w:rsidP="002F570C">
      <w:pPr>
        <w:ind w:firstLine="709"/>
        <w:jc w:val="both"/>
        <w:rPr>
          <w:rFonts w:eastAsiaTheme="minorHAnsi"/>
          <w:sz w:val="28"/>
          <w:szCs w:val="28"/>
          <w:lang w:eastAsia="en-US"/>
        </w:rPr>
      </w:pPr>
    </w:p>
    <w:p w:rsidR="002F570C" w:rsidRPr="00356944" w:rsidRDefault="002F570C" w:rsidP="002F570C">
      <w:pPr>
        <w:ind w:firstLine="709"/>
        <w:jc w:val="both"/>
        <w:rPr>
          <w:rFonts w:eastAsiaTheme="minorHAnsi"/>
          <w:sz w:val="28"/>
          <w:szCs w:val="28"/>
          <w:lang w:eastAsia="en-US"/>
        </w:rPr>
      </w:pPr>
      <w:r w:rsidRPr="00356944">
        <w:rPr>
          <w:rFonts w:eastAsiaTheme="minorHAnsi"/>
          <w:sz w:val="28"/>
          <w:szCs w:val="28"/>
          <w:lang w:eastAsia="en-US"/>
        </w:rPr>
        <w:t xml:space="preserve">Текущее управление и </w:t>
      </w:r>
      <w:proofErr w:type="gramStart"/>
      <w:r w:rsidRPr="00356944">
        <w:rPr>
          <w:rFonts w:eastAsiaTheme="minorHAnsi"/>
          <w:sz w:val="28"/>
          <w:szCs w:val="28"/>
          <w:lang w:eastAsia="en-US"/>
        </w:rPr>
        <w:t>контроль за</w:t>
      </w:r>
      <w:proofErr w:type="gramEnd"/>
      <w:r w:rsidRPr="00356944">
        <w:rPr>
          <w:rFonts w:eastAsiaTheme="minorHAnsi"/>
          <w:sz w:val="28"/>
          <w:szCs w:val="28"/>
          <w:lang w:eastAsia="en-US"/>
        </w:rPr>
        <w:t xml:space="preserve"> реализацией программы осуществляет начальник Управления финансов, экономики и имущественных отношений Администрации городского округа Анадырь. </w:t>
      </w:r>
    </w:p>
    <w:p w:rsidR="002F570C" w:rsidRPr="00356944" w:rsidRDefault="002F570C" w:rsidP="002F570C">
      <w:pPr>
        <w:ind w:firstLine="709"/>
        <w:jc w:val="both"/>
        <w:rPr>
          <w:sz w:val="28"/>
          <w:szCs w:val="28"/>
        </w:rPr>
      </w:pPr>
      <w:r w:rsidRPr="00356944">
        <w:rPr>
          <w:rFonts w:eastAsiaTheme="minorHAnsi"/>
          <w:sz w:val="28"/>
          <w:szCs w:val="28"/>
          <w:lang w:eastAsia="en-US"/>
        </w:rPr>
        <w:t>Ответственными за реализацию конкретных мероприятий подпрограммы, характеризующих степень ее выполнения, являются профильные отделы</w:t>
      </w:r>
      <w:r w:rsidRPr="00356944">
        <w:rPr>
          <w:color w:val="000000"/>
          <w:sz w:val="28"/>
          <w:szCs w:val="28"/>
        </w:rPr>
        <w:t xml:space="preserve"> Управления финансов, экономики и имущественных отношений Администрации городского округа Анадырь</w:t>
      </w:r>
      <w:r w:rsidRPr="00356944">
        <w:rPr>
          <w:sz w:val="28"/>
          <w:szCs w:val="28"/>
        </w:rPr>
        <w:t>.</w:t>
      </w:r>
    </w:p>
    <w:p w:rsidR="002F570C" w:rsidRPr="00356944" w:rsidRDefault="002F570C" w:rsidP="002F570C">
      <w:pPr>
        <w:widowControl w:val="0"/>
        <w:ind w:firstLine="709"/>
        <w:jc w:val="both"/>
        <w:rPr>
          <w:sz w:val="28"/>
          <w:szCs w:val="28"/>
        </w:rPr>
      </w:pPr>
      <w:proofErr w:type="gramStart"/>
      <w:r w:rsidRPr="00356944">
        <w:rPr>
          <w:sz w:val="28"/>
          <w:szCs w:val="28"/>
        </w:rPr>
        <w:t xml:space="preserve">В целях обеспечения оперативного мониторинга выполнения мероприятий программы начальник (лицо его замещающее) профильного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356944">
          <w:rPr>
            <w:sz w:val="28"/>
            <w:szCs w:val="28"/>
          </w:rPr>
          <w:t>отчеты</w:t>
        </w:r>
      </w:hyperlink>
      <w:r w:rsidRPr="00356944">
        <w:rPr>
          <w:sz w:val="28"/>
          <w:szCs w:val="28"/>
        </w:rPr>
        <w:t xml:space="preserve"> о реализации подпрограммы за 1 полугодие и </w:t>
      </w:r>
      <w:r>
        <w:rPr>
          <w:sz w:val="28"/>
          <w:szCs w:val="28"/>
        </w:rPr>
        <w:t>год</w:t>
      </w:r>
      <w:r w:rsidRPr="00356944">
        <w:rPr>
          <w:sz w:val="28"/>
          <w:szCs w:val="28"/>
        </w:rPr>
        <w:t xml:space="preserve"> (нарастающим итогом с начала года) в срок до </w:t>
      </w:r>
      <w:r>
        <w:rPr>
          <w:sz w:val="28"/>
          <w:szCs w:val="28"/>
        </w:rPr>
        <w:t>2</w:t>
      </w:r>
      <w:r w:rsidRPr="00356944">
        <w:rPr>
          <w:sz w:val="28"/>
          <w:szCs w:val="28"/>
        </w:rPr>
        <w:t>0 числа месяца, следующего за соответствующим отчетным периодом, на бумажном носителе по форме, предусмотренной приложением 5 к</w:t>
      </w:r>
      <w:proofErr w:type="gramEnd"/>
      <w:r w:rsidRPr="00356944">
        <w:rPr>
          <w:sz w:val="28"/>
          <w:szCs w:val="28"/>
        </w:rPr>
        <w:t xml:space="preserve"> Порядку разработки и реализации муниципальных программ городского округа Анадырь, утвержденному Постановлением Администрации городского округа Анадырь от 17 сентября 2013 года № 561</w:t>
      </w:r>
      <w:r>
        <w:rPr>
          <w:sz w:val="28"/>
          <w:szCs w:val="28"/>
        </w:rPr>
        <w:t xml:space="preserve"> </w:t>
      </w:r>
      <w:r w:rsidRPr="00F861A8">
        <w:rPr>
          <w:sz w:val="28"/>
          <w:szCs w:val="28"/>
        </w:rPr>
        <w:t>«Об утверждении Порядка разработки и реализации муниципальных программ городского округа Анадырь»</w:t>
      </w:r>
      <w:r>
        <w:rPr>
          <w:sz w:val="28"/>
          <w:szCs w:val="28"/>
        </w:rPr>
        <w:t xml:space="preserve"> (приложение 5 в ред. постановления </w:t>
      </w:r>
      <w:r w:rsidRPr="00356944">
        <w:rPr>
          <w:sz w:val="28"/>
          <w:szCs w:val="28"/>
        </w:rPr>
        <w:t xml:space="preserve">Администрации городского округа Анадырь </w:t>
      </w:r>
      <w:r>
        <w:rPr>
          <w:sz w:val="28"/>
          <w:szCs w:val="28"/>
        </w:rPr>
        <w:t>от 29.08.2017 № 534).</w:t>
      </w:r>
    </w:p>
    <w:p w:rsidR="002F570C" w:rsidRPr="00E15543" w:rsidRDefault="002F570C" w:rsidP="002F570C">
      <w:pPr>
        <w:widowControl w:val="0"/>
        <w:ind w:firstLine="709"/>
        <w:jc w:val="both"/>
        <w:rPr>
          <w:sz w:val="28"/>
          <w:szCs w:val="28"/>
        </w:rPr>
      </w:pPr>
      <w:r w:rsidRPr="00E15543">
        <w:rPr>
          <w:sz w:val="28"/>
          <w:szCs w:val="28"/>
        </w:rPr>
        <w:t>К отчету в обязательном порядке прилагается пояснительная записка, содержащая информацию:</w:t>
      </w:r>
    </w:p>
    <w:p w:rsidR="002F570C" w:rsidRDefault="002F570C" w:rsidP="002F570C">
      <w:pPr>
        <w:widowControl w:val="0"/>
        <w:ind w:firstLine="709"/>
        <w:jc w:val="both"/>
        <w:rPr>
          <w:sz w:val="28"/>
          <w:szCs w:val="28"/>
        </w:rPr>
      </w:pPr>
      <w:r w:rsidRPr="00E15543">
        <w:rPr>
          <w:sz w:val="28"/>
          <w:szCs w:val="28"/>
        </w:rPr>
        <w:t xml:space="preserve">- об основных результатах реализации муниципальной программы </w:t>
      </w:r>
      <w:r>
        <w:rPr>
          <w:sz w:val="28"/>
          <w:szCs w:val="28"/>
        </w:rPr>
        <w:t xml:space="preserve">                        </w:t>
      </w:r>
      <w:r w:rsidRPr="00E15543">
        <w:rPr>
          <w:sz w:val="28"/>
          <w:szCs w:val="28"/>
        </w:rPr>
        <w:t>за отчетный период</w:t>
      </w:r>
      <w:r>
        <w:rPr>
          <w:sz w:val="28"/>
          <w:szCs w:val="28"/>
        </w:rPr>
        <w:t>;</w:t>
      </w:r>
    </w:p>
    <w:p w:rsidR="002F570C" w:rsidRPr="00E15543" w:rsidRDefault="002F570C" w:rsidP="002F570C">
      <w:pPr>
        <w:widowControl w:val="0"/>
        <w:ind w:firstLine="709"/>
        <w:jc w:val="both"/>
        <w:rPr>
          <w:sz w:val="28"/>
          <w:szCs w:val="28"/>
        </w:rPr>
      </w:pPr>
      <w:r w:rsidRPr="00E15543">
        <w:rPr>
          <w:sz w:val="28"/>
          <w:szCs w:val="28"/>
        </w:rPr>
        <w:t>- о выполнении программных мероприятий, предусмотренных на данный период реализации муниципальной программы;</w:t>
      </w:r>
    </w:p>
    <w:p w:rsidR="002F570C" w:rsidRPr="00E15543" w:rsidRDefault="002F570C" w:rsidP="002F570C">
      <w:pPr>
        <w:widowControl w:val="0"/>
        <w:ind w:firstLine="709"/>
        <w:jc w:val="both"/>
        <w:rPr>
          <w:sz w:val="28"/>
          <w:szCs w:val="28"/>
        </w:rPr>
      </w:pPr>
      <w:r w:rsidRPr="00E15543">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муниципальной программы;</w:t>
      </w:r>
    </w:p>
    <w:p w:rsidR="002F570C" w:rsidRDefault="002F570C" w:rsidP="002F570C">
      <w:pPr>
        <w:widowControl w:val="0"/>
        <w:ind w:firstLine="709"/>
        <w:jc w:val="both"/>
        <w:rPr>
          <w:sz w:val="28"/>
          <w:szCs w:val="28"/>
        </w:rPr>
      </w:pPr>
      <w:r w:rsidRPr="00E15543">
        <w:rPr>
          <w:sz w:val="28"/>
          <w:szCs w:val="28"/>
        </w:rPr>
        <w:t>- предложения о привлечении дополнительных источников финансирования и иных способов достижения программных целей либо</w:t>
      </w:r>
      <w:r w:rsidR="00C26388">
        <w:rPr>
          <w:sz w:val="28"/>
          <w:szCs w:val="28"/>
        </w:rPr>
        <w:t xml:space="preserve"> </w:t>
      </w:r>
      <w:r w:rsidRPr="00E15543">
        <w:rPr>
          <w:sz w:val="28"/>
          <w:szCs w:val="28"/>
        </w:rPr>
        <w:t>о прекращении дальнейшей реализации муници</w:t>
      </w:r>
      <w:r>
        <w:rPr>
          <w:sz w:val="28"/>
          <w:szCs w:val="28"/>
        </w:rPr>
        <w:t>пальной программы.</w:t>
      </w:r>
    </w:p>
    <w:p w:rsidR="002F570C" w:rsidRDefault="002F570C" w:rsidP="002F570C">
      <w:pPr>
        <w:widowControl w:val="0"/>
        <w:ind w:firstLine="709"/>
        <w:jc w:val="both"/>
        <w:rPr>
          <w:sz w:val="28"/>
          <w:szCs w:val="28"/>
        </w:rPr>
      </w:pPr>
      <w:r>
        <w:rPr>
          <w:sz w:val="28"/>
          <w:szCs w:val="28"/>
        </w:rPr>
        <w:t>За период реализации муниципальной программы планируется достижение следующих результатов:</w:t>
      </w:r>
    </w:p>
    <w:p w:rsidR="002F570C" w:rsidRPr="00356944" w:rsidRDefault="002F570C" w:rsidP="002F570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с</w:t>
      </w:r>
      <w:r w:rsidRPr="00356944">
        <w:rPr>
          <w:rFonts w:ascii="Times New Roman" w:hAnsi="Times New Roman" w:cs="Times New Roman"/>
          <w:sz w:val="28"/>
          <w:szCs w:val="28"/>
        </w:rPr>
        <w:t xml:space="preserve">охранение на территории городского округа Анадырь </w:t>
      </w:r>
      <w:r>
        <w:rPr>
          <w:rFonts w:ascii="Times New Roman" w:hAnsi="Times New Roman" w:cs="Times New Roman"/>
          <w:sz w:val="28"/>
          <w:szCs w:val="28"/>
        </w:rPr>
        <w:t xml:space="preserve">количества автобусных маршрутов с </w:t>
      </w:r>
      <w:r w:rsidRPr="00356944">
        <w:rPr>
          <w:rFonts w:ascii="Times New Roman" w:hAnsi="Times New Roman" w:cs="Times New Roman"/>
          <w:sz w:val="28"/>
          <w:szCs w:val="28"/>
        </w:rPr>
        <w:t>бесплатн</w:t>
      </w:r>
      <w:r>
        <w:rPr>
          <w:rFonts w:ascii="Times New Roman" w:hAnsi="Times New Roman" w:cs="Times New Roman"/>
          <w:sz w:val="28"/>
          <w:szCs w:val="28"/>
        </w:rPr>
        <w:t>ым</w:t>
      </w:r>
      <w:r w:rsidRPr="00356944">
        <w:rPr>
          <w:rFonts w:ascii="Times New Roman" w:hAnsi="Times New Roman" w:cs="Times New Roman"/>
          <w:sz w:val="28"/>
          <w:szCs w:val="28"/>
        </w:rPr>
        <w:t xml:space="preserve"> проезд</w:t>
      </w:r>
      <w:r>
        <w:rPr>
          <w:rFonts w:ascii="Times New Roman" w:hAnsi="Times New Roman" w:cs="Times New Roman"/>
          <w:sz w:val="28"/>
          <w:szCs w:val="28"/>
        </w:rPr>
        <w:t>ом</w:t>
      </w:r>
      <w:r w:rsidRPr="00356944">
        <w:rPr>
          <w:rFonts w:ascii="Times New Roman" w:hAnsi="Times New Roman" w:cs="Times New Roman"/>
          <w:sz w:val="28"/>
          <w:szCs w:val="28"/>
        </w:rPr>
        <w:t xml:space="preserve"> для всех категорий граж</w:t>
      </w:r>
      <w:r>
        <w:rPr>
          <w:rFonts w:ascii="Times New Roman" w:hAnsi="Times New Roman" w:cs="Times New Roman"/>
          <w:sz w:val="28"/>
          <w:szCs w:val="28"/>
        </w:rPr>
        <w:t>дан;</w:t>
      </w:r>
    </w:p>
    <w:p w:rsidR="002F570C" w:rsidRPr="004C7489" w:rsidRDefault="002F570C" w:rsidP="002F570C">
      <w:pPr>
        <w:pStyle w:val="ConsPlusCell"/>
        <w:ind w:firstLine="709"/>
        <w:jc w:val="both"/>
        <w:rPr>
          <w:rFonts w:ascii="Times New Roman" w:hAnsi="Times New Roman" w:cs="Times New Roman"/>
          <w:sz w:val="28"/>
          <w:szCs w:val="28"/>
        </w:rPr>
      </w:pPr>
      <w:r w:rsidRPr="004C7489">
        <w:rPr>
          <w:rFonts w:ascii="Times New Roman" w:hAnsi="Times New Roman" w:cs="Times New Roman"/>
          <w:sz w:val="28"/>
          <w:szCs w:val="28"/>
        </w:rPr>
        <w:t>- сдерживание роста цен реализации социально значимых видов хлеба для жителей городского округа Анадырь;</w:t>
      </w:r>
    </w:p>
    <w:p w:rsidR="002F570C" w:rsidRDefault="002F570C" w:rsidP="002F570C">
      <w:pPr>
        <w:widowControl w:val="0"/>
        <w:ind w:firstLine="709"/>
        <w:jc w:val="both"/>
        <w:rPr>
          <w:sz w:val="28"/>
          <w:szCs w:val="28"/>
        </w:rPr>
      </w:pPr>
      <w:r w:rsidRPr="004C7489">
        <w:rPr>
          <w:sz w:val="28"/>
          <w:szCs w:val="28"/>
        </w:rPr>
        <w:t>- создание новых рабочих мест в результате реализации бизнес</w:t>
      </w:r>
      <w:r>
        <w:rPr>
          <w:sz w:val="28"/>
          <w:szCs w:val="28"/>
        </w:rPr>
        <w:t xml:space="preserve"> </w:t>
      </w:r>
      <w:r w:rsidRPr="004C7489">
        <w:rPr>
          <w:sz w:val="28"/>
          <w:szCs w:val="28"/>
        </w:rPr>
        <w:t>-</w:t>
      </w:r>
      <w:r>
        <w:rPr>
          <w:sz w:val="28"/>
          <w:szCs w:val="28"/>
        </w:rPr>
        <w:t xml:space="preserve"> </w:t>
      </w:r>
      <w:r w:rsidRPr="004C7489">
        <w:rPr>
          <w:sz w:val="28"/>
          <w:szCs w:val="28"/>
        </w:rPr>
        <w:t>проекта.</w:t>
      </w:r>
    </w:p>
    <w:p w:rsidR="002F570C" w:rsidRDefault="002F570C" w:rsidP="002F570C">
      <w:pPr>
        <w:widowControl w:val="0"/>
        <w:ind w:firstLine="709"/>
        <w:contextualSpacing/>
        <w:jc w:val="both"/>
        <w:rPr>
          <w:sz w:val="28"/>
          <w:szCs w:val="28"/>
        </w:rPr>
      </w:pPr>
    </w:p>
    <w:p w:rsidR="002F570C" w:rsidRDefault="002F570C" w:rsidP="002F570C">
      <w:pPr>
        <w:widowControl w:val="0"/>
        <w:ind w:firstLine="709"/>
        <w:contextualSpacing/>
        <w:jc w:val="both"/>
        <w:rPr>
          <w:sz w:val="28"/>
          <w:szCs w:val="28"/>
        </w:rPr>
      </w:pPr>
      <w:r>
        <w:rPr>
          <w:sz w:val="28"/>
          <w:szCs w:val="28"/>
        </w:rPr>
        <w:t>Перечень целевых показателей (индикаторов) Программы представлен                  в таблице 1.</w:t>
      </w:r>
    </w:p>
    <w:p w:rsidR="002F570C" w:rsidRDefault="002F570C" w:rsidP="002F570C">
      <w:pPr>
        <w:widowControl w:val="0"/>
        <w:ind w:left="5670"/>
        <w:contextualSpacing/>
        <w:jc w:val="right"/>
        <w:rPr>
          <w:sz w:val="28"/>
          <w:szCs w:val="28"/>
        </w:rPr>
      </w:pPr>
    </w:p>
    <w:p w:rsidR="002F570C" w:rsidRDefault="002F570C" w:rsidP="002F570C">
      <w:pPr>
        <w:widowControl w:val="0"/>
        <w:ind w:left="5670"/>
        <w:contextualSpacing/>
        <w:jc w:val="right"/>
        <w:rPr>
          <w:sz w:val="28"/>
          <w:szCs w:val="28"/>
        </w:rPr>
      </w:pPr>
    </w:p>
    <w:p w:rsidR="002F570C" w:rsidRDefault="002F570C" w:rsidP="002F570C">
      <w:pPr>
        <w:widowControl w:val="0"/>
        <w:ind w:left="5670"/>
        <w:contextualSpacing/>
        <w:jc w:val="right"/>
        <w:rPr>
          <w:sz w:val="28"/>
          <w:szCs w:val="28"/>
        </w:rPr>
      </w:pPr>
    </w:p>
    <w:p w:rsidR="002F570C" w:rsidRDefault="002F570C" w:rsidP="002F570C">
      <w:pPr>
        <w:widowControl w:val="0"/>
        <w:ind w:left="5670"/>
        <w:contextualSpacing/>
        <w:jc w:val="right"/>
        <w:rPr>
          <w:sz w:val="28"/>
          <w:szCs w:val="28"/>
        </w:rPr>
      </w:pPr>
    </w:p>
    <w:p w:rsidR="002F570C" w:rsidRDefault="002F570C" w:rsidP="002F570C">
      <w:pPr>
        <w:widowControl w:val="0"/>
        <w:ind w:left="5670"/>
        <w:contextualSpacing/>
        <w:jc w:val="right"/>
        <w:rPr>
          <w:sz w:val="28"/>
          <w:szCs w:val="28"/>
        </w:rPr>
      </w:pPr>
      <w:r>
        <w:rPr>
          <w:sz w:val="28"/>
          <w:szCs w:val="28"/>
        </w:rPr>
        <w:t>Таблица 1</w:t>
      </w:r>
    </w:p>
    <w:p w:rsidR="002F570C" w:rsidRPr="00B14941" w:rsidRDefault="002F570C" w:rsidP="002F570C">
      <w:pPr>
        <w:widowControl w:val="0"/>
        <w:ind w:left="5670"/>
        <w:jc w:val="both"/>
      </w:pPr>
    </w:p>
    <w:p w:rsidR="002F570C" w:rsidRPr="00263EFF" w:rsidRDefault="002F570C" w:rsidP="002F570C">
      <w:pPr>
        <w:pStyle w:val="ConsPlusNormal"/>
        <w:jc w:val="center"/>
      </w:pPr>
      <w:r w:rsidRPr="00263EFF">
        <w:t>Перечень</w:t>
      </w:r>
    </w:p>
    <w:p w:rsidR="002F570C" w:rsidRPr="00263EFF" w:rsidRDefault="002F570C" w:rsidP="002F570C">
      <w:pPr>
        <w:pStyle w:val="ConsPlusNormal"/>
        <w:jc w:val="center"/>
      </w:pPr>
      <w:r w:rsidRPr="00263EFF">
        <w:t>целевых показателей (индикаторов) муниципальной программы городского округа Анадырь «Поддержка и развитие основных секторов экономики городского округа Анадырь на 201</w:t>
      </w:r>
      <w:r>
        <w:t>9</w:t>
      </w:r>
      <w:r w:rsidRPr="00263EFF">
        <w:t>-20</w:t>
      </w:r>
      <w:r>
        <w:t>21</w:t>
      </w:r>
      <w:r w:rsidRPr="00263EFF">
        <w:t xml:space="preserve"> годы»</w:t>
      </w:r>
    </w:p>
    <w:p w:rsidR="002F570C" w:rsidRPr="00DF3966" w:rsidRDefault="002F570C" w:rsidP="002F570C">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748"/>
        <w:gridCol w:w="1725"/>
        <w:gridCol w:w="1678"/>
        <w:gridCol w:w="1678"/>
        <w:gridCol w:w="1679"/>
      </w:tblGrid>
      <w:tr w:rsidR="002F570C" w:rsidRPr="00A73298" w:rsidTr="00C26388">
        <w:trPr>
          <w:trHeight w:val="639"/>
        </w:trPr>
        <w:tc>
          <w:tcPr>
            <w:tcW w:w="708" w:type="dxa"/>
            <w:vMerge w:val="restart"/>
          </w:tcPr>
          <w:p w:rsidR="002F570C" w:rsidRPr="00A73298" w:rsidRDefault="002F570C" w:rsidP="00917DBE">
            <w:pPr>
              <w:pStyle w:val="ConsPlusNormal"/>
              <w:jc w:val="center"/>
              <w:rPr>
                <w:sz w:val="24"/>
                <w:szCs w:val="24"/>
              </w:rPr>
            </w:pPr>
            <w:r w:rsidRPr="00A73298">
              <w:rPr>
                <w:sz w:val="24"/>
                <w:szCs w:val="24"/>
              </w:rPr>
              <w:t xml:space="preserve">№ </w:t>
            </w:r>
            <w:proofErr w:type="spellStart"/>
            <w:proofErr w:type="gramStart"/>
            <w:r w:rsidRPr="00A73298">
              <w:rPr>
                <w:sz w:val="24"/>
                <w:szCs w:val="24"/>
              </w:rPr>
              <w:t>п</w:t>
            </w:r>
            <w:proofErr w:type="spellEnd"/>
            <w:proofErr w:type="gramEnd"/>
            <w:r w:rsidRPr="00A73298">
              <w:rPr>
                <w:sz w:val="24"/>
                <w:szCs w:val="24"/>
              </w:rPr>
              <w:t>/</w:t>
            </w:r>
            <w:proofErr w:type="spellStart"/>
            <w:r w:rsidRPr="00A73298">
              <w:rPr>
                <w:sz w:val="24"/>
                <w:szCs w:val="24"/>
              </w:rPr>
              <w:t>п</w:t>
            </w:r>
            <w:proofErr w:type="spellEnd"/>
          </w:p>
        </w:tc>
        <w:tc>
          <w:tcPr>
            <w:tcW w:w="2748" w:type="dxa"/>
            <w:vMerge w:val="restart"/>
          </w:tcPr>
          <w:p w:rsidR="002F570C" w:rsidRPr="00A73298" w:rsidRDefault="002F570C" w:rsidP="00917DBE">
            <w:pPr>
              <w:pStyle w:val="ConsPlusNormal"/>
              <w:jc w:val="center"/>
              <w:rPr>
                <w:sz w:val="24"/>
                <w:szCs w:val="24"/>
              </w:rPr>
            </w:pPr>
            <w:r w:rsidRPr="00A73298">
              <w:rPr>
                <w:sz w:val="24"/>
                <w:szCs w:val="24"/>
              </w:rPr>
              <w:t>Наименование целевого показателя (индикатора)</w:t>
            </w:r>
          </w:p>
        </w:tc>
        <w:tc>
          <w:tcPr>
            <w:tcW w:w="1725" w:type="dxa"/>
            <w:vMerge w:val="restart"/>
          </w:tcPr>
          <w:p w:rsidR="002F570C" w:rsidRPr="00A73298" w:rsidRDefault="002F570C" w:rsidP="00917DBE">
            <w:pPr>
              <w:pStyle w:val="ConsPlusNormal"/>
              <w:jc w:val="center"/>
              <w:rPr>
                <w:sz w:val="24"/>
                <w:szCs w:val="24"/>
              </w:rPr>
            </w:pPr>
            <w:r w:rsidRPr="00A73298">
              <w:rPr>
                <w:sz w:val="24"/>
                <w:szCs w:val="24"/>
              </w:rPr>
              <w:t>Единица измерения</w:t>
            </w:r>
          </w:p>
        </w:tc>
        <w:tc>
          <w:tcPr>
            <w:tcW w:w="5034" w:type="dxa"/>
            <w:gridSpan w:val="3"/>
          </w:tcPr>
          <w:p w:rsidR="002F570C" w:rsidRPr="00A73298" w:rsidRDefault="002F570C" w:rsidP="00917DBE">
            <w:pPr>
              <w:pStyle w:val="ConsPlusNormal"/>
              <w:jc w:val="center"/>
              <w:rPr>
                <w:sz w:val="24"/>
                <w:szCs w:val="24"/>
              </w:rPr>
            </w:pPr>
            <w:r w:rsidRPr="00A73298">
              <w:rPr>
                <w:sz w:val="24"/>
                <w:szCs w:val="24"/>
              </w:rPr>
              <w:t>Период реализации</w:t>
            </w:r>
          </w:p>
        </w:tc>
      </w:tr>
      <w:tr w:rsidR="002F570C" w:rsidRPr="00A73298" w:rsidTr="00C26388">
        <w:trPr>
          <w:trHeight w:val="639"/>
        </w:trPr>
        <w:tc>
          <w:tcPr>
            <w:tcW w:w="708" w:type="dxa"/>
            <w:vMerge/>
          </w:tcPr>
          <w:p w:rsidR="002F570C" w:rsidRPr="00A73298" w:rsidRDefault="002F570C" w:rsidP="00917DBE">
            <w:pPr>
              <w:pStyle w:val="ConsPlusNormal"/>
              <w:jc w:val="center"/>
              <w:rPr>
                <w:sz w:val="24"/>
                <w:szCs w:val="24"/>
              </w:rPr>
            </w:pPr>
          </w:p>
        </w:tc>
        <w:tc>
          <w:tcPr>
            <w:tcW w:w="2748" w:type="dxa"/>
            <w:vMerge/>
          </w:tcPr>
          <w:p w:rsidR="002F570C" w:rsidRPr="00A73298" w:rsidRDefault="002F570C" w:rsidP="00917DBE">
            <w:pPr>
              <w:pStyle w:val="ConsPlusNormal"/>
              <w:jc w:val="center"/>
              <w:rPr>
                <w:sz w:val="24"/>
                <w:szCs w:val="24"/>
              </w:rPr>
            </w:pPr>
          </w:p>
        </w:tc>
        <w:tc>
          <w:tcPr>
            <w:tcW w:w="1725" w:type="dxa"/>
            <w:vMerge/>
          </w:tcPr>
          <w:p w:rsidR="002F570C" w:rsidRPr="00A73298" w:rsidRDefault="002F570C" w:rsidP="00917DBE">
            <w:pPr>
              <w:pStyle w:val="ConsPlusNormal"/>
              <w:jc w:val="center"/>
              <w:rPr>
                <w:sz w:val="24"/>
                <w:szCs w:val="24"/>
              </w:rPr>
            </w:pPr>
          </w:p>
        </w:tc>
        <w:tc>
          <w:tcPr>
            <w:tcW w:w="1678" w:type="dxa"/>
          </w:tcPr>
          <w:p w:rsidR="002F570C" w:rsidRPr="00A73298" w:rsidRDefault="002F570C" w:rsidP="00917DBE">
            <w:pPr>
              <w:pStyle w:val="ConsPlusNormal"/>
              <w:jc w:val="center"/>
              <w:rPr>
                <w:sz w:val="24"/>
                <w:szCs w:val="24"/>
              </w:rPr>
            </w:pPr>
            <w:r w:rsidRPr="00A73298">
              <w:rPr>
                <w:sz w:val="24"/>
                <w:szCs w:val="24"/>
              </w:rPr>
              <w:t>201</w:t>
            </w:r>
            <w:r>
              <w:rPr>
                <w:sz w:val="24"/>
                <w:szCs w:val="24"/>
              </w:rPr>
              <w:t xml:space="preserve">9 </w:t>
            </w:r>
            <w:r w:rsidRPr="00A73298">
              <w:rPr>
                <w:sz w:val="24"/>
                <w:szCs w:val="24"/>
              </w:rPr>
              <w:t>год</w:t>
            </w:r>
          </w:p>
        </w:tc>
        <w:tc>
          <w:tcPr>
            <w:tcW w:w="1678" w:type="dxa"/>
          </w:tcPr>
          <w:p w:rsidR="002F570C" w:rsidRPr="00A73298" w:rsidRDefault="002F570C" w:rsidP="00917DBE">
            <w:pPr>
              <w:pStyle w:val="ConsPlusNormal"/>
              <w:jc w:val="center"/>
              <w:rPr>
                <w:sz w:val="24"/>
                <w:szCs w:val="24"/>
              </w:rPr>
            </w:pPr>
            <w:r w:rsidRPr="00A73298">
              <w:rPr>
                <w:sz w:val="24"/>
                <w:szCs w:val="24"/>
              </w:rPr>
              <w:t>20</w:t>
            </w:r>
            <w:r>
              <w:rPr>
                <w:sz w:val="24"/>
                <w:szCs w:val="24"/>
              </w:rPr>
              <w:t>20</w:t>
            </w:r>
            <w:r w:rsidRPr="00A73298">
              <w:rPr>
                <w:sz w:val="24"/>
                <w:szCs w:val="24"/>
              </w:rPr>
              <w:t xml:space="preserve"> год</w:t>
            </w:r>
          </w:p>
        </w:tc>
        <w:tc>
          <w:tcPr>
            <w:tcW w:w="1678" w:type="dxa"/>
          </w:tcPr>
          <w:p w:rsidR="002F570C" w:rsidRPr="00A73298" w:rsidRDefault="002F570C" w:rsidP="00917DBE">
            <w:pPr>
              <w:pStyle w:val="ConsPlusNormal"/>
              <w:jc w:val="center"/>
              <w:rPr>
                <w:sz w:val="24"/>
                <w:szCs w:val="24"/>
              </w:rPr>
            </w:pPr>
            <w:r w:rsidRPr="00A73298">
              <w:rPr>
                <w:sz w:val="24"/>
                <w:szCs w:val="24"/>
              </w:rPr>
              <w:t>20</w:t>
            </w:r>
            <w:r>
              <w:rPr>
                <w:sz w:val="24"/>
                <w:szCs w:val="24"/>
              </w:rPr>
              <w:t>21</w:t>
            </w:r>
            <w:r w:rsidRPr="00A73298">
              <w:rPr>
                <w:sz w:val="24"/>
                <w:szCs w:val="24"/>
              </w:rPr>
              <w:t xml:space="preserve"> год</w:t>
            </w:r>
          </w:p>
        </w:tc>
      </w:tr>
      <w:tr w:rsidR="002F570C" w:rsidRPr="00A73298" w:rsidTr="00C26388">
        <w:trPr>
          <w:trHeight w:val="280"/>
        </w:trPr>
        <w:tc>
          <w:tcPr>
            <w:tcW w:w="708" w:type="dxa"/>
          </w:tcPr>
          <w:p w:rsidR="002F570C" w:rsidRPr="00A73298" w:rsidRDefault="002F570C" w:rsidP="00917DBE">
            <w:pPr>
              <w:pStyle w:val="ConsPlusNormal"/>
              <w:jc w:val="center"/>
              <w:rPr>
                <w:sz w:val="24"/>
                <w:szCs w:val="24"/>
              </w:rPr>
            </w:pPr>
            <w:r w:rsidRPr="00A73298">
              <w:rPr>
                <w:sz w:val="24"/>
                <w:szCs w:val="24"/>
              </w:rPr>
              <w:t>1</w:t>
            </w:r>
          </w:p>
        </w:tc>
        <w:tc>
          <w:tcPr>
            <w:tcW w:w="2748" w:type="dxa"/>
          </w:tcPr>
          <w:p w:rsidR="002F570C" w:rsidRPr="00A73298" w:rsidRDefault="002F570C" w:rsidP="00917DBE">
            <w:pPr>
              <w:pStyle w:val="ConsPlusNormal"/>
              <w:jc w:val="center"/>
              <w:rPr>
                <w:sz w:val="24"/>
                <w:szCs w:val="24"/>
              </w:rPr>
            </w:pPr>
            <w:r w:rsidRPr="00A73298">
              <w:rPr>
                <w:sz w:val="24"/>
                <w:szCs w:val="24"/>
              </w:rPr>
              <w:t>2</w:t>
            </w:r>
          </w:p>
        </w:tc>
        <w:tc>
          <w:tcPr>
            <w:tcW w:w="1725" w:type="dxa"/>
          </w:tcPr>
          <w:p w:rsidR="002F570C" w:rsidRPr="00A73298" w:rsidRDefault="002F570C" w:rsidP="00917DBE">
            <w:pPr>
              <w:pStyle w:val="ConsPlusNormal"/>
              <w:jc w:val="center"/>
              <w:rPr>
                <w:sz w:val="24"/>
                <w:szCs w:val="24"/>
              </w:rPr>
            </w:pPr>
            <w:r w:rsidRPr="00A73298">
              <w:rPr>
                <w:sz w:val="24"/>
                <w:szCs w:val="24"/>
              </w:rPr>
              <w:t>3</w:t>
            </w:r>
          </w:p>
        </w:tc>
        <w:tc>
          <w:tcPr>
            <w:tcW w:w="1678" w:type="dxa"/>
          </w:tcPr>
          <w:p w:rsidR="002F570C" w:rsidRPr="00A73298" w:rsidRDefault="002F570C" w:rsidP="00917DBE">
            <w:pPr>
              <w:pStyle w:val="ConsPlusNormal"/>
              <w:jc w:val="center"/>
              <w:rPr>
                <w:sz w:val="24"/>
                <w:szCs w:val="24"/>
              </w:rPr>
            </w:pPr>
            <w:r w:rsidRPr="00A73298">
              <w:rPr>
                <w:sz w:val="24"/>
                <w:szCs w:val="24"/>
              </w:rPr>
              <w:t>4</w:t>
            </w:r>
          </w:p>
        </w:tc>
        <w:tc>
          <w:tcPr>
            <w:tcW w:w="1678" w:type="dxa"/>
          </w:tcPr>
          <w:p w:rsidR="002F570C" w:rsidRPr="00A73298" w:rsidRDefault="002F570C" w:rsidP="00917DBE">
            <w:pPr>
              <w:pStyle w:val="ConsPlusNormal"/>
              <w:jc w:val="center"/>
              <w:rPr>
                <w:sz w:val="24"/>
                <w:szCs w:val="24"/>
              </w:rPr>
            </w:pPr>
            <w:r w:rsidRPr="00A73298">
              <w:rPr>
                <w:sz w:val="24"/>
                <w:szCs w:val="24"/>
              </w:rPr>
              <w:t>5</w:t>
            </w:r>
          </w:p>
        </w:tc>
        <w:tc>
          <w:tcPr>
            <w:tcW w:w="1678" w:type="dxa"/>
          </w:tcPr>
          <w:p w:rsidR="002F570C" w:rsidRPr="00A73298" w:rsidRDefault="002F570C" w:rsidP="00917DBE">
            <w:pPr>
              <w:pStyle w:val="ConsPlusNormal"/>
              <w:jc w:val="center"/>
              <w:rPr>
                <w:sz w:val="24"/>
                <w:szCs w:val="24"/>
              </w:rPr>
            </w:pPr>
            <w:r w:rsidRPr="00A73298">
              <w:rPr>
                <w:sz w:val="24"/>
                <w:szCs w:val="24"/>
              </w:rPr>
              <w:t>6</w:t>
            </w:r>
          </w:p>
        </w:tc>
      </w:tr>
      <w:tr w:rsidR="002F570C" w:rsidRPr="00A73298" w:rsidTr="00C26388">
        <w:trPr>
          <w:trHeight w:val="639"/>
        </w:trPr>
        <w:tc>
          <w:tcPr>
            <w:tcW w:w="10216" w:type="dxa"/>
            <w:gridSpan w:val="6"/>
          </w:tcPr>
          <w:p w:rsidR="002F570C" w:rsidRDefault="002F570C" w:rsidP="00917DBE">
            <w:pPr>
              <w:pStyle w:val="ConsPlusNormal"/>
              <w:jc w:val="center"/>
              <w:rPr>
                <w:rFonts w:eastAsia="Times New Roman"/>
              </w:rPr>
            </w:pPr>
            <w:r>
              <w:t>Муниципальная программа</w:t>
            </w:r>
            <w:r w:rsidRPr="00263EFF">
              <w:t xml:space="preserve"> городского округа Анадырь «Поддержка и развитие основных секторов экономики городского округа Анадырь на 201</w:t>
            </w:r>
            <w:r>
              <w:t>9</w:t>
            </w:r>
            <w:r w:rsidRPr="00263EFF">
              <w:t>-20</w:t>
            </w:r>
            <w:r>
              <w:t>21</w:t>
            </w:r>
            <w:r w:rsidRPr="00263EFF">
              <w:t xml:space="preserve"> годы»</w:t>
            </w:r>
          </w:p>
        </w:tc>
      </w:tr>
      <w:tr w:rsidR="002F570C" w:rsidRPr="00A73298" w:rsidTr="00C26388">
        <w:trPr>
          <w:trHeight w:val="639"/>
        </w:trPr>
        <w:tc>
          <w:tcPr>
            <w:tcW w:w="10216" w:type="dxa"/>
            <w:gridSpan w:val="6"/>
          </w:tcPr>
          <w:p w:rsidR="002F570C" w:rsidRPr="00A73298" w:rsidRDefault="002F570C" w:rsidP="00917DBE">
            <w:pPr>
              <w:pStyle w:val="ConsPlusNormal"/>
              <w:jc w:val="center"/>
              <w:rPr>
                <w:sz w:val="24"/>
                <w:szCs w:val="24"/>
              </w:rPr>
            </w:pPr>
            <w:r>
              <w:rPr>
                <w:rFonts w:eastAsia="Times New Roman"/>
              </w:rPr>
              <w:t>1. П</w:t>
            </w:r>
            <w:r w:rsidRPr="00356944">
              <w:rPr>
                <w:rFonts w:eastAsia="Times New Roman"/>
              </w:rPr>
              <w:t>одпрограмма «</w:t>
            </w:r>
            <w:r w:rsidRPr="00356944">
              <w:t>Поддержка и развитие общественного наземного городского транспорта»</w:t>
            </w:r>
          </w:p>
        </w:tc>
      </w:tr>
      <w:tr w:rsidR="002F570C" w:rsidRPr="00A73298" w:rsidTr="00C26388">
        <w:trPr>
          <w:trHeight w:val="639"/>
        </w:trPr>
        <w:tc>
          <w:tcPr>
            <w:tcW w:w="708" w:type="dxa"/>
          </w:tcPr>
          <w:p w:rsidR="002F570C" w:rsidRPr="00A73298" w:rsidRDefault="002F570C" w:rsidP="00917DBE">
            <w:pPr>
              <w:pStyle w:val="ConsPlusNormal"/>
              <w:jc w:val="center"/>
              <w:rPr>
                <w:sz w:val="24"/>
                <w:szCs w:val="24"/>
              </w:rPr>
            </w:pPr>
            <w:r w:rsidRPr="00A73298">
              <w:rPr>
                <w:sz w:val="24"/>
                <w:szCs w:val="24"/>
              </w:rPr>
              <w:t>1</w:t>
            </w:r>
            <w:r>
              <w:rPr>
                <w:sz w:val="24"/>
                <w:szCs w:val="24"/>
              </w:rPr>
              <w:t>.</w:t>
            </w:r>
          </w:p>
        </w:tc>
        <w:tc>
          <w:tcPr>
            <w:tcW w:w="2748" w:type="dxa"/>
          </w:tcPr>
          <w:p w:rsidR="002F570C" w:rsidRPr="00A73298" w:rsidRDefault="002F570C" w:rsidP="00917DBE">
            <w:pPr>
              <w:jc w:val="both"/>
            </w:pPr>
            <w:r w:rsidRPr="00A73298">
              <w:t>Количество автобусных маршрутов с бесплатным проездом для всех категорий населения</w:t>
            </w:r>
          </w:p>
          <w:p w:rsidR="002F570C" w:rsidRPr="00A73298" w:rsidRDefault="002F570C" w:rsidP="00917DBE">
            <w:pPr>
              <w:jc w:val="both"/>
            </w:pPr>
          </w:p>
        </w:tc>
        <w:tc>
          <w:tcPr>
            <w:tcW w:w="1725" w:type="dxa"/>
          </w:tcPr>
          <w:p w:rsidR="002F570C" w:rsidRPr="00A73298" w:rsidRDefault="002F570C" w:rsidP="00917DBE">
            <w:pPr>
              <w:pStyle w:val="ConsPlusNormal"/>
              <w:jc w:val="center"/>
              <w:rPr>
                <w:sz w:val="24"/>
                <w:szCs w:val="24"/>
              </w:rPr>
            </w:pPr>
            <w:r w:rsidRPr="00A73298">
              <w:rPr>
                <w:sz w:val="24"/>
                <w:szCs w:val="24"/>
              </w:rPr>
              <w:t>маршрут</w:t>
            </w:r>
          </w:p>
        </w:tc>
        <w:tc>
          <w:tcPr>
            <w:tcW w:w="1678" w:type="dxa"/>
          </w:tcPr>
          <w:p w:rsidR="002F570C" w:rsidRPr="00A73298" w:rsidRDefault="002F570C" w:rsidP="00917DBE">
            <w:pPr>
              <w:pStyle w:val="ConsPlusNormal"/>
              <w:jc w:val="center"/>
              <w:rPr>
                <w:sz w:val="24"/>
                <w:szCs w:val="24"/>
              </w:rPr>
            </w:pPr>
            <w:r w:rsidRPr="00A73298">
              <w:rPr>
                <w:sz w:val="24"/>
                <w:szCs w:val="24"/>
              </w:rPr>
              <w:t>3</w:t>
            </w:r>
          </w:p>
        </w:tc>
        <w:tc>
          <w:tcPr>
            <w:tcW w:w="1678" w:type="dxa"/>
          </w:tcPr>
          <w:p w:rsidR="002F570C" w:rsidRPr="00A73298" w:rsidRDefault="002F570C" w:rsidP="00917DBE">
            <w:pPr>
              <w:pStyle w:val="ConsPlusNormal"/>
              <w:jc w:val="center"/>
              <w:rPr>
                <w:sz w:val="24"/>
                <w:szCs w:val="24"/>
              </w:rPr>
            </w:pPr>
            <w:r w:rsidRPr="00A73298">
              <w:rPr>
                <w:sz w:val="24"/>
                <w:szCs w:val="24"/>
              </w:rPr>
              <w:t>3</w:t>
            </w:r>
          </w:p>
        </w:tc>
        <w:tc>
          <w:tcPr>
            <w:tcW w:w="1678" w:type="dxa"/>
          </w:tcPr>
          <w:p w:rsidR="002F570C" w:rsidRPr="00A73298" w:rsidRDefault="002F570C" w:rsidP="00917DBE">
            <w:pPr>
              <w:pStyle w:val="ConsPlusNormal"/>
              <w:jc w:val="center"/>
              <w:rPr>
                <w:sz w:val="24"/>
                <w:szCs w:val="24"/>
              </w:rPr>
            </w:pPr>
            <w:r w:rsidRPr="00A73298">
              <w:rPr>
                <w:sz w:val="24"/>
                <w:szCs w:val="24"/>
              </w:rPr>
              <w:t>3</w:t>
            </w:r>
          </w:p>
        </w:tc>
      </w:tr>
      <w:tr w:rsidR="002F570C" w:rsidRPr="00A73298" w:rsidTr="00C26388">
        <w:trPr>
          <w:trHeight w:val="639"/>
        </w:trPr>
        <w:tc>
          <w:tcPr>
            <w:tcW w:w="10216" w:type="dxa"/>
            <w:gridSpan w:val="6"/>
          </w:tcPr>
          <w:p w:rsidR="002F570C" w:rsidRPr="00A73298" w:rsidRDefault="002F570C" w:rsidP="00917DBE">
            <w:pPr>
              <w:pStyle w:val="ConsPlusNormal"/>
              <w:jc w:val="center"/>
              <w:rPr>
                <w:sz w:val="24"/>
                <w:szCs w:val="24"/>
              </w:rPr>
            </w:pPr>
            <w:r>
              <w:rPr>
                <w:rFonts w:eastAsia="Times New Roman"/>
              </w:rPr>
              <w:t>2. П</w:t>
            </w:r>
            <w:r w:rsidRPr="00356944">
              <w:rPr>
                <w:rFonts w:eastAsia="Times New Roman"/>
              </w:rPr>
              <w:t>одпрограмма «</w:t>
            </w:r>
            <w:r w:rsidRPr="00356944">
              <w:t>Поддержка пищевой промышленности»</w:t>
            </w:r>
          </w:p>
        </w:tc>
      </w:tr>
      <w:tr w:rsidR="002F570C" w:rsidRPr="00A73298" w:rsidTr="00C26388">
        <w:trPr>
          <w:trHeight w:val="639"/>
        </w:trPr>
        <w:tc>
          <w:tcPr>
            <w:tcW w:w="708" w:type="dxa"/>
          </w:tcPr>
          <w:p w:rsidR="002F570C" w:rsidRPr="00A73298" w:rsidRDefault="002F570C" w:rsidP="00917DBE">
            <w:pPr>
              <w:pStyle w:val="ConsPlusNormal"/>
              <w:jc w:val="center"/>
              <w:rPr>
                <w:sz w:val="24"/>
                <w:szCs w:val="24"/>
              </w:rPr>
            </w:pPr>
            <w:r>
              <w:rPr>
                <w:sz w:val="24"/>
                <w:szCs w:val="24"/>
              </w:rPr>
              <w:t>1.</w:t>
            </w:r>
          </w:p>
        </w:tc>
        <w:tc>
          <w:tcPr>
            <w:tcW w:w="2748" w:type="dxa"/>
          </w:tcPr>
          <w:p w:rsidR="002F570C" w:rsidRPr="00A73298" w:rsidRDefault="002F570C" w:rsidP="00917DBE">
            <w:pPr>
              <w:pStyle w:val="ConsPlusNormal"/>
              <w:jc w:val="both"/>
              <w:rPr>
                <w:sz w:val="24"/>
                <w:szCs w:val="24"/>
              </w:rPr>
            </w:pPr>
            <w:r w:rsidRPr="00A73298">
              <w:rPr>
                <w:sz w:val="24"/>
                <w:szCs w:val="24"/>
              </w:rPr>
              <w:t>Рост цены реализации социально значимых видов хлеба</w:t>
            </w:r>
          </w:p>
        </w:tc>
        <w:tc>
          <w:tcPr>
            <w:tcW w:w="1725" w:type="dxa"/>
          </w:tcPr>
          <w:p w:rsidR="002F570C" w:rsidRPr="00A73298" w:rsidRDefault="002F570C" w:rsidP="00917DBE">
            <w:pPr>
              <w:pStyle w:val="ConsPlusNormal"/>
              <w:jc w:val="center"/>
              <w:rPr>
                <w:sz w:val="24"/>
                <w:szCs w:val="24"/>
              </w:rPr>
            </w:pPr>
            <w:r w:rsidRPr="00A73298">
              <w:rPr>
                <w:sz w:val="24"/>
                <w:szCs w:val="24"/>
              </w:rPr>
              <w:t>%</w:t>
            </w:r>
          </w:p>
        </w:tc>
        <w:tc>
          <w:tcPr>
            <w:tcW w:w="1678" w:type="dxa"/>
          </w:tcPr>
          <w:p w:rsidR="002F570C" w:rsidRPr="00A73298" w:rsidRDefault="002F570C" w:rsidP="00917DBE">
            <w:pPr>
              <w:pStyle w:val="ConsPlusNormal"/>
              <w:jc w:val="center"/>
              <w:rPr>
                <w:sz w:val="24"/>
                <w:szCs w:val="24"/>
              </w:rPr>
            </w:pPr>
            <w:r w:rsidRPr="00A73298">
              <w:rPr>
                <w:sz w:val="24"/>
                <w:szCs w:val="24"/>
              </w:rPr>
              <w:t>Не более 5% к цене отчетного года</w:t>
            </w:r>
          </w:p>
        </w:tc>
        <w:tc>
          <w:tcPr>
            <w:tcW w:w="1678" w:type="dxa"/>
          </w:tcPr>
          <w:p w:rsidR="002F570C" w:rsidRPr="00A73298" w:rsidRDefault="002F570C" w:rsidP="00917DBE">
            <w:pPr>
              <w:pStyle w:val="ConsPlusNormal"/>
              <w:jc w:val="center"/>
              <w:rPr>
                <w:sz w:val="24"/>
                <w:szCs w:val="24"/>
              </w:rPr>
            </w:pPr>
            <w:r w:rsidRPr="00A73298">
              <w:rPr>
                <w:sz w:val="24"/>
                <w:szCs w:val="24"/>
              </w:rPr>
              <w:t>Не более 5% к цене отчетного года</w:t>
            </w:r>
          </w:p>
        </w:tc>
        <w:tc>
          <w:tcPr>
            <w:tcW w:w="1678" w:type="dxa"/>
          </w:tcPr>
          <w:p w:rsidR="002F570C" w:rsidRPr="00A73298" w:rsidRDefault="002F570C" w:rsidP="00917DBE">
            <w:pPr>
              <w:pStyle w:val="ConsPlusNormal"/>
              <w:jc w:val="center"/>
              <w:rPr>
                <w:sz w:val="24"/>
                <w:szCs w:val="24"/>
              </w:rPr>
            </w:pPr>
            <w:r w:rsidRPr="00A73298">
              <w:rPr>
                <w:sz w:val="24"/>
                <w:szCs w:val="24"/>
              </w:rPr>
              <w:t>Не более 5% к цене отчетного года</w:t>
            </w:r>
          </w:p>
          <w:p w:rsidR="002F570C" w:rsidRPr="00A73298" w:rsidRDefault="002F570C" w:rsidP="00917DBE">
            <w:pPr>
              <w:pStyle w:val="ConsPlusNormal"/>
              <w:jc w:val="center"/>
              <w:rPr>
                <w:sz w:val="24"/>
                <w:szCs w:val="24"/>
              </w:rPr>
            </w:pPr>
          </w:p>
        </w:tc>
      </w:tr>
      <w:tr w:rsidR="002F570C" w:rsidRPr="00A73298" w:rsidTr="00C26388">
        <w:trPr>
          <w:trHeight w:val="639"/>
        </w:trPr>
        <w:tc>
          <w:tcPr>
            <w:tcW w:w="10216" w:type="dxa"/>
            <w:gridSpan w:val="6"/>
          </w:tcPr>
          <w:p w:rsidR="002F570C" w:rsidRPr="00A73298" w:rsidRDefault="002F570C" w:rsidP="00917DBE">
            <w:pPr>
              <w:pStyle w:val="ConsPlusNormal"/>
              <w:jc w:val="center"/>
              <w:rPr>
                <w:sz w:val="24"/>
                <w:szCs w:val="24"/>
              </w:rPr>
            </w:pPr>
            <w:r>
              <w:t>3. П</w:t>
            </w:r>
            <w:r w:rsidRPr="00356944">
              <w:t>одпрограмма «Поддержка и развитие малого и среднего предпринимательства»</w:t>
            </w:r>
          </w:p>
        </w:tc>
      </w:tr>
      <w:tr w:rsidR="002F570C" w:rsidRPr="00A73298" w:rsidTr="00C26388">
        <w:trPr>
          <w:trHeight w:val="639"/>
        </w:trPr>
        <w:tc>
          <w:tcPr>
            <w:tcW w:w="708" w:type="dxa"/>
          </w:tcPr>
          <w:p w:rsidR="002F570C" w:rsidRPr="00A73298" w:rsidRDefault="002F570C" w:rsidP="00917DBE">
            <w:pPr>
              <w:pStyle w:val="ConsPlusNormal"/>
              <w:jc w:val="center"/>
              <w:rPr>
                <w:sz w:val="24"/>
                <w:szCs w:val="24"/>
              </w:rPr>
            </w:pPr>
            <w:r>
              <w:rPr>
                <w:sz w:val="24"/>
                <w:szCs w:val="24"/>
              </w:rPr>
              <w:t>1.</w:t>
            </w:r>
          </w:p>
        </w:tc>
        <w:tc>
          <w:tcPr>
            <w:tcW w:w="2748" w:type="dxa"/>
          </w:tcPr>
          <w:p w:rsidR="002F570C" w:rsidRPr="00A73298" w:rsidRDefault="002F570C" w:rsidP="00917DBE">
            <w:pPr>
              <w:pStyle w:val="ConsPlusNormal"/>
              <w:jc w:val="both"/>
              <w:rPr>
                <w:sz w:val="24"/>
                <w:szCs w:val="24"/>
              </w:rPr>
            </w:pPr>
            <w:r w:rsidRPr="00A73298">
              <w:rPr>
                <w:sz w:val="24"/>
                <w:szCs w:val="24"/>
              </w:rPr>
              <w:t xml:space="preserve">Количество </w:t>
            </w:r>
            <w:proofErr w:type="spellStart"/>
            <w:r w:rsidRPr="00A73298">
              <w:rPr>
                <w:sz w:val="24"/>
                <w:szCs w:val="24"/>
              </w:rPr>
              <w:t>бизнес-проектов</w:t>
            </w:r>
            <w:proofErr w:type="spellEnd"/>
            <w:r w:rsidRPr="00A73298">
              <w:rPr>
                <w:sz w:val="24"/>
                <w:szCs w:val="24"/>
              </w:rPr>
              <w:t xml:space="preserve">, </w:t>
            </w:r>
            <w:proofErr w:type="gramStart"/>
            <w:r w:rsidRPr="00A73298">
              <w:rPr>
                <w:sz w:val="24"/>
                <w:szCs w:val="24"/>
              </w:rPr>
              <w:t>реализованных</w:t>
            </w:r>
            <w:proofErr w:type="gramEnd"/>
            <w:r w:rsidRPr="00A73298">
              <w:rPr>
                <w:sz w:val="24"/>
                <w:szCs w:val="24"/>
              </w:rPr>
              <w:t xml:space="preserve"> при финансовой поддержке местного бюджета</w:t>
            </w:r>
          </w:p>
          <w:p w:rsidR="002F570C" w:rsidRPr="00A73298" w:rsidRDefault="002F570C" w:rsidP="00917DBE">
            <w:pPr>
              <w:pStyle w:val="ConsPlusNormal"/>
              <w:jc w:val="both"/>
              <w:rPr>
                <w:sz w:val="24"/>
                <w:szCs w:val="24"/>
              </w:rPr>
            </w:pPr>
          </w:p>
        </w:tc>
        <w:tc>
          <w:tcPr>
            <w:tcW w:w="1725" w:type="dxa"/>
          </w:tcPr>
          <w:p w:rsidR="002F570C" w:rsidRPr="00A73298" w:rsidRDefault="002F570C" w:rsidP="00917DBE">
            <w:pPr>
              <w:pStyle w:val="ConsPlusNormal"/>
              <w:jc w:val="center"/>
              <w:rPr>
                <w:sz w:val="24"/>
                <w:szCs w:val="24"/>
              </w:rPr>
            </w:pPr>
            <w:r w:rsidRPr="00A73298">
              <w:rPr>
                <w:sz w:val="24"/>
                <w:szCs w:val="24"/>
              </w:rPr>
              <w:t>проект</w:t>
            </w:r>
          </w:p>
        </w:tc>
        <w:tc>
          <w:tcPr>
            <w:tcW w:w="1678" w:type="dxa"/>
          </w:tcPr>
          <w:p w:rsidR="002F570C" w:rsidRPr="00A73298" w:rsidRDefault="002F570C" w:rsidP="00917DBE">
            <w:pPr>
              <w:pStyle w:val="ConsPlusNormal"/>
              <w:jc w:val="center"/>
              <w:rPr>
                <w:sz w:val="24"/>
                <w:szCs w:val="24"/>
              </w:rPr>
            </w:pPr>
            <w:r w:rsidRPr="00A73298">
              <w:rPr>
                <w:sz w:val="24"/>
                <w:szCs w:val="24"/>
              </w:rPr>
              <w:t>1</w:t>
            </w:r>
          </w:p>
        </w:tc>
        <w:tc>
          <w:tcPr>
            <w:tcW w:w="1678" w:type="dxa"/>
          </w:tcPr>
          <w:p w:rsidR="002F570C" w:rsidRPr="00A73298" w:rsidRDefault="002F570C" w:rsidP="00917DBE">
            <w:pPr>
              <w:pStyle w:val="ConsPlusNormal"/>
              <w:jc w:val="center"/>
              <w:rPr>
                <w:sz w:val="24"/>
                <w:szCs w:val="24"/>
              </w:rPr>
            </w:pPr>
            <w:r w:rsidRPr="00A73298">
              <w:rPr>
                <w:sz w:val="24"/>
                <w:szCs w:val="24"/>
              </w:rPr>
              <w:t>1</w:t>
            </w:r>
          </w:p>
        </w:tc>
        <w:tc>
          <w:tcPr>
            <w:tcW w:w="1678" w:type="dxa"/>
          </w:tcPr>
          <w:p w:rsidR="002F570C" w:rsidRPr="00A73298" w:rsidRDefault="002F570C" w:rsidP="00917DBE">
            <w:pPr>
              <w:pStyle w:val="ConsPlusNormal"/>
              <w:jc w:val="center"/>
              <w:rPr>
                <w:sz w:val="24"/>
                <w:szCs w:val="24"/>
              </w:rPr>
            </w:pPr>
            <w:r w:rsidRPr="00A73298">
              <w:rPr>
                <w:sz w:val="24"/>
                <w:szCs w:val="24"/>
              </w:rPr>
              <w:t>1</w:t>
            </w:r>
          </w:p>
        </w:tc>
      </w:tr>
      <w:tr w:rsidR="002F570C" w:rsidRPr="00A73298" w:rsidTr="00C26388">
        <w:trPr>
          <w:trHeight w:val="639"/>
        </w:trPr>
        <w:tc>
          <w:tcPr>
            <w:tcW w:w="708" w:type="dxa"/>
          </w:tcPr>
          <w:p w:rsidR="002F570C" w:rsidRPr="00A73298" w:rsidRDefault="002F570C" w:rsidP="00917DBE">
            <w:pPr>
              <w:pStyle w:val="ConsPlusNormal"/>
              <w:jc w:val="center"/>
              <w:rPr>
                <w:sz w:val="24"/>
                <w:szCs w:val="24"/>
              </w:rPr>
            </w:pPr>
            <w:r>
              <w:rPr>
                <w:sz w:val="24"/>
                <w:szCs w:val="24"/>
              </w:rPr>
              <w:t>2.</w:t>
            </w:r>
          </w:p>
        </w:tc>
        <w:tc>
          <w:tcPr>
            <w:tcW w:w="2748" w:type="dxa"/>
          </w:tcPr>
          <w:p w:rsidR="002F570C" w:rsidRPr="00A73298" w:rsidRDefault="002F570C" w:rsidP="00917DBE">
            <w:pPr>
              <w:pStyle w:val="ConsPlusNormal"/>
              <w:jc w:val="both"/>
              <w:rPr>
                <w:sz w:val="24"/>
                <w:szCs w:val="24"/>
              </w:rPr>
            </w:pPr>
            <w:r w:rsidRPr="00A73298">
              <w:rPr>
                <w:sz w:val="24"/>
                <w:szCs w:val="24"/>
              </w:rPr>
              <w:t xml:space="preserve">Количество созданных рабочих мест в результате реализации </w:t>
            </w:r>
            <w:proofErr w:type="spellStart"/>
            <w:proofErr w:type="gramStart"/>
            <w:r w:rsidRPr="00A73298">
              <w:rPr>
                <w:sz w:val="24"/>
                <w:szCs w:val="24"/>
              </w:rPr>
              <w:t>бизнес-проекта</w:t>
            </w:r>
            <w:proofErr w:type="spellEnd"/>
            <w:proofErr w:type="gramEnd"/>
          </w:p>
        </w:tc>
        <w:tc>
          <w:tcPr>
            <w:tcW w:w="1725" w:type="dxa"/>
          </w:tcPr>
          <w:p w:rsidR="002F570C" w:rsidRPr="00A73298" w:rsidRDefault="002F570C" w:rsidP="00917DBE">
            <w:pPr>
              <w:pStyle w:val="ConsPlusNormal"/>
              <w:jc w:val="center"/>
              <w:rPr>
                <w:sz w:val="24"/>
                <w:szCs w:val="24"/>
              </w:rPr>
            </w:pPr>
            <w:r w:rsidRPr="00A73298">
              <w:rPr>
                <w:sz w:val="24"/>
                <w:szCs w:val="24"/>
              </w:rPr>
              <w:t>Количество рабочих мест</w:t>
            </w:r>
          </w:p>
        </w:tc>
        <w:tc>
          <w:tcPr>
            <w:tcW w:w="1678" w:type="dxa"/>
          </w:tcPr>
          <w:p w:rsidR="002F570C" w:rsidRPr="00A73298" w:rsidRDefault="002F570C" w:rsidP="00917DBE">
            <w:pPr>
              <w:pStyle w:val="ConsPlusNormal"/>
              <w:jc w:val="center"/>
              <w:rPr>
                <w:sz w:val="24"/>
                <w:szCs w:val="24"/>
              </w:rPr>
            </w:pPr>
            <w:r w:rsidRPr="00A73298">
              <w:rPr>
                <w:sz w:val="24"/>
                <w:szCs w:val="24"/>
              </w:rPr>
              <w:t>Не менее 1 рабочего места</w:t>
            </w:r>
          </w:p>
        </w:tc>
        <w:tc>
          <w:tcPr>
            <w:tcW w:w="1678" w:type="dxa"/>
          </w:tcPr>
          <w:p w:rsidR="002F570C" w:rsidRPr="00A73298" w:rsidRDefault="002F570C" w:rsidP="00917DBE">
            <w:pPr>
              <w:pStyle w:val="ConsPlusNormal"/>
              <w:jc w:val="center"/>
              <w:rPr>
                <w:sz w:val="24"/>
                <w:szCs w:val="24"/>
              </w:rPr>
            </w:pPr>
            <w:r w:rsidRPr="00A73298">
              <w:rPr>
                <w:sz w:val="24"/>
                <w:szCs w:val="24"/>
              </w:rPr>
              <w:t>Не менее 1 рабочего места</w:t>
            </w:r>
          </w:p>
        </w:tc>
        <w:tc>
          <w:tcPr>
            <w:tcW w:w="1678" w:type="dxa"/>
          </w:tcPr>
          <w:p w:rsidR="002F570C" w:rsidRPr="00A73298" w:rsidRDefault="002F570C" w:rsidP="00917DBE">
            <w:pPr>
              <w:pStyle w:val="ConsPlusNormal"/>
              <w:jc w:val="center"/>
              <w:rPr>
                <w:sz w:val="24"/>
                <w:szCs w:val="24"/>
              </w:rPr>
            </w:pPr>
            <w:r w:rsidRPr="00A73298">
              <w:rPr>
                <w:sz w:val="24"/>
                <w:szCs w:val="24"/>
              </w:rPr>
              <w:t>Не менее 1 рабочего места</w:t>
            </w:r>
          </w:p>
        </w:tc>
      </w:tr>
    </w:tbl>
    <w:p w:rsidR="002F570C" w:rsidRDefault="002F570C" w:rsidP="002F570C"/>
    <w:p w:rsidR="00F16DB7" w:rsidRDefault="00F16DB7"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C26388" w:rsidRDefault="00C26388" w:rsidP="00142DB2">
      <w:pPr>
        <w:pStyle w:val="a3"/>
        <w:tabs>
          <w:tab w:val="left" w:pos="720"/>
        </w:tabs>
        <w:suppressAutoHyphens/>
        <w:rPr>
          <w:rFonts w:ascii="Times New Roman" w:hAnsi="Times New Roman"/>
          <w:sz w:val="28"/>
          <w:szCs w:val="28"/>
        </w:rPr>
      </w:pPr>
    </w:p>
    <w:p w:rsidR="00C26388" w:rsidRDefault="00C26388" w:rsidP="00142DB2">
      <w:pPr>
        <w:pStyle w:val="a3"/>
        <w:tabs>
          <w:tab w:val="left" w:pos="720"/>
        </w:tabs>
        <w:suppressAutoHyphens/>
        <w:rPr>
          <w:rFonts w:ascii="Times New Roman" w:hAnsi="Times New Roman"/>
          <w:sz w:val="28"/>
          <w:szCs w:val="28"/>
        </w:rPr>
      </w:pPr>
    </w:p>
    <w:p w:rsidR="00C26388" w:rsidRDefault="00C26388"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DC15AF" w:rsidRDefault="00DC15AF" w:rsidP="00DC15AF">
      <w:pPr>
        <w:widowControl w:val="0"/>
        <w:ind w:left="4962"/>
        <w:jc w:val="right"/>
        <w:outlineLvl w:val="1"/>
        <w:rPr>
          <w:sz w:val="28"/>
          <w:szCs w:val="28"/>
        </w:rPr>
      </w:pPr>
      <w:r>
        <w:rPr>
          <w:sz w:val="28"/>
          <w:szCs w:val="28"/>
        </w:rPr>
        <w:t xml:space="preserve">Приложение </w:t>
      </w:r>
      <w:r w:rsidRPr="009411CC">
        <w:rPr>
          <w:sz w:val="28"/>
          <w:szCs w:val="28"/>
        </w:rPr>
        <w:t xml:space="preserve"> </w:t>
      </w:r>
      <w:r>
        <w:rPr>
          <w:sz w:val="28"/>
          <w:szCs w:val="28"/>
        </w:rPr>
        <w:t>1</w:t>
      </w:r>
      <w:r w:rsidRPr="009411CC">
        <w:rPr>
          <w:sz w:val="28"/>
          <w:szCs w:val="28"/>
        </w:rPr>
        <w:t xml:space="preserve">                                                                   </w:t>
      </w:r>
      <w:r w:rsidRPr="00356944">
        <w:rPr>
          <w:sz w:val="28"/>
          <w:szCs w:val="28"/>
        </w:rPr>
        <w:t xml:space="preserve">к Муниципальной программе </w:t>
      </w:r>
    </w:p>
    <w:p w:rsidR="00DC15AF" w:rsidRDefault="00DC15AF" w:rsidP="00DC15AF">
      <w:pPr>
        <w:widowControl w:val="0"/>
        <w:ind w:left="4962"/>
        <w:jc w:val="right"/>
        <w:outlineLvl w:val="1"/>
        <w:rPr>
          <w:sz w:val="28"/>
          <w:szCs w:val="28"/>
        </w:rPr>
      </w:pPr>
      <w:r w:rsidRPr="00356944">
        <w:rPr>
          <w:sz w:val="28"/>
          <w:szCs w:val="28"/>
        </w:rPr>
        <w:t xml:space="preserve">«Поддержка и развитие </w:t>
      </w:r>
      <w:proofErr w:type="gramStart"/>
      <w:r w:rsidRPr="00356944">
        <w:rPr>
          <w:sz w:val="28"/>
          <w:szCs w:val="28"/>
        </w:rPr>
        <w:t>основных</w:t>
      </w:r>
      <w:proofErr w:type="gramEnd"/>
    </w:p>
    <w:p w:rsidR="00DC15AF" w:rsidRDefault="00DC15AF" w:rsidP="00DC15AF">
      <w:pPr>
        <w:widowControl w:val="0"/>
        <w:ind w:left="4962"/>
        <w:jc w:val="right"/>
        <w:outlineLvl w:val="1"/>
        <w:rPr>
          <w:sz w:val="28"/>
          <w:szCs w:val="28"/>
        </w:rPr>
      </w:pPr>
      <w:r w:rsidRPr="00356944">
        <w:rPr>
          <w:sz w:val="28"/>
          <w:szCs w:val="28"/>
        </w:rPr>
        <w:t xml:space="preserve"> секторов экономики </w:t>
      </w:r>
      <w:proofErr w:type="gramStart"/>
      <w:r w:rsidRPr="00356944">
        <w:rPr>
          <w:sz w:val="28"/>
          <w:szCs w:val="28"/>
        </w:rPr>
        <w:t>городского</w:t>
      </w:r>
      <w:proofErr w:type="gramEnd"/>
      <w:r w:rsidRPr="00356944">
        <w:rPr>
          <w:sz w:val="28"/>
          <w:szCs w:val="28"/>
        </w:rPr>
        <w:t xml:space="preserve"> </w:t>
      </w:r>
    </w:p>
    <w:p w:rsidR="00DC15AF" w:rsidRPr="00356944" w:rsidRDefault="00DC15AF" w:rsidP="00DC15AF">
      <w:pPr>
        <w:widowControl w:val="0"/>
        <w:ind w:left="4962"/>
        <w:jc w:val="right"/>
        <w:outlineLvl w:val="1"/>
        <w:rPr>
          <w:sz w:val="28"/>
          <w:szCs w:val="28"/>
        </w:rPr>
      </w:pPr>
      <w:r w:rsidRPr="00356944">
        <w:rPr>
          <w:sz w:val="28"/>
          <w:szCs w:val="28"/>
        </w:rPr>
        <w:t>округа Ана</w:t>
      </w:r>
      <w:r>
        <w:rPr>
          <w:sz w:val="28"/>
          <w:szCs w:val="28"/>
        </w:rPr>
        <w:t>дырь на 2019-2021</w:t>
      </w:r>
      <w:r w:rsidRPr="00356944">
        <w:rPr>
          <w:sz w:val="28"/>
          <w:szCs w:val="28"/>
        </w:rPr>
        <w:t xml:space="preserve"> годы» </w:t>
      </w:r>
    </w:p>
    <w:p w:rsidR="002F570C" w:rsidRPr="00356944" w:rsidRDefault="002F570C" w:rsidP="002F570C">
      <w:pPr>
        <w:widowControl w:val="0"/>
        <w:jc w:val="right"/>
        <w:outlineLvl w:val="1"/>
        <w:rPr>
          <w:sz w:val="28"/>
          <w:szCs w:val="28"/>
        </w:rPr>
      </w:pPr>
    </w:p>
    <w:p w:rsidR="002F570C" w:rsidRPr="00356944" w:rsidRDefault="002F570C" w:rsidP="002F570C">
      <w:pPr>
        <w:rPr>
          <w:sz w:val="28"/>
          <w:szCs w:val="28"/>
        </w:rPr>
      </w:pPr>
    </w:p>
    <w:p w:rsidR="002F570C" w:rsidRPr="00356944" w:rsidRDefault="002F570C" w:rsidP="002F570C">
      <w:pPr>
        <w:rPr>
          <w:sz w:val="28"/>
          <w:szCs w:val="28"/>
        </w:rPr>
      </w:pPr>
    </w:p>
    <w:p w:rsidR="002F570C" w:rsidRDefault="002F570C" w:rsidP="002F570C">
      <w:pPr>
        <w:jc w:val="center"/>
        <w:rPr>
          <w:rFonts w:eastAsiaTheme="minorHAnsi"/>
          <w:sz w:val="28"/>
          <w:szCs w:val="28"/>
          <w:lang w:eastAsia="en-US"/>
        </w:rPr>
      </w:pPr>
      <w:r w:rsidRPr="00027FE5">
        <w:rPr>
          <w:b/>
          <w:sz w:val="28"/>
          <w:szCs w:val="28"/>
        </w:rPr>
        <w:t>Распределение</w:t>
      </w:r>
    </w:p>
    <w:p w:rsidR="002F570C" w:rsidRPr="00B066A3" w:rsidRDefault="002F570C" w:rsidP="002F570C">
      <w:pPr>
        <w:jc w:val="center"/>
        <w:rPr>
          <w:rFonts w:eastAsiaTheme="minorHAnsi"/>
          <w:sz w:val="28"/>
          <w:szCs w:val="28"/>
          <w:lang w:eastAsia="en-US"/>
        </w:rPr>
      </w:pPr>
      <w:r w:rsidRPr="00027FE5">
        <w:rPr>
          <w:rFonts w:eastAsiaTheme="minorHAnsi"/>
          <w:sz w:val="28"/>
          <w:szCs w:val="28"/>
          <w:lang w:eastAsia="en-US"/>
        </w:rPr>
        <w:t xml:space="preserve"> </w:t>
      </w:r>
      <w:r w:rsidRPr="00B066A3">
        <w:rPr>
          <w:rFonts w:eastAsiaTheme="minorHAnsi"/>
          <w:sz w:val="28"/>
          <w:szCs w:val="28"/>
          <w:lang w:eastAsia="en-US"/>
        </w:rPr>
        <w:t xml:space="preserve">объема финансовых ресурсов, необходимых для реализации </w:t>
      </w:r>
    </w:p>
    <w:p w:rsidR="002F570C" w:rsidRPr="00B14941" w:rsidRDefault="002F570C" w:rsidP="002F570C">
      <w:pPr>
        <w:jc w:val="center"/>
        <w:rPr>
          <w:rFonts w:eastAsiaTheme="minorHAnsi"/>
          <w:sz w:val="28"/>
          <w:szCs w:val="28"/>
          <w:lang w:eastAsia="en-US"/>
        </w:rPr>
      </w:pPr>
      <w:r w:rsidRPr="00B066A3">
        <w:rPr>
          <w:rFonts w:eastAsiaTheme="minorHAnsi"/>
          <w:sz w:val="28"/>
          <w:szCs w:val="28"/>
          <w:lang w:eastAsia="en-US"/>
        </w:rPr>
        <w:t>муниципальной программы в разрезе подпрограмм</w:t>
      </w:r>
      <w:r>
        <w:rPr>
          <w:rFonts w:eastAsiaTheme="minorHAnsi"/>
          <w:sz w:val="28"/>
          <w:szCs w:val="28"/>
          <w:lang w:eastAsia="en-US"/>
        </w:rPr>
        <w:t xml:space="preserve"> </w:t>
      </w:r>
      <w:r w:rsidRPr="00B066A3">
        <w:rPr>
          <w:sz w:val="28"/>
          <w:szCs w:val="28"/>
        </w:rPr>
        <w:t>Муниципальной программы «Поддержка и развитие основных секторов экономики г</w:t>
      </w:r>
      <w:r>
        <w:rPr>
          <w:sz w:val="28"/>
          <w:szCs w:val="28"/>
        </w:rPr>
        <w:t>ородского округа Анадырь на 2019-2021</w:t>
      </w:r>
      <w:r w:rsidRPr="00B066A3">
        <w:rPr>
          <w:sz w:val="28"/>
          <w:szCs w:val="28"/>
        </w:rPr>
        <w:t xml:space="preserve"> годы»</w:t>
      </w:r>
    </w:p>
    <w:p w:rsidR="002F570C" w:rsidRPr="00B066A3" w:rsidRDefault="002F570C" w:rsidP="002F570C">
      <w:pPr>
        <w:jc w:val="right"/>
        <w:rPr>
          <w:sz w:val="28"/>
          <w:szCs w:val="28"/>
        </w:rPr>
      </w:pPr>
      <w:r w:rsidRPr="00B066A3">
        <w:rPr>
          <w:sz w:val="28"/>
          <w:szCs w:val="28"/>
        </w:rPr>
        <w:t xml:space="preserve">                                                                                                        </w:t>
      </w:r>
      <w:r w:rsidR="00C26388">
        <w:rPr>
          <w:sz w:val="28"/>
          <w:szCs w:val="28"/>
        </w:rPr>
        <w:t xml:space="preserve">   </w:t>
      </w:r>
      <w:r w:rsidRPr="00B066A3">
        <w:rPr>
          <w:sz w:val="28"/>
          <w:szCs w:val="28"/>
        </w:rPr>
        <w:t>(тыс. рублей)</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1963"/>
        <w:gridCol w:w="2052"/>
        <w:gridCol w:w="2030"/>
        <w:gridCol w:w="1986"/>
      </w:tblGrid>
      <w:tr w:rsidR="002F570C" w:rsidRPr="00B066A3" w:rsidTr="00C26388">
        <w:trPr>
          <w:trHeight w:val="653"/>
        </w:trPr>
        <w:tc>
          <w:tcPr>
            <w:tcW w:w="2226" w:type="dxa"/>
            <w:vMerge w:val="restart"/>
          </w:tcPr>
          <w:p w:rsidR="002F570C" w:rsidRPr="00B066A3" w:rsidRDefault="002F570C" w:rsidP="00917DBE">
            <w:pPr>
              <w:rPr>
                <w:sz w:val="28"/>
                <w:szCs w:val="28"/>
              </w:rPr>
            </w:pPr>
            <w:r w:rsidRPr="00B066A3">
              <w:rPr>
                <w:sz w:val="28"/>
                <w:szCs w:val="28"/>
              </w:rPr>
              <w:t>Наименование подпрограммы</w:t>
            </w:r>
          </w:p>
        </w:tc>
        <w:tc>
          <w:tcPr>
            <w:tcW w:w="8031" w:type="dxa"/>
            <w:gridSpan w:val="4"/>
          </w:tcPr>
          <w:p w:rsidR="002F570C" w:rsidRPr="00B066A3" w:rsidRDefault="002F570C" w:rsidP="00917DBE">
            <w:pPr>
              <w:rPr>
                <w:sz w:val="28"/>
                <w:szCs w:val="28"/>
              </w:rPr>
            </w:pPr>
            <w:r w:rsidRPr="00B066A3">
              <w:rPr>
                <w:sz w:val="28"/>
                <w:szCs w:val="28"/>
              </w:rPr>
              <w:t>Распределение объема финансовых ресурсов в период реализации программы</w:t>
            </w:r>
          </w:p>
        </w:tc>
      </w:tr>
      <w:tr w:rsidR="002F570C" w:rsidRPr="00B066A3" w:rsidTr="00C26388">
        <w:trPr>
          <w:trHeight w:val="146"/>
        </w:trPr>
        <w:tc>
          <w:tcPr>
            <w:tcW w:w="2226" w:type="dxa"/>
            <w:vMerge/>
          </w:tcPr>
          <w:p w:rsidR="002F570C" w:rsidRPr="00B066A3" w:rsidRDefault="002F570C" w:rsidP="00917DBE">
            <w:pPr>
              <w:rPr>
                <w:sz w:val="28"/>
                <w:szCs w:val="28"/>
              </w:rPr>
            </w:pPr>
          </w:p>
        </w:tc>
        <w:tc>
          <w:tcPr>
            <w:tcW w:w="1963" w:type="dxa"/>
          </w:tcPr>
          <w:p w:rsidR="002F570C" w:rsidRPr="00B066A3" w:rsidRDefault="002F570C" w:rsidP="00917DBE">
            <w:pPr>
              <w:jc w:val="center"/>
              <w:rPr>
                <w:sz w:val="28"/>
                <w:szCs w:val="28"/>
              </w:rPr>
            </w:pPr>
            <w:r w:rsidRPr="00B066A3">
              <w:rPr>
                <w:sz w:val="28"/>
                <w:szCs w:val="28"/>
              </w:rPr>
              <w:t>201</w:t>
            </w:r>
            <w:r>
              <w:rPr>
                <w:sz w:val="28"/>
                <w:szCs w:val="28"/>
              </w:rPr>
              <w:t>9</w:t>
            </w:r>
            <w:r w:rsidRPr="00B066A3">
              <w:rPr>
                <w:sz w:val="28"/>
                <w:szCs w:val="28"/>
              </w:rPr>
              <w:t xml:space="preserve"> год</w:t>
            </w:r>
          </w:p>
        </w:tc>
        <w:tc>
          <w:tcPr>
            <w:tcW w:w="2052" w:type="dxa"/>
          </w:tcPr>
          <w:p w:rsidR="002F570C" w:rsidRPr="00B066A3" w:rsidRDefault="002F570C" w:rsidP="00917DBE">
            <w:pPr>
              <w:jc w:val="center"/>
              <w:rPr>
                <w:sz w:val="28"/>
                <w:szCs w:val="28"/>
              </w:rPr>
            </w:pPr>
            <w:r w:rsidRPr="00B066A3">
              <w:rPr>
                <w:sz w:val="28"/>
                <w:szCs w:val="28"/>
              </w:rPr>
              <w:t>20</w:t>
            </w:r>
            <w:r>
              <w:rPr>
                <w:sz w:val="28"/>
                <w:szCs w:val="28"/>
              </w:rPr>
              <w:t>20</w:t>
            </w:r>
            <w:r w:rsidRPr="00B066A3">
              <w:rPr>
                <w:sz w:val="28"/>
                <w:szCs w:val="28"/>
              </w:rPr>
              <w:t>год</w:t>
            </w:r>
          </w:p>
        </w:tc>
        <w:tc>
          <w:tcPr>
            <w:tcW w:w="2030" w:type="dxa"/>
          </w:tcPr>
          <w:p w:rsidR="002F570C" w:rsidRPr="00B066A3" w:rsidRDefault="002F570C" w:rsidP="00917DBE">
            <w:pPr>
              <w:jc w:val="center"/>
              <w:rPr>
                <w:sz w:val="28"/>
                <w:szCs w:val="28"/>
              </w:rPr>
            </w:pPr>
            <w:r w:rsidRPr="00B066A3">
              <w:rPr>
                <w:sz w:val="28"/>
                <w:szCs w:val="28"/>
              </w:rPr>
              <w:t>20</w:t>
            </w:r>
            <w:r>
              <w:rPr>
                <w:sz w:val="28"/>
                <w:szCs w:val="28"/>
              </w:rPr>
              <w:t>21</w:t>
            </w:r>
            <w:r w:rsidRPr="00B066A3">
              <w:rPr>
                <w:sz w:val="28"/>
                <w:szCs w:val="28"/>
              </w:rPr>
              <w:t xml:space="preserve"> год</w:t>
            </w:r>
          </w:p>
        </w:tc>
        <w:tc>
          <w:tcPr>
            <w:tcW w:w="1985" w:type="dxa"/>
          </w:tcPr>
          <w:p w:rsidR="002F570C" w:rsidRPr="00B066A3" w:rsidRDefault="002F570C" w:rsidP="00917DBE">
            <w:pPr>
              <w:jc w:val="center"/>
              <w:rPr>
                <w:sz w:val="28"/>
                <w:szCs w:val="28"/>
              </w:rPr>
            </w:pPr>
            <w:r w:rsidRPr="00B066A3">
              <w:rPr>
                <w:sz w:val="28"/>
                <w:szCs w:val="28"/>
              </w:rPr>
              <w:t>Всего</w:t>
            </w:r>
          </w:p>
        </w:tc>
      </w:tr>
      <w:tr w:rsidR="002F570C" w:rsidRPr="00B066A3" w:rsidTr="00C26388">
        <w:trPr>
          <w:trHeight w:val="1959"/>
        </w:trPr>
        <w:tc>
          <w:tcPr>
            <w:tcW w:w="2226" w:type="dxa"/>
          </w:tcPr>
          <w:p w:rsidR="002F570C" w:rsidRPr="00B066A3" w:rsidRDefault="002F570C" w:rsidP="00917DBE">
            <w:pPr>
              <w:pStyle w:val="ConsPlusCell"/>
              <w:rPr>
                <w:rFonts w:ascii="Times New Roman" w:eastAsia="Times New Roman" w:hAnsi="Times New Roman" w:cs="Times New Roman"/>
                <w:sz w:val="28"/>
                <w:szCs w:val="28"/>
              </w:rPr>
            </w:pPr>
            <w:r w:rsidRPr="00B066A3">
              <w:rPr>
                <w:rFonts w:ascii="Times New Roman" w:eastAsia="Times New Roman" w:hAnsi="Times New Roman" w:cs="Times New Roman"/>
                <w:sz w:val="28"/>
                <w:szCs w:val="28"/>
              </w:rPr>
              <w:t xml:space="preserve"> «</w:t>
            </w:r>
            <w:r w:rsidRPr="00B066A3">
              <w:rPr>
                <w:rFonts w:ascii="Times New Roman" w:hAnsi="Times New Roman" w:cs="Times New Roman"/>
                <w:sz w:val="28"/>
                <w:szCs w:val="28"/>
              </w:rPr>
              <w:t>Поддержка и развитие общественного наземного городского транспорта»</w:t>
            </w:r>
          </w:p>
        </w:tc>
        <w:tc>
          <w:tcPr>
            <w:tcW w:w="1963" w:type="dxa"/>
          </w:tcPr>
          <w:p w:rsidR="002F570C" w:rsidRPr="00B066A3" w:rsidRDefault="002F570C" w:rsidP="00917DBE">
            <w:pPr>
              <w:ind w:left="-68" w:right="-41"/>
              <w:rPr>
                <w:sz w:val="28"/>
                <w:szCs w:val="28"/>
              </w:rPr>
            </w:pPr>
            <w:r>
              <w:rPr>
                <w:sz w:val="28"/>
                <w:szCs w:val="28"/>
              </w:rPr>
              <w:t>Всего: 27713,9</w:t>
            </w:r>
            <w:r>
              <w:rPr>
                <w:sz w:val="28"/>
                <w:szCs w:val="28"/>
              </w:rPr>
              <w:br/>
              <w:t xml:space="preserve">в  т.ч.:       </w:t>
            </w:r>
            <w:r>
              <w:rPr>
                <w:sz w:val="28"/>
                <w:szCs w:val="28"/>
              </w:rPr>
              <w:br/>
              <w:t>МБ  - 27713,9</w:t>
            </w:r>
            <w:r w:rsidRPr="00B066A3">
              <w:rPr>
                <w:sz w:val="28"/>
                <w:szCs w:val="28"/>
              </w:rPr>
              <w:br/>
              <w:t xml:space="preserve">ОБ - 0,0          </w:t>
            </w:r>
            <w:r w:rsidRPr="00B066A3">
              <w:rPr>
                <w:sz w:val="28"/>
                <w:szCs w:val="28"/>
              </w:rPr>
              <w:br/>
              <w:t xml:space="preserve">ФБ - 0,0                      </w:t>
            </w:r>
          </w:p>
        </w:tc>
        <w:tc>
          <w:tcPr>
            <w:tcW w:w="2052" w:type="dxa"/>
          </w:tcPr>
          <w:p w:rsidR="002F570C" w:rsidRPr="00B066A3" w:rsidRDefault="002F570C" w:rsidP="00917DBE">
            <w:pPr>
              <w:ind w:left="-33" w:right="-75"/>
              <w:rPr>
                <w:sz w:val="28"/>
                <w:szCs w:val="28"/>
              </w:rPr>
            </w:pPr>
            <w:r w:rsidRPr="00B066A3">
              <w:rPr>
                <w:sz w:val="28"/>
                <w:szCs w:val="28"/>
              </w:rPr>
              <w:t xml:space="preserve">Всего: </w:t>
            </w:r>
            <w:r>
              <w:rPr>
                <w:sz w:val="28"/>
                <w:szCs w:val="28"/>
              </w:rPr>
              <w:t>27713,9</w:t>
            </w:r>
            <w:r w:rsidRPr="00B066A3">
              <w:rPr>
                <w:sz w:val="28"/>
                <w:szCs w:val="28"/>
              </w:rPr>
              <w:br/>
              <w:t xml:space="preserve">в  т.ч.:       </w:t>
            </w:r>
            <w:r w:rsidRPr="00B066A3">
              <w:rPr>
                <w:sz w:val="28"/>
                <w:szCs w:val="28"/>
              </w:rPr>
              <w:br/>
              <w:t xml:space="preserve">МБ  - </w:t>
            </w:r>
            <w:r>
              <w:rPr>
                <w:sz w:val="28"/>
                <w:szCs w:val="28"/>
              </w:rPr>
              <w:t>27713,9</w:t>
            </w:r>
            <w:r w:rsidRPr="00B066A3">
              <w:rPr>
                <w:sz w:val="28"/>
                <w:szCs w:val="28"/>
              </w:rPr>
              <w:br/>
              <w:t xml:space="preserve">ОБ - 0,0          </w:t>
            </w:r>
            <w:r w:rsidRPr="00B066A3">
              <w:rPr>
                <w:sz w:val="28"/>
                <w:szCs w:val="28"/>
              </w:rPr>
              <w:br/>
              <w:t xml:space="preserve">ФБ - 0,0                                         </w:t>
            </w:r>
          </w:p>
        </w:tc>
        <w:tc>
          <w:tcPr>
            <w:tcW w:w="2030" w:type="dxa"/>
          </w:tcPr>
          <w:p w:rsidR="002F570C" w:rsidRPr="00B066A3" w:rsidRDefault="002F570C" w:rsidP="00917DBE">
            <w:pPr>
              <w:ind w:left="-33" w:right="-75"/>
              <w:rPr>
                <w:sz w:val="28"/>
                <w:szCs w:val="28"/>
              </w:rPr>
            </w:pPr>
            <w:r w:rsidRPr="00B066A3">
              <w:rPr>
                <w:sz w:val="28"/>
                <w:szCs w:val="28"/>
              </w:rPr>
              <w:t xml:space="preserve">Всего: </w:t>
            </w:r>
            <w:r>
              <w:rPr>
                <w:sz w:val="28"/>
                <w:szCs w:val="28"/>
              </w:rPr>
              <w:t>27713,9</w:t>
            </w:r>
            <w:r w:rsidRPr="00B066A3">
              <w:rPr>
                <w:sz w:val="28"/>
                <w:szCs w:val="28"/>
              </w:rPr>
              <w:br/>
              <w:t xml:space="preserve">в  т.ч.:       </w:t>
            </w:r>
            <w:r w:rsidRPr="00B066A3">
              <w:rPr>
                <w:sz w:val="28"/>
                <w:szCs w:val="28"/>
              </w:rPr>
              <w:br/>
              <w:t xml:space="preserve">МБ- </w:t>
            </w:r>
            <w:r>
              <w:rPr>
                <w:sz w:val="28"/>
                <w:szCs w:val="28"/>
              </w:rPr>
              <w:t>27713,9</w:t>
            </w:r>
            <w:r w:rsidRPr="00B066A3">
              <w:rPr>
                <w:sz w:val="28"/>
                <w:szCs w:val="28"/>
              </w:rPr>
              <w:t xml:space="preserve">         </w:t>
            </w:r>
            <w:r w:rsidRPr="00B066A3">
              <w:rPr>
                <w:sz w:val="28"/>
                <w:szCs w:val="28"/>
              </w:rPr>
              <w:br/>
              <w:t xml:space="preserve">ОБ - 0,0           </w:t>
            </w:r>
            <w:r w:rsidRPr="00B066A3">
              <w:rPr>
                <w:sz w:val="28"/>
                <w:szCs w:val="28"/>
              </w:rPr>
              <w:br/>
              <w:t xml:space="preserve">ФБ - 0,0                      </w:t>
            </w:r>
          </w:p>
        </w:tc>
        <w:tc>
          <w:tcPr>
            <w:tcW w:w="1985" w:type="dxa"/>
          </w:tcPr>
          <w:p w:rsidR="002F570C" w:rsidRPr="00B066A3" w:rsidRDefault="002F570C" w:rsidP="00917DBE">
            <w:pPr>
              <w:ind w:left="-33" w:right="-75"/>
              <w:rPr>
                <w:sz w:val="28"/>
                <w:szCs w:val="28"/>
              </w:rPr>
            </w:pPr>
            <w:r>
              <w:rPr>
                <w:sz w:val="28"/>
                <w:szCs w:val="28"/>
              </w:rPr>
              <w:t>Всего: 83141,7</w:t>
            </w:r>
            <w:r>
              <w:rPr>
                <w:sz w:val="28"/>
                <w:szCs w:val="28"/>
              </w:rPr>
              <w:br/>
              <w:t xml:space="preserve">в  т.ч.:       </w:t>
            </w:r>
            <w:r>
              <w:rPr>
                <w:sz w:val="28"/>
                <w:szCs w:val="28"/>
              </w:rPr>
              <w:br/>
              <w:t>МБ –  83141,7</w:t>
            </w:r>
            <w:r w:rsidRPr="00B066A3">
              <w:rPr>
                <w:sz w:val="28"/>
                <w:szCs w:val="28"/>
              </w:rPr>
              <w:t xml:space="preserve">         </w:t>
            </w:r>
            <w:r w:rsidRPr="00B066A3">
              <w:rPr>
                <w:sz w:val="28"/>
                <w:szCs w:val="28"/>
              </w:rPr>
              <w:br/>
              <w:t xml:space="preserve">ОБ – 0,0             </w:t>
            </w:r>
            <w:r w:rsidRPr="00B066A3">
              <w:rPr>
                <w:sz w:val="28"/>
                <w:szCs w:val="28"/>
              </w:rPr>
              <w:br/>
              <w:t xml:space="preserve">ФБ – 0,0                    </w:t>
            </w:r>
          </w:p>
        </w:tc>
      </w:tr>
      <w:tr w:rsidR="002F570C" w:rsidRPr="00356944" w:rsidTr="00C26388">
        <w:trPr>
          <w:trHeight w:val="1625"/>
        </w:trPr>
        <w:tc>
          <w:tcPr>
            <w:tcW w:w="2226" w:type="dxa"/>
          </w:tcPr>
          <w:p w:rsidR="002F570C" w:rsidRPr="00B066A3" w:rsidRDefault="002F570C" w:rsidP="00917DBE">
            <w:pPr>
              <w:pStyle w:val="ConsPlusCell"/>
              <w:rPr>
                <w:rFonts w:ascii="Times New Roman" w:hAnsi="Times New Roman" w:cs="Times New Roman"/>
                <w:sz w:val="28"/>
                <w:szCs w:val="28"/>
              </w:rPr>
            </w:pPr>
            <w:r w:rsidRPr="00B066A3">
              <w:rPr>
                <w:rFonts w:ascii="Times New Roman" w:eastAsia="Times New Roman" w:hAnsi="Times New Roman" w:cs="Times New Roman"/>
                <w:sz w:val="28"/>
                <w:szCs w:val="28"/>
              </w:rPr>
              <w:t xml:space="preserve"> «</w:t>
            </w:r>
            <w:r w:rsidRPr="00B066A3">
              <w:rPr>
                <w:rFonts w:ascii="Times New Roman" w:hAnsi="Times New Roman" w:cs="Times New Roman"/>
                <w:sz w:val="28"/>
                <w:szCs w:val="28"/>
              </w:rPr>
              <w:t xml:space="preserve">Поддержка </w:t>
            </w:r>
            <w:proofErr w:type="gramStart"/>
            <w:r w:rsidRPr="00B066A3">
              <w:rPr>
                <w:rFonts w:ascii="Times New Roman" w:hAnsi="Times New Roman" w:cs="Times New Roman"/>
                <w:sz w:val="28"/>
                <w:szCs w:val="28"/>
              </w:rPr>
              <w:t>пищевой</w:t>
            </w:r>
            <w:proofErr w:type="gramEnd"/>
            <w:r w:rsidRPr="00B066A3">
              <w:rPr>
                <w:rFonts w:ascii="Times New Roman" w:hAnsi="Times New Roman" w:cs="Times New Roman"/>
                <w:sz w:val="28"/>
                <w:szCs w:val="28"/>
              </w:rPr>
              <w:t xml:space="preserve"> </w:t>
            </w:r>
            <w:proofErr w:type="spellStart"/>
            <w:r w:rsidRPr="00B066A3">
              <w:rPr>
                <w:rFonts w:ascii="Times New Roman" w:hAnsi="Times New Roman" w:cs="Times New Roman"/>
                <w:sz w:val="28"/>
                <w:szCs w:val="28"/>
              </w:rPr>
              <w:t>промышлен</w:t>
            </w:r>
            <w:r>
              <w:rPr>
                <w:rFonts w:ascii="Times New Roman" w:hAnsi="Times New Roman" w:cs="Times New Roman"/>
                <w:sz w:val="28"/>
                <w:szCs w:val="28"/>
              </w:rPr>
              <w:t>-</w:t>
            </w:r>
            <w:r w:rsidRPr="00B066A3">
              <w:rPr>
                <w:rFonts w:ascii="Times New Roman" w:hAnsi="Times New Roman" w:cs="Times New Roman"/>
                <w:sz w:val="28"/>
                <w:szCs w:val="28"/>
              </w:rPr>
              <w:t>ности</w:t>
            </w:r>
            <w:proofErr w:type="spellEnd"/>
            <w:r w:rsidRPr="00B066A3">
              <w:rPr>
                <w:rFonts w:ascii="Times New Roman" w:hAnsi="Times New Roman" w:cs="Times New Roman"/>
                <w:sz w:val="28"/>
                <w:szCs w:val="28"/>
              </w:rPr>
              <w:t>»</w:t>
            </w:r>
          </w:p>
        </w:tc>
        <w:tc>
          <w:tcPr>
            <w:tcW w:w="1963" w:type="dxa"/>
          </w:tcPr>
          <w:p w:rsidR="002F570C" w:rsidRPr="00B066A3" w:rsidRDefault="002F570C" w:rsidP="00917DBE">
            <w:pPr>
              <w:ind w:right="-108"/>
              <w:rPr>
                <w:sz w:val="28"/>
                <w:szCs w:val="28"/>
              </w:rPr>
            </w:pPr>
            <w:r>
              <w:rPr>
                <w:sz w:val="28"/>
                <w:szCs w:val="28"/>
              </w:rPr>
              <w:t>Всего: 83,9</w:t>
            </w:r>
            <w:r w:rsidRPr="00B066A3">
              <w:rPr>
                <w:sz w:val="28"/>
                <w:szCs w:val="28"/>
              </w:rPr>
              <w:t xml:space="preserve"> </w:t>
            </w:r>
            <w:r>
              <w:rPr>
                <w:sz w:val="28"/>
                <w:szCs w:val="28"/>
              </w:rPr>
              <w:t xml:space="preserve">    </w:t>
            </w:r>
            <w:r>
              <w:rPr>
                <w:sz w:val="28"/>
                <w:szCs w:val="28"/>
              </w:rPr>
              <w:br/>
              <w:t xml:space="preserve">в  т.ч.:       </w:t>
            </w:r>
            <w:r>
              <w:rPr>
                <w:sz w:val="28"/>
                <w:szCs w:val="28"/>
              </w:rPr>
              <w:br/>
              <w:t xml:space="preserve">МБ  -83,9          </w:t>
            </w:r>
            <w:r>
              <w:rPr>
                <w:sz w:val="28"/>
                <w:szCs w:val="28"/>
              </w:rPr>
              <w:br/>
              <w:t>ОБ -</w:t>
            </w:r>
            <w:r w:rsidRPr="00B066A3">
              <w:rPr>
                <w:sz w:val="28"/>
                <w:szCs w:val="28"/>
              </w:rPr>
              <w:t xml:space="preserve">0,0           </w:t>
            </w:r>
            <w:r w:rsidRPr="00B066A3">
              <w:rPr>
                <w:sz w:val="28"/>
                <w:szCs w:val="28"/>
              </w:rPr>
              <w:br/>
              <w:t xml:space="preserve">ФБ -0,0                       </w:t>
            </w:r>
          </w:p>
        </w:tc>
        <w:tc>
          <w:tcPr>
            <w:tcW w:w="2052" w:type="dxa"/>
          </w:tcPr>
          <w:p w:rsidR="002F570C" w:rsidRPr="00B066A3" w:rsidRDefault="002F570C" w:rsidP="00917DBE">
            <w:pPr>
              <w:rPr>
                <w:sz w:val="28"/>
                <w:szCs w:val="28"/>
              </w:rPr>
            </w:pPr>
            <w:r>
              <w:rPr>
                <w:sz w:val="28"/>
                <w:szCs w:val="28"/>
              </w:rPr>
              <w:t xml:space="preserve">Всего: 83,9    </w:t>
            </w:r>
            <w:r>
              <w:rPr>
                <w:sz w:val="28"/>
                <w:szCs w:val="28"/>
              </w:rPr>
              <w:br/>
              <w:t xml:space="preserve">в  т.ч.:       </w:t>
            </w:r>
            <w:r>
              <w:rPr>
                <w:sz w:val="28"/>
                <w:szCs w:val="28"/>
              </w:rPr>
              <w:br/>
              <w:t>МБ -83,9</w:t>
            </w:r>
            <w:r w:rsidRPr="00B066A3">
              <w:rPr>
                <w:sz w:val="28"/>
                <w:szCs w:val="28"/>
              </w:rPr>
              <w:t xml:space="preserve">          </w:t>
            </w:r>
            <w:r w:rsidRPr="00B066A3">
              <w:rPr>
                <w:sz w:val="28"/>
                <w:szCs w:val="28"/>
              </w:rPr>
              <w:br/>
              <w:t xml:space="preserve">ОБ -0,0           </w:t>
            </w:r>
            <w:r w:rsidRPr="00B066A3">
              <w:rPr>
                <w:sz w:val="28"/>
                <w:szCs w:val="28"/>
              </w:rPr>
              <w:br/>
              <w:t xml:space="preserve">ФБ -0,0                       </w:t>
            </w:r>
          </w:p>
        </w:tc>
        <w:tc>
          <w:tcPr>
            <w:tcW w:w="2030" w:type="dxa"/>
          </w:tcPr>
          <w:p w:rsidR="002F570C" w:rsidRPr="00B066A3" w:rsidRDefault="002F570C" w:rsidP="00917DBE">
            <w:pPr>
              <w:rPr>
                <w:sz w:val="28"/>
                <w:szCs w:val="28"/>
              </w:rPr>
            </w:pPr>
            <w:r>
              <w:rPr>
                <w:sz w:val="28"/>
                <w:szCs w:val="28"/>
              </w:rPr>
              <w:t>Всего: 83,9</w:t>
            </w:r>
            <w:r>
              <w:rPr>
                <w:sz w:val="28"/>
                <w:szCs w:val="28"/>
              </w:rPr>
              <w:br/>
              <w:t xml:space="preserve">в  т.ч.:       </w:t>
            </w:r>
            <w:r>
              <w:rPr>
                <w:sz w:val="28"/>
                <w:szCs w:val="28"/>
              </w:rPr>
              <w:br/>
              <w:t>МБ -83,9</w:t>
            </w:r>
            <w:r w:rsidRPr="00B066A3">
              <w:rPr>
                <w:sz w:val="28"/>
                <w:szCs w:val="28"/>
              </w:rPr>
              <w:t xml:space="preserve">       </w:t>
            </w:r>
            <w:r w:rsidRPr="00B066A3">
              <w:rPr>
                <w:sz w:val="28"/>
                <w:szCs w:val="28"/>
              </w:rPr>
              <w:br/>
              <w:t xml:space="preserve">ОБ -0,0           </w:t>
            </w:r>
            <w:r w:rsidRPr="00B066A3">
              <w:rPr>
                <w:sz w:val="28"/>
                <w:szCs w:val="28"/>
              </w:rPr>
              <w:br/>
              <w:t xml:space="preserve">ФБ -0,0                       </w:t>
            </w:r>
          </w:p>
        </w:tc>
        <w:tc>
          <w:tcPr>
            <w:tcW w:w="1985" w:type="dxa"/>
          </w:tcPr>
          <w:p w:rsidR="002F570C" w:rsidRPr="00B066A3" w:rsidRDefault="002F570C" w:rsidP="00917DBE">
            <w:pPr>
              <w:rPr>
                <w:sz w:val="28"/>
                <w:szCs w:val="28"/>
              </w:rPr>
            </w:pPr>
            <w:r>
              <w:rPr>
                <w:sz w:val="28"/>
                <w:szCs w:val="28"/>
              </w:rPr>
              <w:t xml:space="preserve">Всего:251,7    </w:t>
            </w:r>
            <w:r>
              <w:rPr>
                <w:sz w:val="28"/>
                <w:szCs w:val="28"/>
              </w:rPr>
              <w:br/>
              <w:t xml:space="preserve">в  т.ч.:       </w:t>
            </w:r>
            <w:r>
              <w:rPr>
                <w:sz w:val="28"/>
                <w:szCs w:val="28"/>
              </w:rPr>
              <w:br/>
              <w:t xml:space="preserve">МБ -251,7       </w:t>
            </w:r>
            <w:r>
              <w:rPr>
                <w:sz w:val="28"/>
                <w:szCs w:val="28"/>
              </w:rPr>
              <w:br/>
              <w:t>ОБ -0,0</w:t>
            </w:r>
            <w:r w:rsidRPr="00B066A3">
              <w:rPr>
                <w:sz w:val="28"/>
                <w:szCs w:val="28"/>
              </w:rPr>
              <w:t xml:space="preserve">        </w:t>
            </w:r>
            <w:r w:rsidRPr="00B066A3">
              <w:rPr>
                <w:sz w:val="28"/>
                <w:szCs w:val="28"/>
              </w:rPr>
              <w:br/>
              <w:t xml:space="preserve">ФБ -0,0                       </w:t>
            </w:r>
          </w:p>
        </w:tc>
      </w:tr>
      <w:tr w:rsidR="002F570C" w:rsidRPr="00356944" w:rsidTr="00C26388">
        <w:trPr>
          <w:trHeight w:val="1944"/>
        </w:trPr>
        <w:tc>
          <w:tcPr>
            <w:tcW w:w="2226" w:type="dxa"/>
          </w:tcPr>
          <w:p w:rsidR="002F570C" w:rsidRPr="00B066A3" w:rsidRDefault="002F570C" w:rsidP="00917DBE">
            <w:pPr>
              <w:rPr>
                <w:sz w:val="28"/>
                <w:szCs w:val="28"/>
              </w:rPr>
            </w:pPr>
            <w:r w:rsidRPr="00B066A3">
              <w:rPr>
                <w:sz w:val="28"/>
                <w:szCs w:val="28"/>
              </w:rPr>
              <w:t xml:space="preserve">«Поддержка и развитие малого и среднего </w:t>
            </w:r>
            <w:proofErr w:type="spellStart"/>
            <w:proofErr w:type="gramStart"/>
            <w:r w:rsidRPr="00B066A3">
              <w:rPr>
                <w:sz w:val="28"/>
                <w:szCs w:val="28"/>
              </w:rPr>
              <w:t>предпринима</w:t>
            </w:r>
            <w:r>
              <w:rPr>
                <w:sz w:val="28"/>
                <w:szCs w:val="28"/>
              </w:rPr>
              <w:t>-</w:t>
            </w:r>
            <w:r w:rsidRPr="00B066A3">
              <w:rPr>
                <w:sz w:val="28"/>
                <w:szCs w:val="28"/>
              </w:rPr>
              <w:t>тельства</w:t>
            </w:r>
            <w:proofErr w:type="spellEnd"/>
            <w:proofErr w:type="gramEnd"/>
            <w:r w:rsidRPr="00B066A3">
              <w:rPr>
                <w:sz w:val="28"/>
                <w:szCs w:val="28"/>
              </w:rPr>
              <w:t>»</w:t>
            </w:r>
          </w:p>
        </w:tc>
        <w:tc>
          <w:tcPr>
            <w:tcW w:w="1963" w:type="dxa"/>
          </w:tcPr>
          <w:p w:rsidR="002F570C" w:rsidRPr="00B066A3" w:rsidRDefault="002F570C" w:rsidP="00917DBE">
            <w:pPr>
              <w:rPr>
                <w:sz w:val="28"/>
                <w:szCs w:val="28"/>
              </w:rPr>
            </w:pPr>
            <w:r w:rsidRPr="00B066A3">
              <w:rPr>
                <w:sz w:val="28"/>
                <w:szCs w:val="28"/>
              </w:rPr>
              <w:t xml:space="preserve">Всего: 500,0     </w:t>
            </w:r>
            <w:r w:rsidRPr="00B066A3">
              <w:rPr>
                <w:sz w:val="28"/>
                <w:szCs w:val="28"/>
              </w:rPr>
              <w:br/>
              <w:t xml:space="preserve">в  т.ч.:       </w:t>
            </w:r>
            <w:r w:rsidRPr="00B066A3">
              <w:rPr>
                <w:sz w:val="28"/>
                <w:szCs w:val="28"/>
              </w:rPr>
              <w:br/>
              <w:t xml:space="preserve">МБ -500,0            </w:t>
            </w:r>
            <w:r w:rsidRPr="00B066A3">
              <w:rPr>
                <w:sz w:val="28"/>
                <w:szCs w:val="28"/>
              </w:rPr>
              <w:br/>
              <w:t xml:space="preserve">ОБ – 0,0 </w:t>
            </w:r>
            <w:r w:rsidRPr="00B066A3">
              <w:rPr>
                <w:sz w:val="28"/>
                <w:szCs w:val="28"/>
              </w:rPr>
              <w:br/>
              <w:t xml:space="preserve">ФБ – 0,0               </w:t>
            </w:r>
          </w:p>
        </w:tc>
        <w:tc>
          <w:tcPr>
            <w:tcW w:w="2052" w:type="dxa"/>
          </w:tcPr>
          <w:p w:rsidR="002F570C" w:rsidRPr="00B066A3" w:rsidRDefault="002F570C" w:rsidP="00917DBE">
            <w:pPr>
              <w:rPr>
                <w:sz w:val="28"/>
                <w:szCs w:val="28"/>
              </w:rPr>
            </w:pPr>
            <w:r w:rsidRPr="00B066A3">
              <w:rPr>
                <w:sz w:val="28"/>
                <w:szCs w:val="28"/>
              </w:rPr>
              <w:t xml:space="preserve">Всего: 500,0     </w:t>
            </w:r>
            <w:r w:rsidRPr="00B066A3">
              <w:rPr>
                <w:sz w:val="28"/>
                <w:szCs w:val="28"/>
              </w:rPr>
              <w:br/>
              <w:t xml:space="preserve">в  т.ч.:       </w:t>
            </w:r>
            <w:r w:rsidRPr="00B066A3">
              <w:rPr>
                <w:sz w:val="28"/>
                <w:szCs w:val="28"/>
              </w:rPr>
              <w:br/>
              <w:t xml:space="preserve">МБ -500,0            </w:t>
            </w:r>
            <w:r w:rsidRPr="00B066A3">
              <w:rPr>
                <w:sz w:val="28"/>
                <w:szCs w:val="28"/>
              </w:rPr>
              <w:br/>
              <w:t xml:space="preserve">ОБ – 0,0 </w:t>
            </w:r>
            <w:r w:rsidRPr="00B066A3">
              <w:rPr>
                <w:sz w:val="28"/>
                <w:szCs w:val="28"/>
              </w:rPr>
              <w:br/>
              <w:t xml:space="preserve">ФБ – 0,0               </w:t>
            </w:r>
          </w:p>
        </w:tc>
        <w:tc>
          <w:tcPr>
            <w:tcW w:w="2030" w:type="dxa"/>
          </w:tcPr>
          <w:p w:rsidR="002F570C" w:rsidRPr="00B066A3" w:rsidRDefault="002F570C" w:rsidP="00917DBE">
            <w:pPr>
              <w:rPr>
                <w:sz w:val="28"/>
                <w:szCs w:val="28"/>
              </w:rPr>
            </w:pPr>
            <w:r w:rsidRPr="00B066A3">
              <w:rPr>
                <w:sz w:val="28"/>
                <w:szCs w:val="28"/>
              </w:rPr>
              <w:t xml:space="preserve">Всего: 500,0     </w:t>
            </w:r>
            <w:r w:rsidRPr="00B066A3">
              <w:rPr>
                <w:sz w:val="28"/>
                <w:szCs w:val="28"/>
              </w:rPr>
              <w:br/>
              <w:t xml:space="preserve">в  т.ч.:       </w:t>
            </w:r>
            <w:r w:rsidRPr="00B066A3">
              <w:rPr>
                <w:sz w:val="28"/>
                <w:szCs w:val="28"/>
              </w:rPr>
              <w:br/>
              <w:t xml:space="preserve">МБ -500,0            </w:t>
            </w:r>
            <w:r w:rsidRPr="00B066A3">
              <w:rPr>
                <w:sz w:val="28"/>
                <w:szCs w:val="28"/>
              </w:rPr>
              <w:br/>
              <w:t xml:space="preserve">ОБ – 0,0 </w:t>
            </w:r>
            <w:r w:rsidRPr="00B066A3">
              <w:rPr>
                <w:sz w:val="28"/>
                <w:szCs w:val="28"/>
              </w:rPr>
              <w:br/>
              <w:t xml:space="preserve">ФБ – 0,0               </w:t>
            </w:r>
          </w:p>
        </w:tc>
        <w:tc>
          <w:tcPr>
            <w:tcW w:w="1985" w:type="dxa"/>
          </w:tcPr>
          <w:p w:rsidR="002F570C" w:rsidRPr="00B066A3" w:rsidRDefault="002F570C" w:rsidP="00917DBE">
            <w:pPr>
              <w:rPr>
                <w:sz w:val="28"/>
                <w:szCs w:val="28"/>
              </w:rPr>
            </w:pPr>
            <w:r w:rsidRPr="00B066A3">
              <w:rPr>
                <w:sz w:val="28"/>
                <w:szCs w:val="28"/>
              </w:rPr>
              <w:t>Всего: 1500,0</w:t>
            </w:r>
            <w:r w:rsidRPr="00B066A3">
              <w:rPr>
                <w:sz w:val="28"/>
                <w:szCs w:val="28"/>
              </w:rPr>
              <w:br/>
              <w:t xml:space="preserve">в  т.ч.:       </w:t>
            </w:r>
            <w:r w:rsidRPr="00B066A3">
              <w:rPr>
                <w:sz w:val="28"/>
                <w:szCs w:val="28"/>
              </w:rPr>
              <w:br/>
              <w:t xml:space="preserve">МБ -500,0           </w:t>
            </w:r>
            <w:r w:rsidRPr="00B066A3">
              <w:rPr>
                <w:sz w:val="28"/>
                <w:szCs w:val="28"/>
              </w:rPr>
              <w:br/>
              <w:t xml:space="preserve">ОБ – 0,0 </w:t>
            </w:r>
            <w:r w:rsidRPr="00B066A3">
              <w:rPr>
                <w:sz w:val="28"/>
                <w:szCs w:val="28"/>
              </w:rPr>
              <w:br/>
              <w:t xml:space="preserve">ФБ -0,0               </w:t>
            </w:r>
          </w:p>
        </w:tc>
      </w:tr>
      <w:tr w:rsidR="002F570C" w:rsidRPr="00356944" w:rsidTr="00C26388">
        <w:trPr>
          <w:trHeight w:val="1959"/>
        </w:trPr>
        <w:tc>
          <w:tcPr>
            <w:tcW w:w="2226" w:type="dxa"/>
          </w:tcPr>
          <w:p w:rsidR="002F570C" w:rsidRPr="00B066A3" w:rsidRDefault="002F570C" w:rsidP="00917DBE">
            <w:pPr>
              <w:rPr>
                <w:sz w:val="28"/>
                <w:szCs w:val="28"/>
              </w:rPr>
            </w:pPr>
            <w:r w:rsidRPr="00B066A3">
              <w:rPr>
                <w:sz w:val="28"/>
                <w:szCs w:val="28"/>
              </w:rPr>
              <w:t>Всего</w:t>
            </w:r>
          </w:p>
        </w:tc>
        <w:tc>
          <w:tcPr>
            <w:tcW w:w="1963" w:type="dxa"/>
          </w:tcPr>
          <w:p w:rsidR="002F570C" w:rsidRDefault="002F570C" w:rsidP="00917DBE">
            <w:pPr>
              <w:ind w:right="-108"/>
              <w:rPr>
                <w:sz w:val="28"/>
                <w:szCs w:val="28"/>
                <w:u w:val="single"/>
              </w:rPr>
            </w:pPr>
            <w:r>
              <w:rPr>
                <w:sz w:val="28"/>
                <w:szCs w:val="28"/>
                <w:u w:val="single"/>
              </w:rPr>
              <w:t>Всего:</w:t>
            </w:r>
          </w:p>
          <w:p w:rsidR="002F570C" w:rsidRPr="00B066A3" w:rsidRDefault="002F570C" w:rsidP="00917DBE">
            <w:pPr>
              <w:ind w:right="-108"/>
              <w:rPr>
                <w:sz w:val="28"/>
                <w:szCs w:val="28"/>
              </w:rPr>
            </w:pPr>
            <w:r>
              <w:rPr>
                <w:sz w:val="28"/>
                <w:szCs w:val="28"/>
                <w:u w:val="single"/>
              </w:rPr>
              <w:t>28297,8</w:t>
            </w:r>
            <w:r w:rsidRPr="00B066A3">
              <w:rPr>
                <w:sz w:val="28"/>
                <w:szCs w:val="28"/>
              </w:rPr>
              <w:t xml:space="preserve">   </w:t>
            </w:r>
            <w:r>
              <w:rPr>
                <w:sz w:val="28"/>
                <w:szCs w:val="28"/>
              </w:rPr>
              <w:t xml:space="preserve">   </w:t>
            </w:r>
            <w:r>
              <w:rPr>
                <w:sz w:val="28"/>
                <w:szCs w:val="28"/>
              </w:rPr>
              <w:br/>
              <w:t xml:space="preserve">в  т.ч.:       </w:t>
            </w:r>
            <w:r>
              <w:rPr>
                <w:sz w:val="28"/>
                <w:szCs w:val="28"/>
              </w:rPr>
              <w:br/>
              <w:t xml:space="preserve">МБ – 28297,8           </w:t>
            </w:r>
            <w:r>
              <w:rPr>
                <w:sz w:val="28"/>
                <w:szCs w:val="28"/>
              </w:rPr>
              <w:br/>
              <w:t>ОБ – 0,0</w:t>
            </w:r>
            <w:r w:rsidRPr="00B066A3">
              <w:rPr>
                <w:sz w:val="28"/>
                <w:szCs w:val="28"/>
              </w:rPr>
              <w:t xml:space="preserve">         </w:t>
            </w:r>
            <w:r w:rsidRPr="00B066A3">
              <w:rPr>
                <w:sz w:val="28"/>
                <w:szCs w:val="28"/>
              </w:rPr>
              <w:br/>
              <w:t xml:space="preserve">ФБ - 0,0                       </w:t>
            </w:r>
          </w:p>
        </w:tc>
        <w:tc>
          <w:tcPr>
            <w:tcW w:w="2052" w:type="dxa"/>
          </w:tcPr>
          <w:p w:rsidR="002F570C" w:rsidRDefault="002F570C" w:rsidP="00917DBE">
            <w:pPr>
              <w:ind w:right="-108"/>
              <w:rPr>
                <w:sz w:val="28"/>
                <w:szCs w:val="28"/>
                <w:u w:val="single"/>
              </w:rPr>
            </w:pPr>
            <w:r>
              <w:rPr>
                <w:sz w:val="28"/>
                <w:szCs w:val="28"/>
                <w:u w:val="single"/>
              </w:rPr>
              <w:t>Всего:</w:t>
            </w:r>
          </w:p>
          <w:p w:rsidR="002F570C" w:rsidRPr="00B066A3" w:rsidRDefault="002F570C" w:rsidP="00917DBE">
            <w:pPr>
              <w:ind w:right="-108"/>
              <w:rPr>
                <w:sz w:val="28"/>
                <w:szCs w:val="28"/>
              </w:rPr>
            </w:pPr>
            <w:r>
              <w:rPr>
                <w:sz w:val="28"/>
                <w:szCs w:val="28"/>
                <w:u w:val="single"/>
              </w:rPr>
              <w:t>28297,8</w:t>
            </w:r>
            <w:r w:rsidRPr="00B066A3">
              <w:rPr>
                <w:sz w:val="28"/>
                <w:szCs w:val="28"/>
              </w:rPr>
              <w:t xml:space="preserve">   </w:t>
            </w:r>
            <w:r w:rsidRPr="00B066A3">
              <w:rPr>
                <w:sz w:val="28"/>
                <w:szCs w:val="28"/>
              </w:rPr>
              <w:br/>
              <w:t xml:space="preserve">в  т.ч.:  </w:t>
            </w:r>
            <w:r>
              <w:rPr>
                <w:sz w:val="28"/>
                <w:szCs w:val="28"/>
              </w:rPr>
              <w:t xml:space="preserve">     </w:t>
            </w:r>
            <w:r>
              <w:rPr>
                <w:sz w:val="28"/>
                <w:szCs w:val="28"/>
              </w:rPr>
              <w:br/>
              <w:t>МБ- 28297,8</w:t>
            </w:r>
            <w:r w:rsidRPr="00B066A3">
              <w:rPr>
                <w:sz w:val="28"/>
                <w:szCs w:val="28"/>
              </w:rPr>
              <w:t xml:space="preserve">            </w:t>
            </w:r>
            <w:r w:rsidRPr="00B066A3">
              <w:rPr>
                <w:sz w:val="28"/>
                <w:szCs w:val="28"/>
              </w:rPr>
              <w:br/>
              <w:t xml:space="preserve">ОБ - 0,0            </w:t>
            </w:r>
            <w:r w:rsidRPr="00B066A3">
              <w:rPr>
                <w:sz w:val="28"/>
                <w:szCs w:val="28"/>
              </w:rPr>
              <w:br/>
              <w:t xml:space="preserve">ФБ - 0,0                        </w:t>
            </w:r>
          </w:p>
        </w:tc>
        <w:tc>
          <w:tcPr>
            <w:tcW w:w="2030" w:type="dxa"/>
          </w:tcPr>
          <w:p w:rsidR="002F570C" w:rsidRDefault="002F570C" w:rsidP="00917DBE">
            <w:pPr>
              <w:rPr>
                <w:sz w:val="28"/>
                <w:szCs w:val="28"/>
                <w:u w:val="single"/>
              </w:rPr>
            </w:pPr>
            <w:r>
              <w:rPr>
                <w:sz w:val="28"/>
                <w:szCs w:val="28"/>
                <w:u w:val="single"/>
              </w:rPr>
              <w:t>Всего:</w:t>
            </w:r>
          </w:p>
          <w:p w:rsidR="002F570C" w:rsidRPr="00B066A3" w:rsidRDefault="002F570C" w:rsidP="00917DBE">
            <w:pPr>
              <w:rPr>
                <w:sz w:val="28"/>
                <w:szCs w:val="28"/>
              </w:rPr>
            </w:pPr>
            <w:r>
              <w:rPr>
                <w:sz w:val="28"/>
                <w:szCs w:val="28"/>
                <w:u w:val="single"/>
              </w:rPr>
              <w:t>28297,8</w:t>
            </w:r>
            <w:r w:rsidRPr="00B066A3">
              <w:rPr>
                <w:sz w:val="28"/>
                <w:szCs w:val="28"/>
                <w:u w:val="single"/>
              </w:rPr>
              <w:br/>
            </w:r>
            <w:r>
              <w:rPr>
                <w:sz w:val="28"/>
                <w:szCs w:val="28"/>
              </w:rPr>
              <w:t xml:space="preserve">в  т.ч.:       </w:t>
            </w:r>
            <w:r>
              <w:rPr>
                <w:sz w:val="28"/>
                <w:szCs w:val="28"/>
              </w:rPr>
              <w:br/>
              <w:t>МБ- 28297,8</w:t>
            </w:r>
            <w:r w:rsidRPr="00B066A3">
              <w:rPr>
                <w:sz w:val="28"/>
                <w:szCs w:val="28"/>
              </w:rPr>
              <w:t xml:space="preserve">            </w:t>
            </w:r>
            <w:r w:rsidRPr="00B066A3">
              <w:rPr>
                <w:sz w:val="28"/>
                <w:szCs w:val="28"/>
              </w:rPr>
              <w:br/>
              <w:t xml:space="preserve">ОБ - 0,0            </w:t>
            </w:r>
            <w:r w:rsidRPr="00B066A3">
              <w:rPr>
                <w:sz w:val="28"/>
                <w:szCs w:val="28"/>
              </w:rPr>
              <w:br/>
              <w:t xml:space="preserve">ФБ - 0,0                        </w:t>
            </w:r>
          </w:p>
        </w:tc>
        <w:tc>
          <w:tcPr>
            <w:tcW w:w="1985" w:type="dxa"/>
          </w:tcPr>
          <w:p w:rsidR="002F570C" w:rsidRPr="00B066A3" w:rsidRDefault="002F570C" w:rsidP="00917DBE">
            <w:pPr>
              <w:rPr>
                <w:sz w:val="28"/>
                <w:szCs w:val="28"/>
              </w:rPr>
            </w:pPr>
            <w:r>
              <w:rPr>
                <w:sz w:val="28"/>
                <w:szCs w:val="28"/>
                <w:u w:val="single"/>
              </w:rPr>
              <w:t>Всего: 84893,4</w:t>
            </w:r>
            <w:r>
              <w:rPr>
                <w:sz w:val="28"/>
                <w:szCs w:val="28"/>
              </w:rPr>
              <w:t xml:space="preserve">   </w:t>
            </w:r>
            <w:r>
              <w:rPr>
                <w:sz w:val="28"/>
                <w:szCs w:val="28"/>
              </w:rPr>
              <w:br/>
              <w:t xml:space="preserve">в  т.ч.:       </w:t>
            </w:r>
            <w:r>
              <w:rPr>
                <w:sz w:val="28"/>
                <w:szCs w:val="28"/>
              </w:rPr>
              <w:br/>
              <w:t xml:space="preserve">МБ – 84893,4        </w:t>
            </w:r>
            <w:r>
              <w:rPr>
                <w:sz w:val="28"/>
                <w:szCs w:val="28"/>
              </w:rPr>
              <w:br/>
              <w:t>ОБ – 0,0</w:t>
            </w:r>
            <w:r w:rsidRPr="00B066A3">
              <w:rPr>
                <w:sz w:val="28"/>
                <w:szCs w:val="28"/>
              </w:rPr>
              <w:t xml:space="preserve">            </w:t>
            </w:r>
            <w:r w:rsidRPr="00B066A3">
              <w:rPr>
                <w:sz w:val="28"/>
                <w:szCs w:val="28"/>
              </w:rPr>
              <w:br/>
              <w:t xml:space="preserve">ФБ – 0,0                        </w:t>
            </w:r>
          </w:p>
        </w:tc>
      </w:tr>
    </w:tbl>
    <w:p w:rsidR="002F570C" w:rsidRDefault="002F570C" w:rsidP="002F570C"/>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DC15AF" w:rsidRDefault="00DC15AF" w:rsidP="00DC15AF">
      <w:pPr>
        <w:widowControl w:val="0"/>
        <w:ind w:left="4962"/>
        <w:jc w:val="right"/>
        <w:outlineLvl w:val="1"/>
        <w:rPr>
          <w:sz w:val="28"/>
          <w:szCs w:val="28"/>
        </w:rPr>
      </w:pPr>
      <w:r>
        <w:rPr>
          <w:sz w:val="28"/>
          <w:szCs w:val="28"/>
        </w:rPr>
        <w:t xml:space="preserve">Приложение </w:t>
      </w:r>
      <w:r w:rsidRPr="009411CC">
        <w:rPr>
          <w:sz w:val="28"/>
          <w:szCs w:val="28"/>
        </w:rPr>
        <w:t xml:space="preserve"> </w:t>
      </w:r>
      <w:r>
        <w:rPr>
          <w:sz w:val="28"/>
          <w:szCs w:val="28"/>
        </w:rPr>
        <w:t>2</w:t>
      </w:r>
      <w:r w:rsidRPr="009411CC">
        <w:rPr>
          <w:sz w:val="28"/>
          <w:szCs w:val="28"/>
        </w:rPr>
        <w:t xml:space="preserve">                                                                   </w:t>
      </w:r>
      <w:r w:rsidRPr="00356944">
        <w:rPr>
          <w:sz w:val="28"/>
          <w:szCs w:val="28"/>
        </w:rPr>
        <w:t xml:space="preserve">к Муниципальной программе </w:t>
      </w:r>
    </w:p>
    <w:p w:rsidR="00DC15AF" w:rsidRDefault="00DC15AF" w:rsidP="00DC15AF">
      <w:pPr>
        <w:widowControl w:val="0"/>
        <w:ind w:left="4962"/>
        <w:jc w:val="right"/>
        <w:outlineLvl w:val="1"/>
        <w:rPr>
          <w:sz w:val="28"/>
          <w:szCs w:val="28"/>
        </w:rPr>
      </w:pPr>
      <w:r w:rsidRPr="00356944">
        <w:rPr>
          <w:sz w:val="28"/>
          <w:szCs w:val="28"/>
        </w:rPr>
        <w:t xml:space="preserve">«Поддержка и развитие </w:t>
      </w:r>
      <w:proofErr w:type="gramStart"/>
      <w:r w:rsidRPr="00356944">
        <w:rPr>
          <w:sz w:val="28"/>
          <w:szCs w:val="28"/>
        </w:rPr>
        <w:t>основных</w:t>
      </w:r>
      <w:proofErr w:type="gramEnd"/>
    </w:p>
    <w:p w:rsidR="00DC15AF" w:rsidRDefault="00DC15AF" w:rsidP="00DC15AF">
      <w:pPr>
        <w:widowControl w:val="0"/>
        <w:ind w:left="4962"/>
        <w:jc w:val="right"/>
        <w:outlineLvl w:val="1"/>
        <w:rPr>
          <w:sz w:val="28"/>
          <w:szCs w:val="28"/>
        </w:rPr>
      </w:pPr>
      <w:r w:rsidRPr="00356944">
        <w:rPr>
          <w:sz w:val="28"/>
          <w:szCs w:val="28"/>
        </w:rPr>
        <w:t xml:space="preserve"> секторов экономики </w:t>
      </w:r>
      <w:proofErr w:type="gramStart"/>
      <w:r w:rsidRPr="00356944">
        <w:rPr>
          <w:sz w:val="28"/>
          <w:szCs w:val="28"/>
        </w:rPr>
        <w:t>городского</w:t>
      </w:r>
      <w:proofErr w:type="gramEnd"/>
      <w:r w:rsidRPr="00356944">
        <w:rPr>
          <w:sz w:val="28"/>
          <w:szCs w:val="28"/>
        </w:rPr>
        <w:t xml:space="preserve"> </w:t>
      </w:r>
    </w:p>
    <w:p w:rsidR="00DC15AF" w:rsidRPr="00356944" w:rsidRDefault="00DC15AF" w:rsidP="00DC15AF">
      <w:pPr>
        <w:widowControl w:val="0"/>
        <w:ind w:left="4962"/>
        <w:jc w:val="right"/>
        <w:outlineLvl w:val="1"/>
        <w:rPr>
          <w:sz w:val="28"/>
          <w:szCs w:val="28"/>
        </w:rPr>
      </w:pPr>
      <w:r w:rsidRPr="00356944">
        <w:rPr>
          <w:sz w:val="28"/>
          <w:szCs w:val="28"/>
        </w:rPr>
        <w:t>округа Ана</w:t>
      </w:r>
      <w:r>
        <w:rPr>
          <w:sz w:val="28"/>
          <w:szCs w:val="28"/>
        </w:rPr>
        <w:t>дырь на 2019-2021</w:t>
      </w:r>
      <w:r w:rsidRPr="00356944">
        <w:rPr>
          <w:sz w:val="28"/>
          <w:szCs w:val="28"/>
        </w:rPr>
        <w:t xml:space="preserve"> годы» </w:t>
      </w:r>
    </w:p>
    <w:p w:rsidR="002F570C" w:rsidRPr="00356944" w:rsidRDefault="002F570C" w:rsidP="002F570C">
      <w:pPr>
        <w:ind w:left="4962"/>
        <w:rPr>
          <w:sz w:val="28"/>
          <w:szCs w:val="28"/>
        </w:rPr>
      </w:pPr>
    </w:p>
    <w:p w:rsidR="002F570C" w:rsidRPr="00356944" w:rsidRDefault="002F570C" w:rsidP="002F570C">
      <w:pPr>
        <w:ind w:left="4962"/>
        <w:rPr>
          <w:sz w:val="28"/>
          <w:szCs w:val="28"/>
        </w:rPr>
      </w:pPr>
    </w:p>
    <w:p w:rsidR="002F570C" w:rsidRPr="00356944" w:rsidRDefault="002F570C" w:rsidP="002F570C">
      <w:pPr>
        <w:ind w:left="4962"/>
        <w:rPr>
          <w:sz w:val="28"/>
          <w:szCs w:val="28"/>
        </w:rPr>
      </w:pPr>
    </w:p>
    <w:p w:rsidR="002F570C" w:rsidRPr="00783315" w:rsidRDefault="002F570C" w:rsidP="002F570C">
      <w:pPr>
        <w:widowControl w:val="0"/>
        <w:jc w:val="center"/>
        <w:rPr>
          <w:sz w:val="28"/>
          <w:szCs w:val="28"/>
        </w:rPr>
      </w:pPr>
      <w:r w:rsidRPr="00783315">
        <w:rPr>
          <w:b/>
          <w:sz w:val="28"/>
          <w:szCs w:val="28"/>
        </w:rPr>
        <w:t>Подпрограмма</w:t>
      </w:r>
      <w:r w:rsidRPr="00783315">
        <w:rPr>
          <w:sz w:val="28"/>
          <w:szCs w:val="28"/>
        </w:rPr>
        <w:t xml:space="preserve"> </w:t>
      </w:r>
    </w:p>
    <w:p w:rsidR="002F570C" w:rsidRPr="006C183E" w:rsidRDefault="002F570C" w:rsidP="002F570C">
      <w:pPr>
        <w:widowControl w:val="0"/>
        <w:jc w:val="center"/>
        <w:rPr>
          <w:sz w:val="28"/>
          <w:szCs w:val="28"/>
        </w:rPr>
      </w:pPr>
      <w:r w:rsidRPr="006C183E">
        <w:rPr>
          <w:sz w:val="28"/>
          <w:szCs w:val="28"/>
        </w:rPr>
        <w:t>«</w:t>
      </w:r>
      <w:r w:rsidRPr="00A35F93">
        <w:rPr>
          <w:sz w:val="28"/>
          <w:szCs w:val="28"/>
          <w:u w:val="single"/>
        </w:rPr>
        <w:t>Поддержка и развитие общественного наземного городского транспорта</w:t>
      </w:r>
      <w:r w:rsidRPr="006C183E">
        <w:rPr>
          <w:sz w:val="28"/>
          <w:szCs w:val="28"/>
        </w:rPr>
        <w:t xml:space="preserve">» </w:t>
      </w:r>
    </w:p>
    <w:p w:rsidR="002F570C" w:rsidRPr="00356944" w:rsidRDefault="002F570C" w:rsidP="002F570C">
      <w:pPr>
        <w:widowControl w:val="0"/>
        <w:jc w:val="center"/>
        <w:rPr>
          <w:sz w:val="28"/>
          <w:szCs w:val="28"/>
        </w:rPr>
      </w:pPr>
      <w:r w:rsidRPr="00356944">
        <w:rPr>
          <w:sz w:val="28"/>
          <w:szCs w:val="28"/>
        </w:rPr>
        <w:t>(наименование подпрограммы)</w:t>
      </w:r>
    </w:p>
    <w:p w:rsidR="002F570C" w:rsidRPr="00356944" w:rsidRDefault="002F570C" w:rsidP="002F570C">
      <w:pPr>
        <w:widowControl w:val="0"/>
        <w:jc w:val="center"/>
        <w:rPr>
          <w:sz w:val="28"/>
          <w:szCs w:val="28"/>
        </w:rPr>
      </w:pPr>
    </w:p>
    <w:p w:rsidR="002F570C" w:rsidRPr="00356944" w:rsidRDefault="002F570C" w:rsidP="002F570C">
      <w:pPr>
        <w:widowControl w:val="0"/>
        <w:jc w:val="center"/>
        <w:rPr>
          <w:sz w:val="28"/>
          <w:szCs w:val="28"/>
        </w:rPr>
      </w:pPr>
      <w:r w:rsidRPr="00356944">
        <w:rPr>
          <w:sz w:val="28"/>
          <w:szCs w:val="28"/>
        </w:rPr>
        <w:t>Паспорт подпрограммы</w:t>
      </w:r>
    </w:p>
    <w:p w:rsidR="002F570C" w:rsidRPr="00356944" w:rsidRDefault="002F570C" w:rsidP="002F570C">
      <w:pPr>
        <w:widowControl w:val="0"/>
        <w:jc w:val="center"/>
        <w:rPr>
          <w:sz w:val="28"/>
          <w:szCs w:val="28"/>
        </w:rPr>
      </w:pPr>
    </w:p>
    <w:tbl>
      <w:tblPr>
        <w:tblW w:w="10104" w:type="dxa"/>
        <w:tblCellSpacing w:w="5" w:type="nil"/>
        <w:tblInd w:w="75" w:type="dxa"/>
        <w:tblLayout w:type="fixed"/>
        <w:tblCellMar>
          <w:left w:w="75" w:type="dxa"/>
          <w:right w:w="75" w:type="dxa"/>
        </w:tblCellMar>
        <w:tblLook w:val="0000"/>
      </w:tblPr>
      <w:tblGrid>
        <w:gridCol w:w="3864"/>
        <w:gridCol w:w="6240"/>
      </w:tblGrid>
      <w:tr w:rsidR="002F570C" w:rsidRPr="00356944" w:rsidTr="00C26388">
        <w:trPr>
          <w:trHeight w:val="1300"/>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Наименование муниципальной программы, в которую входит подпрограмма</w:t>
            </w:r>
          </w:p>
        </w:tc>
        <w:tc>
          <w:tcPr>
            <w:tcW w:w="6240"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Поддержка и развитие основных секторов экономики г</w:t>
            </w:r>
            <w:r>
              <w:rPr>
                <w:rFonts w:ascii="Times New Roman" w:hAnsi="Times New Roman" w:cs="Times New Roman"/>
                <w:sz w:val="28"/>
                <w:szCs w:val="28"/>
              </w:rPr>
              <w:t>ородского округа Анадырь на 2019 – 2021</w:t>
            </w:r>
            <w:r w:rsidRPr="00356944">
              <w:rPr>
                <w:rFonts w:ascii="Times New Roman" w:hAnsi="Times New Roman" w:cs="Times New Roman"/>
                <w:sz w:val="28"/>
                <w:szCs w:val="28"/>
              </w:rPr>
              <w:t xml:space="preserve"> годы</w:t>
            </w:r>
          </w:p>
        </w:tc>
      </w:tr>
      <w:tr w:rsidR="002F570C" w:rsidRPr="00356944" w:rsidTr="00C26388">
        <w:trPr>
          <w:trHeight w:val="967"/>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Цели подпрограммы</w:t>
            </w:r>
          </w:p>
        </w:tc>
        <w:tc>
          <w:tcPr>
            <w:tcW w:w="6240"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Pr>
                <w:rFonts w:ascii="Times New Roman" w:hAnsi="Times New Roman" w:cs="Times New Roman"/>
                <w:sz w:val="28"/>
                <w:szCs w:val="28"/>
              </w:rPr>
              <w:t>О</w:t>
            </w:r>
            <w:r w:rsidRPr="00356944">
              <w:rPr>
                <w:rFonts w:ascii="Times New Roman" w:hAnsi="Times New Roman" w:cs="Times New Roman"/>
                <w:sz w:val="28"/>
                <w:szCs w:val="28"/>
              </w:rPr>
              <w:t>беспечение доступности услуг общественного наземного автомобильного транспорта для населения городского округа Анадырь</w:t>
            </w:r>
          </w:p>
        </w:tc>
      </w:tr>
      <w:tr w:rsidR="002F570C" w:rsidRPr="00356944" w:rsidTr="00C26388">
        <w:trPr>
          <w:trHeight w:val="403"/>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Задачи подпрограммы</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Обеспечение бесплатных пассажирских перевозок общественным наземным автомобильным транспортом на терри</w:t>
            </w:r>
            <w:r>
              <w:rPr>
                <w:rFonts w:ascii="Times New Roman" w:hAnsi="Times New Roman" w:cs="Times New Roman"/>
                <w:sz w:val="28"/>
                <w:szCs w:val="28"/>
              </w:rPr>
              <w:t>тории городского округа Анадырь</w:t>
            </w:r>
            <w:r w:rsidRPr="00356944">
              <w:rPr>
                <w:rFonts w:ascii="Times New Roman" w:hAnsi="Times New Roman" w:cs="Times New Roman"/>
                <w:sz w:val="28"/>
                <w:szCs w:val="28"/>
              </w:rPr>
              <w:t xml:space="preserve"> </w:t>
            </w:r>
          </w:p>
        </w:tc>
      </w:tr>
      <w:tr w:rsidR="002F570C" w:rsidRPr="00356944" w:rsidTr="00C26388">
        <w:trPr>
          <w:trHeight w:val="967"/>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Разработчик подпрограммы</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2F570C" w:rsidRPr="00356944" w:rsidTr="00C26388">
        <w:trPr>
          <w:trHeight w:val="967"/>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Соисполнители подпрограммы</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 xml:space="preserve">Управление финансов, экономики и имущественных отношений Администрации городского округа Анадырь </w:t>
            </w:r>
          </w:p>
        </w:tc>
      </w:tr>
      <w:tr w:rsidR="002F570C" w:rsidRPr="00356944" w:rsidTr="00C26388">
        <w:trPr>
          <w:trHeight w:val="317"/>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Участники подпрограммы</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Не определены</w:t>
            </w:r>
          </w:p>
        </w:tc>
      </w:tr>
      <w:tr w:rsidR="002F570C" w:rsidRPr="00356944" w:rsidTr="00C26388">
        <w:trPr>
          <w:trHeight w:val="650"/>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Сроки и этапы реализации подпрограммы                          </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Pr>
                <w:rFonts w:ascii="Times New Roman" w:hAnsi="Times New Roman" w:cs="Times New Roman"/>
                <w:sz w:val="28"/>
                <w:szCs w:val="28"/>
              </w:rPr>
              <w:t>2019-2021</w:t>
            </w:r>
            <w:r w:rsidRPr="00356944">
              <w:rPr>
                <w:rFonts w:ascii="Times New Roman" w:hAnsi="Times New Roman" w:cs="Times New Roman"/>
                <w:sz w:val="28"/>
                <w:szCs w:val="28"/>
              </w:rPr>
              <w:t xml:space="preserve"> годы (без разделения на этапы)</w:t>
            </w:r>
          </w:p>
        </w:tc>
      </w:tr>
      <w:tr w:rsidR="002F570C" w:rsidRPr="00356944" w:rsidTr="00C26388">
        <w:trPr>
          <w:trHeight w:val="403"/>
          <w:tblCellSpacing w:w="5" w:type="nil"/>
        </w:trPr>
        <w:tc>
          <w:tcPr>
            <w:tcW w:w="3864" w:type="dxa"/>
            <w:tcBorders>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Финансовое обеспечение подпрограммы        </w:t>
            </w:r>
          </w:p>
        </w:tc>
        <w:tc>
          <w:tcPr>
            <w:tcW w:w="6240" w:type="dxa"/>
            <w:tcBorders>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 xml:space="preserve">Всего по подпрограмме: </w:t>
            </w:r>
            <w:r>
              <w:rPr>
                <w:rFonts w:ascii="Times New Roman" w:hAnsi="Times New Roman" w:cs="Times New Roman"/>
                <w:sz w:val="28"/>
                <w:szCs w:val="28"/>
              </w:rPr>
              <w:t>83141,7</w:t>
            </w:r>
            <w:r w:rsidRPr="00356944">
              <w:rPr>
                <w:rFonts w:ascii="Times New Roman" w:hAnsi="Times New Roman" w:cs="Times New Roman"/>
                <w:sz w:val="28"/>
                <w:szCs w:val="28"/>
              </w:rPr>
              <w:t xml:space="preserve"> тыс. руб., в том числе:</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МБ: 83141,7</w:t>
            </w:r>
            <w:r w:rsidRPr="00356944">
              <w:rPr>
                <w:rFonts w:ascii="Times New Roman" w:eastAsia="Times New Roman" w:hAnsi="Times New Roman" w:cs="Times New Roman"/>
                <w:sz w:val="28"/>
                <w:szCs w:val="28"/>
              </w:rPr>
              <w:t xml:space="preserve"> тыс. руб., из них:</w:t>
            </w:r>
          </w:p>
          <w:p w:rsidR="002F570C" w:rsidRPr="00356944" w:rsidRDefault="002F570C" w:rsidP="00917DBE">
            <w:pPr>
              <w:pStyle w:val="ConsPlusCell"/>
              <w:jc w:val="both"/>
              <w:rPr>
                <w:rFonts w:ascii="Times New Roman" w:hAnsi="Times New Roman" w:cs="Times New Roman"/>
                <w:sz w:val="28"/>
                <w:szCs w:val="28"/>
              </w:rPr>
            </w:pPr>
            <w:r>
              <w:rPr>
                <w:rFonts w:ascii="Times New Roman" w:hAnsi="Times New Roman" w:cs="Times New Roman"/>
                <w:sz w:val="28"/>
                <w:szCs w:val="28"/>
              </w:rPr>
              <w:t>2019</w:t>
            </w:r>
            <w:r w:rsidRPr="00356944">
              <w:rPr>
                <w:rFonts w:ascii="Times New Roman" w:hAnsi="Times New Roman" w:cs="Times New Roman"/>
                <w:sz w:val="28"/>
                <w:szCs w:val="28"/>
              </w:rPr>
              <w:t xml:space="preserve"> го</w:t>
            </w:r>
            <w:r>
              <w:rPr>
                <w:rFonts w:ascii="Times New Roman" w:hAnsi="Times New Roman" w:cs="Times New Roman"/>
                <w:sz w:val="28"/>
                <w:szCs w:val="28"/>
              </w:rPr>
              <w:t>д – 27713,9</w:t>
            </w:r>
            <w:r w:rsidRPr="00356944">
              <w:rPr>
                <w:rFonts w:ascii="Times New Roman" w:hAnsi="Times New Roman" w:cs="Times New Roman"/>
                <w:sz w:val="28"/>
                <w:szCs w:val="28"/>
              </w:rPr>
              <w:t xml:space="preserve"> тыс. руб.</w:t>
            </w:r>
          </w:p>
          <w:p w:rsidR="002F570C" w:rsidRPr="00356944" w:rsidRDefault="002F570C" w:rsidP="00917DBE">
            <w:pPr>
              <w:pStyle w:val="ConsPlusCell"/>
              <w:jc w:val="both"/>
              <w:rPr>
                <w:rFonts w:ascii="Times New Roman" w:hAnsi="Times New Roman" w:cs="Times New Roman"/>
                <w:sz w:val="28"/>
                <w:szCs w:val="28"/>
              </w:rPr>
            </w:pPr>
            <w:r>
              <w:rPr>
                <w:rFonts w:ascii="Times New Roman" w:hAnsi="Times New Roman" w:cs="Times New Roman"/>
                <w:sz w:val="28"/>
                <w:szCs w:val="28"/>
              </w:rPr>
              <w:t>2020</w:t>
            </w:r>
            <w:r w:rsidRPr="00356944">
              <w:rPr>
                <w:rFonts w:ascii="Times New Roman" w:hAnsi="Times New Roman" w:cs="Times New Roman"/>
                <w:sz w:val="28"/>
                <w:szCs w:val="28"/>
              </w:rPr>
              <w:t xml:space="preserve"> год – </w:t>
            </w:r>
            <w:r>
              <w:rPr>
                <w:rFonts w:ascii="Times New Roman" w:hAnsi="Times New Roman" w:cs="Times New Roman"/>
                <w:sz w:val="28"/>
                <w:szCs w:val="28"/>
              </w:rPr>
              <w:t>27713,9</w:t>
            </w:r>
            <w:r w:rsidRPr="00356944">
              <w:rPr>
                <w:rFonts w:ascii="Times New Roman" w:hAnsi="Times New Roman" w:cs="Times New Roman"/>
                <w:sz w:val="28"/>
                <w:szCs w:val="28"/>
              </w:rPr>
              <w:t>. руб.</w:t>
            </w:r>
          </w:p>
          <w:p w:rsidR="002F570C" w:rsidRPr="00356944" w:rsidRDefault="002F570C" w:rsidP="00917DBE">
            <w:pPr>
              <w:pStyle w:val="ConsPlusCell"/>
              <w:rPr>
                <w:rFonts w:ascii="Times New Roman" w:eastAsia="Times New Roman" w:hAnsi="Times New Roman" w:cs="Times New Roman"/>
                <w:sz w:val="28"/>
                <w:szCs w:val="28"/>
              </w:rPr>
            </w:pPr>
            <w:r>
              <w:rPr>
                <w:rFonts w:ascii="Times New Roman" w:hAnsi="Times New Roman" w:cs="Times New Roman"/>
                <w:sz w:val="28"/>
                <w:szCs w:val="28"/>
              </w:rPr>
              <w:t>2021 год – 27713,9</w:t>
            </w:r>
            <w:r w:rsidRPr="00356944">
              <w:rPr>
                <w:rFonts w:ascii="Times New Roman" w:hAnsi="Times New Roman" w:cs="Times New Roman"/>
                <w:sz w:val="28"/>
                <w:szCs w:val="28"/>
              </w:rPr>
              <w:t xml:space="preserve"> тыс. руб.</w:t>
            </w:r>
          </w:p>
          <w:p w:rsidR="002F570C" w:rsidRPr="00356944" w:rsidRDefault="002F570C" w:rsidP="00917DBE">
            <w:pPr>
              <w:pStyle w:val="ConsPlusCell"/>
              <w:jc w:val="both"/>
              <w:rPr>
                <w:rFonts w:ascii="Times New Roman" w:hAnsi="Times New Roman" w:cs="Times New Roman"/>
                <w:sz w:val="28"/>
                <w:szCs w:val="28"/>
              </w:rPr>
            </w:pPr>
            <w:r w:rsidRPr="00356944">
              <w:rPr>
                <w:rFonts w:ascii="Times New Roman" w:eastAsia="Times New Roman" w:hAnsi="Times New Roman" w:cs="Times New Roman"/>
                <w:sz w:val="28"/>
                <w:szCs w:val="28"/>
              </w:rPr>
              <w:t>Средства других бюджетов бюджетной системы Российской Федерации на реализаци</w:t>
            </w:r>
            <w:r>
              <w:rPr>
                <w:rFonts w:ascii="Times New Roman" w:eastAsia="Times New Roman" w:hAnsi="Times New Roman" w:cs="Times New Roman"/>
                <w:sz w:val="28"/>
                <w:szCs w:val="28"/>
              </w:rPr>
              <w:t>ю подпрограммы не предусмотрены</w:t>
            </w:r>
          </w:p>
        </w:tc>
      </w:tr>
      <w:tr w:rsidR="002F570C" w:rsidRPr="00356944" w:rsidTr="00C26388">
        <w:trPr>
          <w:trHeight w:val="403"/>
          <w:tblCellSpacing w:w="5" w:type="nil"/>
        </w:trPr>
        <w:tc>
          <w:tcPr>
            <w:tcW w:w="3864"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Ожидаемые конечные результаты реализации подпрограммы        </w:t>
            </w:r>
          </w:p>
        </w:tc>
        <w:tc>
          <w:tcPr>
            <w:tcW w:w="6240" w:type="dxa"/>
            <w:tcBorders>
              <w:top w:val="single" w:sz="4" w:space="0" w:color="auto"/>
              <w:left w:val="single" w:sz="4" w:space="0" w:color="auto"/>
              <w:bottom w:val="single" w:sz="4" w:space="0" w:color="auto"/>
              <w:right w:val="single" w:sz="4" w:space="0" w:color="auto"/>
            </w:tcBorders>
          </w:tcPr>
          <w:p w:rsidR="002F570C" w:rsidRPr="00356944" w:rsidRDefault="002F570C" w:rsidP="00917DBE">
            <w:pPr>
              <w:pStyle w:val="ConsPlusCell"/>
              <w:jc w:val="both"/>
              <w:rPr>
                <w:rFonts w:ascii="Times New Roman" w:hAnsi="Times New Roman" w:cs="Times New Roman"/>
                <w:sz w:val="28"/>
                <w:szCs w:val="28"/>
              </w:rPr>
            </w:pPr>
            <w:r>
              <w:rPr>
                <w:rFonts w:ascii="Times New Roman" w:hAnsi="Times New Roman" w:cs="Times New Roman"/>
                <w:sz w:val="28"/>
                <w:szCs w:val="28"/>
              </w:rPr>
              <w:t>С</w:t>
            </w:r>
            <w:r w:rsidRPr="00356944">
              <w:rPr>
                <w:rFonts w:ascii="Times New Roman" w:hAnsi="Times New Roman" w:cs="Times New Roman"/>
                <w:sz w:val="28"/>
                <w:szCs w:val="28"/>
              </w:rPr>
              <w:t>охранение бесплатного автобусного сообщения на территории городского округа Анадырь</w:t>
            </w:r>
            <w:r>
              <w:rPr>
                <w:rFonts w:ascii="Times New Roman" w:hAnsi="Times New Roman" w:cs="Times New Roman"/>
                <w:sz w:val="28"/>
                <w:szCs w:val="28"/>
              </w:rPr>
              <w:t xml:space="preserve"> для всех категорий населения</w:t>
            </w:r>
          </w:p>
        </w:tc>
      </w:tr>
    </w:tbl>
    <w:p w:rsidR="002F570C" w:rsidRDefault="002F570C" w:rsidP="002F570C">
      <w:pPr>
        <w:jc w:val="center"/>
        <w:rPr>
          <w:sz w:val="28"/>
          <w:szCs w:val="28"/>
        </w:rPr>
      </w:pPr>
    </w:p>
    <w:p w:rsidR="002F570C" w:rsidRPr="00356944" w:rsidRDefault="002F570C" w:rsidP="002F570C">
      <w:pPr>
        <w:jc w:val="center"/>
        <w:rPr>
          <w:b/>
          <w:sz w:val="28"/>
          <w:szCs w:val="28"/>
        </w:rPr>
      </w:pPr>
      <w:r w:rsidRPr="00356944">
        <w:rPr>
          <w:b/>
          <w:sz w:val="28"/>
          <w:szCs w:val="28"/>
        </w:rPr>
        <w:t>Характеристика текущего состояния, основные проблемы в сфере реализации подпрограммы</w:t>
      </w:r>
    </w:p>
    <w:p w:rsidR="002F570C" w:rsidRPr="00356944" w:rsidRDefault="002F570C" w:rsidP="002F570C">
      <w:pPr>
        <w:jc w:val="center"/>
        <w:rPr>
          <w:sz w:val="28"/>
          <w:szCs w:val="28"/>
        </w:rPr>
      </w:pPr>
    </w:p>
    <w:p w:rsidR="002F570C" w:rsidRPr="00356944" w:rsidRDefault="002F570C" w:rsidP="00C26388">
      <w:pPr>
        <w:pStyle w:val="ab"/>
        <w:tabs>
          <w:tab w:val="left" w:pos="1080"/>
        </w:tabs>
        <w:spacing w:after="0"/>
        <w:ind w:left="0" w:right="174" w:firstLine="567"/>
        <w:jc w:val="both"/>
        <w:rPr>
          <w:sz w:val="28"/>
          <w:szCs w:val="28"/>
        </w:rPr>
      </w:pPr>
      <w:r w:rsidRPr="00356944">
        <w:rPr>
          <w:sz w:val="28"/>
          <w:szCs w:val="28"/>
        </w:rPr>
        <w:t>Социально-экономическое развитие муниципального образования во многом определяется наличием современной транспортной инфраструктуры и наличием современной системы общественного транспорта. Общес</w:t>
      </w:r>
      <w:r>
        <w:rPr>
          <w:sz w:val="28"/>
          <w:szCs w:val="28"/>
        </w:rPr>
        <w:t>твенный транспорт играет важную</w:t>
      </w:r>
      <w:r w:rsidRPr="00356944">
        <w:rPr>
          <w:sz w:val="28"/>
          <w:szCs w:val="28"/>
        </w:rPr>
        <w:t xml:space="preserve"> роль в развитии городского округа Анадырь. </w:t>
      </w:r>
    </w:p>
    <w:p w:rsidR="002F570C" w:rsidRPr="00356944" w:rsidRDefault="002F570C" w:rsidP="00C26388">
      <w:pPr>
        <w:pStyle w:val="ab"/>
        <w:tabs>
          <w:tab w:val="left" w:pos="567"/>
        </w:tabs>
        <w:spacing w:after="0"/>
        <w:ind w:left="0" w:firstLine="567"/>
        <w:jc w:val="both"/>
        <w:rPr>
          <w:sz w:val="28"/>
          <w:szCs w:val="28"/>
        </w:rPr>
      </w:pPr>
      <w:r w:rsidRPr="00356944">
        <w:rPr>
          <w:sz w:val="28"/>
          <w:szCs w:val="28"/>
        </w:rPr>
        <w:t>Одним из важнейших элементов транспортной системы городского округа Анадырь является автомобильный транспорт. На территории городского округа Анадырь с 1993 года установлен бесплатный проезд для всех категорий населения на всех автобусных маршрутах городского округа Анадырь. В условиях Крайнего Севера важно обеспечить доступность общественного транспорта для населения. Несмотря на небольшие размеры территории городского округа Анадырь, вопрос организации автобусного пассажирского сообщения на территории городского округа Анадырь является актуальным для жителей. В связи с небольшой протяженностью автобусных маршрутов, спецификой установленных автобусных маршрутов, введение платы за проезд не принесет какой-либо экономической выгоды, а приведет к нарастанию социальной напряженности. На сегодняшний день, в целях социальной защищенности населения, очень важно сохранить бесплатный проезд на наземном общественном транспорте для всех категорий населения городского округа Анадырь. При этом задействованный при организации перевозок транспорт должен отвечать требованиям безопасности.</w:t>
      </w:r>
    </w:p>
    <w:p w:rsidR="002F570C" w:rsidRDefault="002F570C" w:rsidP="00C26388">
      <w:pPr>
        <w:widowControl w:val="0"/>
        <w:ind w:right="-1" w:firstLine="540"/>
        <w:jc w:val="both"/>
        <w:rPr>
          <w:sz w:val="28"/>
          <w:szCs w:val="28"/>
        </w:rPr>
      </w:pPr>
      <w:r w:rsidRPr="00356944">
        <w:rPr>
          <w:sz w:val="28"/>
          <w:szCs w:val="28"/>
        </w:rPr>
        <w:t xml:space="preserve">На территории городского округа Анадырь в настоящий момент действует </w:t>
      </w:r>
      <w:r>
        <w:rPr>
          <w:sz w:val="28"/>
          <w:szCs w:val="28"/>
        </w:rPr>
        <w:t>три</w:t>
      </w:r>
      <w:r w:rsidRPr="00356944">
        <w:rPr>
          <w:sz w:val="28"/>
          <w:szCs w:val="28"/>
        </w:rPr>
        <w:t xml:space="preserve"> утвержденных автобусных маршрута. Автобусное пассажирское сообщение на территории городского округа Анадырь осуществляет Муниципальное предприятие </w:t>
      </w:r>
      <w:r>
        <w:rPr>
          <w:sz w:val="28"/>
          <w:szCs w:val="28"/>
        </w:rPr>
        <w:t>городского округа Анадырь «Городское коммунальное хозяйство»</w:t>
      </w:r>
      <w:r w:rsidRPr="00356944">
        <w:rPr>
          <w:sz w:val="28"/>
          <w:szCs w:val="28"/>
        </w:rPr>
        <w:t xml:space="preserve">. </w:t>
      </w:r>
    </w:p>
    <w:p w:rsidR="002F570C" w:rsidRDefault="002F570C" w:rsidP="002F570C">
      <w:pPr>
        <w:widowControl w:val="0"/>
        <w:ind w:right="-1" w:firstLine="540"/>
        <w:jc w:val="both"/>
        <w:rPr>
          <w:sz w:val="28"/>
          <w:szCs w:val="28"/>
        </w:rPr>
      </w:pPr>
      <w:r w:rsidRPr="00356944">
        <w:rPr>
          <w:sz w:val="28"/>
          <w:szCs w:val="28"/>
        </w:rPr>
        <w:t>Автобусный парк предприятия, задействованный для организации пасс</w:t>
      </w:r>
      <w:r>
        <w:rPr>
          <w:sz w:val="28"/>
          <w:szCs w:val="28"/>
        </w:rPr>
        <w:t>ажирских перевозок, состоит из четырех</w:t>
      </w:r>
      <w:r w:rsidRPr="00356944">
        <w:rPr>
          <w:sz w:val="28"/>
          <w:szCs w:val="28"/>
        </w:rPr>
        <w:t xml:space="preserve"> автобусов марки "Волжанин". </w:t>
      </w:r>
    </w:p>
    <w:p w:rsidR="002F570C" w:rsidRDefault="002F570C" w:rsidP="002F570C">
      <w:pPr>
        <w:widowControl w:val="0"/>
        <w:ind w:right="-1" w:firstLine="540"/>
        <w:jc w:val="both"/>
        <w:rPr>
          <w:sz w:val="28"/>
          <w:szCs w:val="28"/>
        </w:rPr>
      </w:pPr>
      <w:r w:rsidRPr="00356944">
        <w:rPr>
          <w:sz w:val="28"/>
          <w:szCs w:val="28"/>
        </w:rPr>
        <w:t>Реализация программн</w:t>
      </w:r>
      <w:r>
        <w:rPr>
          <w:sz w:val="28"/>
          <w:szCs w:val="28"/>
        </w:rPr>
        <w:t>ого мероприятия</w:t>
      </w:r>
      <w:r w:rsidRPr="00356944">
        <w:rPr>
          <w:sz w:val="28"/>
          <w:szCs w:val="28"/>
        </w:rPr>
        <w:t xml:space="preserve"> позволит стабильно функционировать общественному транспорту, рационально и устойчиво эксплуатировать автобусный парк, задействованный в организации пассажирского сообщения на территории городского округа Анадырь, а также улучшить качество транспортного обслуживания населения городского округа Анадырь.</w:t>
      </w:r>
    </w:p>
    <w:p w:rsidR="002F570C" w:rsidRDefault="002F570C" w:rsidP="002F570C">
      <w:pPr>
        <w:widowControl w:val="0"/>
        <w:ind w:right="-1" w:firstLine="540"/>
        <w:jc w:val="both"/>
        <w:rPr>
          <w:sz w:val="28"/>
          <w:szCs w:val="28"/>
        </w:rPr>
      </w:pPr>
    </w:p>
    <w:p w:rsidR="002F570C" w:rsidRPr="00356944" w:rsidRDefault="002F570C" w:rsidP="002F570C">
      <w:pPr>
        <w:jc w:val="center"/>
        <w:rPr>
          <w:rFonts w:eastAsiaTheme="minorHAnsi"/>
          <w:b/>
          <w:sz w:val="28"/>
          <w:szCs w:val="28"/>
          <w:lang w:eastAsia="en-US"/>
        </w:rPr>
      </w:pPr>
      <w:r w:rsidRPr="00356944">
        <w:rPr>
          <w:rFonts w:eastAsiaTheme="minorHAnsi"/>
          <w:b/>
          <w:sz w:val="28"/>
          <w:szCs w:val="28"/>
          <w:lang w:eastAsia="en-US"/>
        </w:rPr>
        <w:t>Цели и задачи подпрограммы</w:t>
      </w:r>
    </w:p>
    <w:p w:rsidR="002F570C" w:rsidRPr="00356944" w:rsidRDefault="002F570C" w:rsidP="002F570C">
      <w:pPr>
        <w:jc w:val="both"/>
        <w:rPr>
          <w:rFonts w:eastAsiaTheme="minorHAnsi"/>
          <w:sz w:val="28"/>
          <w:szCs w:val="28"/>
          <w:lang w:eastAsia="en-US"/>
        </w:rPr>
      </w:pPr>
    </w:p>
    <w:p w:rsidR="002F570C" w:rsidRDefault="002F570C" w:rsidP="002F570C">
      <w:pPr>
        <w:widowControl w:val="0"/>
        <w:ind w:firstLine="708"/>
        <w:jc w:val="both"/>
        <w:outlineLvl w:val="1"/>
        <w:rPr>
          <w:sz w:val="28"/>
          <w:szCs w:val="28"/>
        </w:rPr>
      </w:pPr>
      <w:r w:rsidRPr="00356944">
        <w:rPr>
          <w:sz w:val="28"/>
          <w:szCs w:val="28"/>
        </w:rPr>
        <w:t xml:space="preserve">Целью настоящей Подпрограммы является </w:t>
      </w:r>
      <w:r>
        <w:rPr>
          <w:sz w:val="28"/>
          <w:szCs w:val="28"/>
        </w:rPr>
        <w:t>о</w:t>
      </w:r>
      <w:r w:rsidRPr="00356944">
        <w:rPr>
          <w:sz w:val="28"/>
          <w:szCs w:val="28"/>
        </w:rPr>
        <w:t>беспечение доступности услуг общественного наземного автомобильного транспорта для населения городского округа Анадырь</w:t>
      </w:r>
      <w:r>
        <w:rPr>
          <w:sz w:val="28"/>
          <w:szCs w:val="28"/>
        </w:rPr>
        <w:t>.</w:t>
      </w:r>
    </w:p>
    <w:p w:rsidR="002F570C" w:rsidRPr="00356944" w:rsidRDefault="002F570C" w:rsidP="002F570C">
      <w:pPr>
        <w:widowControl w:val="0"/>
        <w:ind w:firstLine="708"/>
        <w:jc w:val="both"/>
        <w:outlineLvl w:val="1"/>
        <w:rPr>
          <w:sz w:val="28"/>
          <w:szCs w:val="28"/>
        </w:rPr>
      </w:pPr>
      <w:r>
        <w:rPr>
          <w:sz w:val="28"/>
          <w:szCs w:val="28"/>
        </w:rPr>
        <w:t>Задачей подпрограммы является о</w:t>
      </w:r>
      <w:r w:rsidRPr="00356944">
        <w:rPr>
          <w:sz w:val="28"/>
          <w:szCs w:val="28"/>
        </w:rPr>
        <w:t xml:space="preserve">беспечение бесплатных пассажирских перевозок общественным наземным автомобильным транспортом на территории городского </w:t>
      </w:r>
      <w:r w:rsidR="00C26388">
        <w:rPr>
          <w:sz w:val="28"/>
          <w:szCs w:val="28"/>
        </w:rPr>
        <w:t>округа Анадырь.</w:t>
      </w:r>
    </w:p>
    <w:p w:rsidR="002F570C" w:rsidRDefault="002F570C" w:rsidP="002F570C">
      <w:pPr>
        <w:jc w:val="both"/>
        <w:rPr>
          <w:sz w:val="28"/>
          <w:szCs w:val="28"/>
        </w:rPr>
      </w:pPr>
    </w:p>
    <w:p w:rsidR="004E33EF" w:rsidRDefault="004E33EF" w:rsidP="002F570C">
      <w:pPr>
        <w:jc w:val="both"/>
        <w:rPr>
          <w:sz w:val="28"/>
          <w:szCs w:val="28"/>
        </w:rPr>
      </w:pPr>
    </w:p>
    <w:p w:rsidR="004E33EF" w:rsidRDefault="004E33EF" w:rsidP="002F570C">
      <w:pPr>
        <w:jc w:val="both"/>
        <w:rPr>
          <w:sz w:val="28"/>
          <w:szCs w:val="28"/>
        </w:rPr>
      </w:pPr>
    </w:p>
    <w:p w:rsidR="004E33EF" w:rsidRDefault="004E33EF" w:rsidP="002F570C">
      <w:pPr>
        <w:jc w:val="both"/>
        <w:rPr>
          <w:sz w:val="28"/>
          <w:szCs w:val="28"/>
        </w:rPr>
      </w:pPr>
    </w:p>
    <w:p w:rsidR="004E33EF" w:rsidRDefault="004E33EF" w:rsidP="002F570C">
      <w:pPr>
        <w:jc w:val="both"/>
        <w:rPr>
          <w:sz w:val="28"/>
          <w:szCs w:val="28"/>
        </w:rPr>
      </w:pPr>
    </w:p>
    <w:p w:rsidR="002F570C" w:rsidRDefault="002F570C" w:rsidP="002F570C">
      <w:pPr>
        <w:jc w:val="center"/>
        <w:rPr>
          <w:b/>
          <w:sz w:val="28"/>
          <w:szCs w:val="28"/>
        </w:rPr>
      </w:pPr>
      <w:r w:rsidRPr="00356944">
        <w:rPr>
          <w:b/>
          <w:sz w:val="28"/>
          <w:szCs w:val="28"/>
        </w:rPr>
        <w:t>Характеристика основных мероприятий подпрограммы</w:t>
      </w:r>
    </w:p>
    <w:p w:rsidR="00834F65" w:rsidRPr="00356944" w:rsidRDefault="00834F65" w:rsidP="002F570C">
      <w:pPr>
        <w:jc w:val="center"/>
        <w:rPr>
          <w:b/>
          <w:sz w:val="28"/>
          <w:szCs w:val="28"/>
        </w:rPr>
      </w:pPr>
    </w:p>
    <w:p w:rsidR="002F570C" w:rsidRDefault="002F570C" w:rsidP="002F570C">
      <w:pPr>
        <w:tabs>
          <w:tab w:val="left" w:pos="720"/>
          <w:tab w:val="left" w:pos="900"/>
          <w:tab w:val="left" w:pos="1080"/>
        </w:tabs>
        <w:ind w:firstLine="709"/>
        <w:jc w:val="both"/>
        <w:rPr>
          <w:sz w:val="28"/>
          <w:szCs w:val="28"/>
        </w:rPr>
      </w:pPr>
      <w:r w:rsidRPr="00356944">
        <w:rPr>
          <w:sz w:val="28"/>
          <w:szCs w:val="28"/>
        </w:rPr>
        <w:t xml:space="preserve">Подпрограммой предусмотрена реализация комплекса мероприятий, направленных на решение ее задач и достижение поставленной цели. </w:t>
      </w:r>
    </w:p>
    <w:p w:rsidR="002F570C" w:rsidRDefault="002F570C" w:rsidP="002F570C">
      <w:pPr>
        <w:tabs>
          <w:tab w:val="left" w:pos="720"/>
          <w:tab w:val="left" w:pos="900"/>
          <w:tab w:val="left" w:pos="1080"/>
        </w:tabs>
        <w:ind w:firstLine="709"/>
        <w:jc w:val="both"/>
        <w:rPr>
          <w:sz w:val="28"/>
          <w:szCs w:val="28"/>
        </w:rPr>
      </w:pPr>
      <w:r w:rsidRPr="005120CA">
        <w:rPr>
          <w:sz w:val="28"/>
          <w:szCs w:val="28"/>
        </w:rPr>
        <w:t>Основное мероприятие "Организация работы общественного транспорта на территории городского округа Анадырь"</w:t>
      </w:r>
      <w:r>
        <w:rPr>
          <w:sz w:val="28"/>
          <w:szCs w:val="28"/>
        </w:rPr>
        <w:t xml:space="preserve">. </w:t>
      </w:r>
    </w:p>
    <w:p w:rsidR="00834F65" w:rsidRDefault="002F570C" w:rsidP="00834F65">
      <w:pPr>
        <w:tabs>
          <w:tab w:val="left" w:pos="720"/>
          <w:tab w:val="left" w:pos="900"/>
          <w:tab w:val="left" w:pos="1080"/>
        </w:tabs>
        <w:ind w:firstLine="709"/>
        <w:jc w:val="both"/>
        <w:rPr>
          <w:sz w:val="28"/>
          <w:szCs w:val="28"/>
        </w:rPr>
      </w:pPr>
      <w:r>
        <w:rPr>
          <w:sz w:val="28"/>
          <w:szCs w:val="28"/>
        </w:rPr>
        <w:t>В рамках данного мероприятия</w:t>
      </w:r>
      <w:r w:rsidRPr="00356944">
        <w:rPr>
          <w:sz w:val="28"/>
          <w:szCs w:val="28"/>
        </w:rPr>
        <w:t>, предусматривается предоставление из бюджета го</w:t>
      </w:r>
      <w:r>
        <w:rPr>
          <w:sz w:val="28"/>
          <w:szCs w:val="28"/>
        </w:rPr>
        <w:t>родского округа Анадырь субсидии</w:t>
      </w:r>
      <w:r w:rsidRPr="00356944">
        <w:rPr>
          <w:sz w:val="28"/>
          <w:szCs w:val="28"/>
        </w:rPr>
        <w:t xml:space="preserve"> Муниципальному предприятию </w:t>
      </w:r>
      <w:r>
        <w:rPr>
          <w:sz w:val="28"/>
          <w:szCs w:val="28"/>
        </w:rPr>
        <w:t>городского округа Анадырь «Городское коммунальное хозяйство»:</w:t>
      </w:r>
    </w:p>
    <w:p w:rsidR="00834F65" w:rsidRDefault="002F570C" w:rsidP="00834F65">
      <w:pPr>
        <w:tabs>
          <w:tab w:val="left" w:pos="720"/>
          <w:tab w:val="left" w:pos="900"/>
          <w:tab w:val="left" w:pos="1080"/>
        </w:tabs>
        <w:ind w:firstLine="709"/>
        <w:jc w:val="both"/>
        <w:rPr>
          <w:sz w:val="28"/>
          <w:szCs w:val="28"/>
        </w:rPr>
      </w:pPr>
      <w:proofErr w:type="gramStart"/>
      <w:r>
        <w:rPr>
          <w:sz w:val="28"/>
          <w:szCs w:val="28"/>
        </w:rPr>
        <w:t xml:space="preserve">- </w:t>
      </w:r>
      <w:r w:rsidRPr="001B7937">
        <w:rPr>
          <w:sz w:val="28"/>
          <w:szCs w:val="28"/>
        </w:rPr>
        <w:t xml:space="preserve">на возмещение </w:t>
      </w:r>
      <w:r>
        <w:rPr>
          <w:sz w:val="28"/>
          <w:szCs w:val="28"/>
        </w:rPr>
        <w:t>затрат (</w:t>
      </w:r>
      <w:r w:rsidRPr="001B7937">
        <w:rPr>
          <w:sz w:val="28"/>
          <w:szCs w:val="28"/>
        </w:rPr>
        <w:t>фактических убытков</w:t>
      </w:r>
      <w:r>
        <w:rPr>
          <w:sz w:val="28"/>
          <w:szCs w:val="28"/>
        </w:rPr>
        <w:t>)</w:t>
      </w:r>
      <w:r w:rsidRPr="001B7937">
        <w:rPr>
          <w:sz w:val="28"/>
          <w:szCs w:val="28"/>
        </w:rPr>
        <w:t>, возникающих в связи с выполнением пассажирских автобусных перевозок на городских маршрутах по установленным единым тарифам за проезд</w:t>
      </w:r>
      <w:r w:rsidRPr="00356944">
        <w:rPr>
          <w:sz w:val="28"/>
          <w:szCs w:val="28"/>
        </w:rPr>
        <w:t xml:space="preserve"> возникающих в связи с выполнением</w:t>
      </w:r>
      <w:r>
        <w:rPr>
          <w:sz w:val="28"/>
          <w:szCs w:val="28"/>
        </w:rPr>
        <w:t xml:space="preserve"> бесплатных</w:t>
      </w:r>
      <w:r w:rsidRPr="00356944">
        <w:rPr>
          <w:sz w:val="28"/>
          <w:szCs w:val="28"/>
        </w:rPr>
        <w:t xml:space="preserve"> пассажирских автобусных перевозок населения на городских маршрутах. </w:t>
      </w:r>
      <w:proofErr w:type="gramEnd"/>
    </w:p>
    <w:p w:rsidR="002F570C" w:rsidRPr="00356944" w:rsidRDefault="00834F65" w:rsidP="00834F65">
      <w:pPr>
        <w:tabs>
          <w:tab w:val="left" w:pos="720"/>
          <w:tab w:val="left" w:pos="900"/>
          <w:tab w:val="left" w:pos="1080"/>
        </w:tabs>
        <w:ind w:firstLine="709"/>
        <w:jc w:val="both"/>
        <w:rPr>
          <w:sz w:val="28"/>
          <w:szCs w:val="28"/>
        </w:rPr>
      </w:pPr>
      <w:r>
        <w:rPr>
          <w:sz w:val="28"/>
          <w:szCs w:val="28"/>
        </w:rPr>
        <w:tab/>
      </w:r>
      <w:r w:rsidR="002F570C">
        <w:rPr>
          <w:sz w:val="28"/>
          <w:szCs w:val="28"/>
        </w:rPr>
        <w:t>Порядок и условия предоставления субсидий</w:t>
      </w:r>
      <w:r>
        <w:rPr>
          <w:sz w:val="28"/>
          <w:szCs w:val="28"/>
        </w:rPr>
        <w:t xml:space="preserve"> будет определен постановлением </w:t>
      </w:r>
      <w:r w:rsidR="002F570C">
        <w:rPr>
          <w:sz w:val="28"/>
          <w:szCs w:val="28"/>
        </w:rPr>
        <w:t>Администрации городского округа Анадырь.</w:t>
      </w:r>
    </w:p>
    <w:p w:rsidR="002F570C" w:rsidRPr="00356944" w:rsidRDefault="002F570C" w:rsidP="002F570C">
      <w:pPr>
        <w:jc w:val="both"/>
        <w:rPr>
          <w:rFonts w:eastAsiaTheme="minorHAnsi"/>
          <w:sz w:val="28"/>
          <w:szCs w:val="28"/>
          <w:lang w:eastAsia="en-US"/>
        </w:rPr>
      </w:pPr>
    </w:p>
    <w:p w:rsidR="002F570C" w:rsidRPr="00356944" w:rsidRDefault="002F570C" w:rsidP="00834F65">
      <w:pPr>
        <w:jc w:val="center"/>
        <w:rPr>
          <w:rFonts w:eastAsiaTheme="minorHAnsi"/>
          <w:b/>
          <w:sz w:val="28"/>
          <w:szCs w:val="28"/>
          <w:lang w:eastAsia="en-US"/>
        </w:rPr>
      </w:pPr>
      <w:r w:rsidRPr="00356944">
        <w:rPr>
          <w:rFonts w:eastAsiaTheme="minorHAnsi"/>
          <w:b/>
          <w:sz w:val="28"/>
          <w:szCs w:val="28"/>
          <w:lang w:eastAsia="en-US"/>
        </w:rPr>
        <w:t xml:space="preserve">Организация управления и </w:t>
      </w:r>
      <w:proofErr w:type="gramStart"/>
      <w:r w:rsidRPr="00356944">
        <w:rPr>
          <w:rFonts w:eastAsiaTheme="minorHAnsi"/>
          <w:b/>
          <w:sz w:val="28"/>
          <w:szCs w:val="28"/>
          <w:lang w:eastAsia="en-US"/>
        </w:rPr>
        <w:t>контроль за</w:t>
      </w:r>
      <w:proofErr w:type="gramEnd"/>
      <w:r w:rsidRPr="00356944">
        <w:rPr>
          <w:rFonts w:eastAsiaTheme="minorHAnsi"/>
          <w:b/>
          <w:sz w:val="28"/>
          <w:szCs w:val="28"/>
          <w:lang w:eastAsia="en-US"/>
        </w:rPr>
        <w:t xml:space="preserve"> ходом реализации подпрограммы</w:t>
      </w:r>
    </w:p>
    <w:p w:rsidR="002F570C" w:rsidRPr="00356944" w:rsidRDefault="002F570C" w:rsidP="002F570C">
      <w:pPr>
        <w:ind w:firstLine="540"/>
        <w:jc w:val="both"/>
        <w:rPr>
          <w:rFonts w:eastAsiaTheme="minorHAnsi"/>
          <w:sz w:val="28"/>
          <w:szCs w:val="28"/>
          <w:lang w:eastAsia="en-US"/>
        </w:rPr>
      </w:pPr>
    </w:p>
    <w:p w:rsidR="002F570C" w:rsidRPr="00356944" w:rsidRDefault="002F570C" w:rsidP="002F570C">
      <w:pPr>
        <w:ind w:firstLine="709"/>
        <w:jc w:val="both"/>
        <w:rPr>
          <w:rFonts w:eastAsiaTheme="minorHAnsi"/>
          <w:sz w:val="28"/>
          <w:szCs w:val="28"/>
          <w:lang w:eastAsia="en-US"/>
        </w:rPr>
      </w:pPr>
      <w:proofErr w:type="gramStart"/>
      <w:r w:rsidRPr="00356944">
        <w:rPr>
          <w:rFonts w:eastAsiaTheme="minorHAnsi"/>
          <w:sz w:val="28"/>
          <w:szCs w:val="28"/>
          <w:lang w:eastAsia="en-US"/>
        </w:rPr>
        <w:t>Контроль за</w:t>
      </w:r>
      <w:proofErr w:type="gramEnd"/>
      <w:r w:rsidRPr="00356944">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w:t>
      </w:r>
      <w:r>
        <w:rPr>
          <w:rFonts w:eastAsiaTheme="minorHAnsi"/>
          <w:sz w:val="28"/>
          <w:szCs w:val="28"/>
          <w:lang w:eastAsia="en-US"/>
        </w:rPr>
        <w:t>рации городского округа Анадырь.</w:t>
      </w:r>
    </w:p>
    <w:p w:rsidR="002F570C" w:rsidRPr="00356944" w:rsidRDefault="002F570C" w:rsidP="002F570C">
      <w:pPr>
        <w:ind w:firstLine="709"/>
        <w:jc w:val="both"/>
        <w:rPr>
          <w:sz w:val="28"/>
          <w:szCs w:val="28"/>
        </w:rPr>
      </w:pPr>
      <w:r w:rsidRPr="00356944">
        <w:rPr>
          <w:rFonts w:eastAsiaTheme="minorHAnsi"/>
          <w:sz w:val="28"/>
          <w:szCs w:val="28"/>
          <w:lang w:eastAsia="en-US"/>
        </w:rPr>
        <w:t xml:space="preserve">Ответственным за реализацию конкретных мероприятий подпрограммы, характеризующих степень ее выполнения, является </w:t>
      </w:r>
      <w:r>
        <w:rPr>
          <w:rFonts w:eastAsiaTheme="minorHAnsi"/>
          <w:sz w:val="28"/>
          <w:szCs w:val="28"/>
          <w:lang w:eastAsia="en-US"/>
        </w:rPr>
        <w:t>специалист</w:t>
      </w:r>
      <w:r w:rsidRPr="00356944">
        <w:rPr>
          <w:rFonts w:eastAsiaTheme="minorHAnsi"/>
          <w:sz w:val="28"/>
          <w:szCs w:val="28"/>
          <w:lang w:eastAsia="en-US"/>
        </w:rPr>
        <w:t xml:space="preserve"> отдела экономики и ценообразования</w:t>
      </w:r>
      <w:r w:rsidRPr="00356944">
        <w:rPr>
          <w:color w:val="000000"/>
          <w:sz w:val="28"/>
          <w:szCs w:val="28"/>
        </w:rPr>
        <w:t xml:space="preserve"> Управления финансов, экономики и имущественных отношений Администрации городского округа Анадырь</w:t>
      </w:r>
      <w:r w:rsidRPr="00356944">
        <w:rPr>
          <w:sz w:val="28"/>
          <w:szCs w:val="28"/>
        </w:rPr>
        <w:t>.</w:t>
      </w:r>
    </w:p>
    <w:p w:rsidR="002F570C" w:rsidRPr="00356944" w:rsidRDefault="002F570C" w:rsidP="002F570C">
      <w:pPr>
        <w:widowControl w:val="0"/>
        <w:ind w:firstLine="709"/>
        <w:jc w:val="both"/>
        <w:rPr>
          <w:sz w:val="28"/>
          <w:szCs w:val="28"/>
        </w:rPr>
      </w:pPr>
      <w:proofErr w:type="gramStart"/>
      <w:r w:rsidRPr="00356944">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356944">
          <w:rPr>
            <w:sz w:val="28"/>
            <w:szCs w:val="28"/>
          </w:rPr>
          <w:t>отчеты</w:t>
        </w:r>
      </w:hyperlink>
      <w:r w:rsidRPr="00356944">
        <w:rPr>
          <w:sz w:val="28"/>
          <w:szCs w:val="28"/>
        </w:rPr>
        <w:t xml:space="preserve"> о реализации подпрограммы за 1 полугодие и </w:t>
      </w:r>
      <w:r>
        <w:rPr>
          <w:sz w:val="28"/>
          <w:szCs w:val="28"/>
        </w:rPr>
        <w:t>год</w:t>
      </w:r>
      <w:r w:rsidRPr="00356944">
        <w:rPr>
          <w:sz w:val="28"/>
          <w:szCs w:val="28"/>
        </w:rPr>
        <w:t xml:space="preserve"> (нарастающим итогом с начала года) в срок до </w:t>
      </w:r>
      <w:r>
        <w:rPr>
          <w:sz w:val="28"/>
          <w:szCs w:val="28"/>
        </w:rPr>
        <w:t>2</w:t>
      </w:r>
      <w:r w:rsidRPr="00356944">
        <w:rPr>
          <w:sz w:val="28"/>
          <w:szCs w:val="28"/>
        </w:rPr>
        <w:t>0 числа месяца, следующего за соответствующим отчетным периодом, на бумажном носителе по форме, предусмотренной приложением 5 к Порядку</w:t>
      </w:r>
      <w:proofErr w:type="gramEnd"/>
      <w:r w:rsidRPr="00356944">
        <w:rPr>
          <w:sz w:val="28"/>
          <w:szCs w:val="28"/>
        </w:rPr>
        <w:t xml:space="preserve"> разработки и реализации муниципальных программ городского округа Анадырь, </w:t>
      </w:r>
      <w:proofErr w:type="gramStart"/>
      <w:r w:rsidRPr="00356944">
        <w:rPr>
          <w:sz w:val="28"/>
          <w:szCs w:val="28"/>
        </w:rPr>
        <w:t>утвержденному</w:t>
      </w:r>
      <w:proofErr w:type="gramEnd"/>
      <w:r w:rsidRPr="00356944">
        <w:rPr>
          <w:sz w:val="28"/>
          <w:szCs w:val="28"/>
        </w:rPr>
        <w:t xml:space="preserve"> Постановлением Администрации городского округа Анадырь от 17 сентября 2013 года</w:t>
      </w:r>
      <w:r>
        <w:rPr>
          <w:sz w:val="28"/>
          <w:szCs w:val="28"/>
        </w:rPr>
        <w:t xml:space="preserve">  </w:t>
      </w:r>
      <w:r w:rsidRPr="00356944">
        <w:rPr>
          <w:sz w:val="28"/>
          <w:szCs w:val="28"/>
        </w:rPr>
        <w:t>№ 561</w:t>
      </w:r>
      <w:r>
        <w:rPr>
          <w:sz w:val="28"/>
          <w:szCs w:val="28"/>
        </w:rPr>
        <w:t xml:space="preserve"> </w:t>
      </w:r>
      <w:r w:rsidRPr="00F861A8">
        <w:rPr>
          <w:sz w:val="28"/>
          <w:szCs w:val="28"/>
        </w:rPr>
        <w:t>«Об утверждении Порядка разработки и реализации муниципальных программ городского округа Анадырь»</w:t>
      </w:r>
      <w:r>
        <w:rPr>
          <w:sz w:val="28"/>
          <w:szCs w:val="28"/>
        </w:rPr>
        <w:t xml:space="preserve"> (приложение 5 в ред. постановления </w:t>
      </w:r>
      <w:r w:rsidRPr="00356944">
        <w:rPr>
          <w:sz w:val="28"/>
          <w:szCs w:val="28"/>
        </w:rPr>
        <w:t xml:space="preserve">Администрации городского округа Анадырь </w:t>
      </w:r>
      <w:r>
        <w:rPr>
          <w:sz w:val="28"/>
          <w:szCs w:val="28"/>
        </w:rPr>
        <w:t>от 29.08.2017 № 534).</w:t>
      </w:r>
    </w:p>
    <w:p w:rsidR="002F570C" w:rsidRPr="00E15543" w:rsidRDefault="002F570C" w:rsidP="002F570C">
      <w:pPr>
        <w:widowControl w:val="0"/>
        <w:ind w:firstLine="709"/>
        <w:jc w:val="both"/>
        <w:rPr>
          <w:sz w:val="28"/>
          <w:szCs w:val="28"/>
        </w:rPr>
      </w:pPr>
      <w:r w:rsidRPr="00E15543">
        <w:rPr>
          <w:sz w:val="28"/>
          <w:szCs w:val="28"/>
        </w:rPr>
        <w:t>К отчету в обязательном порядке прилагается пояснительная записка, содержащая информацию:</w:t>
      </w:r>
    </w:p>
    <w:p w:rsidR="002F570C" w:rsidRDefault="002F570C" w:rsidP="002F570C">
      <w:pPr>
        <w:widowControl w:val="0"/>
        <w:ind w:firstLine="709"/>
        <w:jc w:val="both"/>
        <w:rPr>
          <w:sz w:val="28"/>
          <w:szCs w:val="28"/>
        </w:rPr>
      </w:pPr>
      <w:r w:rsidRPr="00E15543">
        <w:rPr>
          <w:sz w:val="28"/>
          <w:szCs w:val="28"/>
        </w:rPr>
        <w:t xml:space="preserve">- об основных результатах реализации </w:t>
      </w:r>
      <w:r>
        <w:rPr>
          <w:sz w:val="28"/>
          <w:szCs w:val="28"/>
        </w:rPr>
        <w:t>под</w:t>
      </w:r>
      <w:r w:rsidRPr="00E15543">
        <w:rPr>
          <w:sz w:val="28"/>
          <w:szCs w:val="28"/>
        </w:rPr>
        <w:t>программы за отчетный период</w:t>
      </w:r>
      <w:r>
        <w:rPr>
          <w:sz w:val="28"/>
          <w:szCs w:val="28"/>
        </w:rPr>
        <w:t>;</w:t>
      </w:r>
    </w:p>
    <w:p w:rsidR="002F570C" w:rsidRPr="00E15543" w:rsidRDefault="002F570C" w:rsidP="002F570C">
      <w:pPr>
        <w:widowControl w:val="0"/>
        <w:ind w:firstLine="709"/>
        <w:jc w:val="both"/>
        <w:rPr>
          <w:sz w:val="28"/>
          <w:szCs w:val="28"/>
        </w:rPr>
      </w:pPr>
      <w:r w:rsidRPr="00E15543">
        <w:rPr>
          <w:sz w:val="28"/>
          <w:szCs w:val="28"/>
        </w:rPr>
        <w:t xml:space="preserve">- о выполнении программных мероприятий, предусмотренных на данный период реализации </w:t>
      </w:r>
      <w:r>
        <w:rPr>
          <w:sz w:val="28"/>
          <w:szCs w:val="28"/>
        </w:rPr>
        <w:t>под</w:t>
      </w:r>
      <w:r w:rsidRPr="00E15543">
        <w:rPr>
          <w:sz w:val="28"/>
          <w:szCs w:val="28"/>
        </w:rPr>
        <w:t>программы;</w:t>
      </w:r>
    </w:p>
    <w:p w:rsidR="002F570C" w:rsidRPr="00E15543" w:rsidRDefault="002F570C" w:rsidP="002F570C">
      <w:pPr>
        <w:widowControl w:val="0"/>
        <w:ind w:firstLine="709"/>
        <w:jc w:val="both"/>
        <w:rPr>
          <w:sz w:val="28"/>
          <w:szCs w:val="28"/>
        </w:rPr>
      </w:pPr>
      <w:r w:rsidRPr="00E15543">
        <w:rPr>
          <w:sz w:val="28"/>
          <w:szCs w:val="28"/>
        </w:rPr>
        <w:t xml:space="preserve">- о причинах невыполнения (при наличии) и несвоевременного выполнения мероприятий и мерах, принимаемых по устранению выявленных отклонений при </w:t>
      </w:r>
      <w:r w:rsidRPr="00E15543">
        <w:rPr>
          <w:sz w:val="28"/>
          <w:szCs w:val="28"/>
        </w:rPr>
        <w:lastRenderedPageBreak/>
        <w:t>реализации п</w:t>
      </w:r>
      <w:r>
        <w:rPr>
          <w:sz w:val="28"/>
          <w:szCs w:val="28"/>
        </w:rPr>
        <w:t>одпро</w:t>
      </w:r>
      <w:r w:rsidRPr="00E15543">
        <w:rPr>
          <w:sz w:val="28"/>
          <w:szCs w:val="28"/>
        </w:rPr>
        <w:t>граммы;</w:t>
      </w:r>
    </w:p>
    <w:p w:rsidR="002F570C" w:rsidRDefault="002F570C" w:rsidP="002F570C">
      <w:pPr>
        <w:ind w:firstLine="709"/>
        <w:jc w:val="both"/>
        <w:rPr>
          <w:sz w:val="28"/>
          <w:szCs w:val="28"/>
        </w:rPr>
      </w:pPr>
      <w:r w:rsidRPr="00E15543">
        <w:rPr>
          <w:sz w:val="28"/>
          <w:szCs w:val="28"/>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w:t>
      </w:r>
      <w:r>
        <w:rPr>
          <w:sz w:val="28"/>
          <w:szCs w:val="28"/>
        </w:rPr>
        <w:t xml:space="preserve"> подпрограммы.</w:t>
      </w:r>
    </w:p>
    <w:p w:rsidR="002F570C" w:rsidRDefault="002F570C" w:rsidP="002F570C">
      <w:pPr>
        <w:widowControl w:val="0"/>
        <w:ind w:firstLine="709"/>
        <w:jc w:val="both"/>
        <w:rPr>
          <w:sz w:val="28"/>
          <w:szCs w:val="28"/>
        </w:rPr>
      </w:pPr>
      <w:r>
        <w:rPr>
          <w:sz w:val="28"/>
          <w:szCs w:val="28"/>
        </w:rPr>
        <w:t>За период реализации муниципальной программы ожидается достижение следующего результата:</w:t>
      </w:r>
    </w:p>
    <w:p w:rsidR="002F570C" w:rsidRPr="00356944" w:rsidRDefault="002F570C" w:rsidP="002F570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с</w:t>
      </w:r>
      <w:r w:rsidRPr="00356944">
        <w:rPr>
          <w:rFonts w:ascii="Times New Roman" w:hAnsi="Times New Roman" w:cs="Times New Roman"/>
          <w:sz w:val="28"/>
          <w:szCs w:val="28"/>
        </w:rPr>
        <w:t xml:space="preserve">охранение на территории городского округа Анадырь </w:t>
      </w:r>
      <w:r>
        <w:rPr>
          <w:rFonts w:ascii="Times New Roman" w:hAnsi="Times New Roman" w:cs="Times New Roman"/>
          <w:sz w:val="28"/>
          <w:szCs w:val="28"/>
        </w:rPr>
        <w:t xml:space="preserve">количества автобусных маршрутов с </w:t>
      </w:r>
      <w:r w:rsidRPr="00356944">
        <w:rPr>
          <w:rFonts w:ascii="Times New Roman" w:hAnsi="Times New Roman" w:cs="Times New Roman"/>
          <w:sz w:val="28"/>
          <w:szCs w:val="28"/>
        </w:rPr>
        <w:t>бесплатн</w:t>
      </w:r>
      <w:r>
        <w:rPr>
          <w:rFonts w:ascii="Times New Roman" w:hAnsi="Times New Roman" w:cs="Times New Roman"/>
          <w:sz w:val="28"/>
          <w:szCs w:val="28"/>
        </w:rPr>
        <w:t>ым</w:t>
      </w:r>
      <w:r w:rsidRPr="00356944">
        <w:rPr>
          <w:rFonts w:ascii="Times New Roman" w:hAnsi="Times New Roman" w:cs="Times New Roman"/>
          <w:sz w:val="28"/>
          <w:szCs w:val="28"/>
        </w:rPr>
        <w:t xml:space="preserve"> проезд</w:t>
      </w:r>
      <w:r>
        <w:rPr>
          <w:rFonts w:ascii="Times New Roman" w:hAnsi="Times New Roman" w:cs="Times New Roman"/>
          <w:sz w:val="28"/>
          <w:szCs w:val="28"/>
        </w:rPr>
        <w:t>ом</w:t>
      </w:r>
      <w:r w:rsidRPr="00356944">
        <w:rPr>
          <w:rFonts w:ascii="Times New Roman" w:hAnsi="Times New Roman" w:cs="Times New Roman"/>
          <w:sz w:val="28"/>
          <w:szCs w:val="28"/>
        </w:rPr>
        <w:t xml:space="preserve"> для всех категорий граж</w:t>
      </w:r>
      <w:r>
        <w:rPr>
          <w:rFonts w:ascii="Times New Roman" w:hAnsi="Times New Roman" w:cs="Times New Roman"/>
          <w:sz w:val="28"/>
          <w:szCs w:val="28"/>
        </w:rPr>
        <w:t>дан.</w:t>
      </w:r>
    </w:p>
    <w:p w:rsidR="002F570C" w:rsidRDefault="002F570C" w:rsidP="002F570C">
      <w:pPr>
        <w:ind w:firstLine="709"/>
        <w:jc w:val="both"/>
      </w:pPr>
    </w:p>
    <w:p w:rsidR="002F570C" w:rsidRDefault="002F570C" w:rsidP="002F570C">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2F570C" w:rsidRDefault="002F570C" w:rsidP="00142DB2">
      <w:pPr>
        <w:pStyle w:val="a3"/>
        <w:tabs>
          <w:tab w:val="left" w:pos="720"/>
        </w:tabs>
        <w:suppressAutoHyphens/>
        <w:rPr>
          <w:rFonts w:ascii="Times New Roman" w:hAnsi="Times New Roman"/>
          <w:sz w:val="28"/>
          <w:szCs w:val="28"/>
        </w:rPr>
      </w:pPr>
    </w:p>
    <w:p w:rsidR="009F3A2B" w:rsidRDefault="009F3A2B" w:rsidP="009F3A2B">
      <w:pPr>
        <w:widowControl w:val="0"/>
        <w:ind w:left="4962"/>
        <w:jc w:val="right"/>
        <w:outlineLvl w:val="1"/>
        <w:rPr>
          <w:sz w:val="28"/>
          <w:szCs w:val="28"/>
        </w:rPr>
      </w:pPr>
      <w:r>
        <w:rPr>
          <w:sz w:val="28"/>
          <w:szCs w:val="28"/>
        </w:rPr>
        <w:t>Приложение 1</w:t>
      </w:r>
    </w:p>
    <w:p w:rsidR="009F3A2B" w:rsidRPr="00356944" w:rsidRDefault="009F3A2B" w:rsidP="009F3A2B">
      <w:pPr>
        <w:widowControl w:val="0"/>
        <w:ind w:left="4962"/>
        <w:jc w:val="right"/>
        <w:outlineLvl w:val="1"/>
        <w:rPr>
          <w:sz w:val="28"/>
          <w:szCs w:val="28"/>
        </w:rPr>
      </w:pPr>
      <w:r>
        <w:rPr>
          <w:sz w:val="28"/>
          <w:szCs w:val="28"/>
        </w:rPr>
        <w:t>к подпрограмме «Поддержка и развитие общественного наземного  городского транспорта» Муниципальной программы</w:t>
      </w:r>
      <w:r w:rsidRPr="00356944">
        <w:rPr>
          <w:sz w:val="28"/>
          <w:szCs w:val="28"/>
        </w:rPr>
        <w:t xml:space="preserve"> «Поддержка и развитие основных секторов экономики городского округа Ана</w:t>
      </w:r>
      <w:r>
        <w:rPr>
          <w:sz w:val="28"/>
          <w:szCs w:val="28"/>
        </w:rPr>
        <w:t>дырь на 2019-2021</w:t>
      </w:r>
      <w:r w:rsidRPr="00356944">
        <w:rPr>
          <w:sz w:val="28"/>
          <w:szCs w:val="28"/>
        </w:rPr>
        <w:t xml:space="preserve"> годы» </w:t>
      </w:r>
    </w:p>
    <w:p w:rsidR="002F570C" w:rsidRDefault="002F570C" w:rsidP="00142DB2">
      <w:pPr>
        <w:pStyle w:val="a3"/>
        <w:tabs>
          <w:tab w:val="left" w:pos="720"/>
        </w:tabs>
        <w:suppressAutoHyphens/>
        <w:rPr>
          <w:rFonts w:ascii="Times New Roman" w:hAnsi="Times New Roman"/>
          <w:sz w:val="28"/>
          <w:szCs w:val="28"/>
        </w:rPr>
      </w:pPr>
    </w:p>
    <w:p w:rsidR="002F570C" w:rsidRDefault="002F570C" w:rsidP="002F570C">
      <w:pPr>
        <w:rPr>
          <w:rFonts w:eastAsiaTheme="minorHAnsi"/>
          <w:sz w:val="28"/>
          <w:szCs w:val="28"/>
          <w:lang w:eastAsia="en-US"/>
        </w:rPr>
      </w:pPr>
    </w:p>
    <w:p w:rsidR="002F570C" w:rsidRPr="00356944" w:rsidRDefault="002F570C" w:rsidP="002F570C">
      <w:pPr>
        <w:rPr>
          <w:rFonts w:eastAsiaTheme="minorHAnsi"/>
          <w:sz w:val="28"/>
          <w:szCs w:val="28"/>
          <w:lang w:eastAsia="en-US"/>
        </w:rPr>
      </w:pPr>
    </w:p>
    <w:p w:rsidR="002F570C" w:rsidRPr="00B215BA" w:rsidRDefault="002F570C" w:rsidP="002F570C">
      <w:pPr>
        <w:pStyle w:val="ConsPlusTitle"/>
        <w:jc w:val="center"/>
        <w:rPr>
          <w:rFonts w:ascii="Times New Roman" w:hAnsi="Times New Roman" w:cs="Times New Roman"/>
          <w:sz w:val="28"/>
          <w:szCs w:val="28"/>
        </w:rPr>
      </w:pPr>
      <w:r w:rsidRPr="00B215BA">
        <w:rPr>
          <w:rFonts w:ascii="Times New Roman" w:hAnsi="Times New Roman" w:cs="Times New Roman"/>
          <w:sz w:val="28"/>
          <w:szCs w:val="28"/>
        </w:rPr>
        <w:t>ПЕРЕЧЕНЬ</w:t>
      </w:r>
    </w:p>
    <w:p w:rsidR="002F570C" w:rsidRDefault="002F570C" w:rsidP="002F570C">
      <w:pPr>
        <w:pStyle w:val="ConsPlusTitle"/>
        <w:jc w:val="center"/>
        <w:rPr>
          <w:rFonts w:ascii="Times New Roman" w:hAnsi="Times New Roman" w:cs="Times New Roman"/>
          <w:b w:val="0"/>
          <w:sz w:val="28"/>
          <w:szCs w:val="28"/>
        </w:rPr>
      </w:pPr>
      <w:r w:rsidRPr="00DD7B34">
        <w:rPr>
          <w:rFonts w:ascii="Times New Roman" w:hAnsi="Times New Roman" w:cs="Times New Roman"/>
          <w:b w:val="0"/>
          <w:sz w:val="28"/>
          <w:szCs w:val="28"/>
        </w:rPr>
        <w:t>основных мероприятий (мероприятий) подпрограммы «</w:t>
      </w:r>
      <w:r w:rsidRPr="000430BC">
        <w:rPr>
          <w:rFonts w:ascii="Times New Roman" w:hAnsi="Times New Roman" w:cs="Times New Roman"/>
          <w:b w:val="0"/>
          <w:sz w:val="28"/>
          <w:szCs w:val="28"/>
        </w:rPr>
        <w:t>Поддержка и развитие общественного наземного городского транспорта</w:t>
      </w:r>
      <w:r w:rsidRPr="00DD7B34">
        <w:rPr>
          <w:rFonts w:ascii="Times New Roman" w:hAnsi="Times New Roman" w:cs="Times New Roman"/>
          <w:b w:val="0"/>
          <w:sz w:val="28"/>
          <w:szCs w:val="28"/>
        </w:rPr>
        <w:t>»</w:t>
      </w:r>
    </w:p>
    <w:p w:rsidR="002F570C" w:rsidRDefault="002F570C" w:rsidP="002F570C">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041"/>
        <w:gridCol w:w="42"/>
        <w:gridCol w:w="1905"/>
        <w:gridCol w:w="895"/>
        <w:gridCol w:w="39"/>
        <w:gridCol w:w="933"/>
        <w:gridCol w:w="911"/>
        <w:gridCol w:w="26"/>
        <w:gridCol w:w="933"/>
        <w:gridCol w:w="2136"/>
      </w:tblGrid>
      <w:tr w:rsidR="002F570C" w:rsidRPr="00B215BA" w:rsidTr="00917DBE">
        <w:trPr>
          <w:trHeight w:val="480"/>
        </w:trPr>
        <w:tc>
          <w:tcPr>
            <w:tcW w:w="763" w:type="dxa"/>
            <w:vMerge w:val="restart"/>
          </w:tcPr>
          <w:p w:rsidR="002F570C" w:rsidRPr="004D1584" w:rsidRDefault="002F570C" w:rsidP="004D1584">
            <w:pPr>
              <w:pStyle w:val="ConsPlusCell"/>
              <w:jc w:val="center"/>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 xml:space="preserve">№ </w:t>
            </w:r>
            <w:proofErr w:type="spellStart"/>
            <w:proofErr w:type="gramStart"/>
            <w:r w:rsidRPr="004D1584">
              <w:rPr>
                <w:rFonts w:ascii="Times New Roman" w:eastAsia="Times New Roman" w:hAnsi="Times New Roman" w:cs="Times New Roman"/>
                <w:sz w:val="20"/>
                <w:szCs w:val="20"/>
              </w:rPr>
              <w:t>п</w:t>
            </w:r>
            <w:proofErr w:type="spellEnd"/>
            <w:proofErr w:type="gramEnd"/>
            <w:r w:rsidRPr="004D1584">
              <w:rPr>
                <w:rFonts w:ascii="Times New Roman" w:eastAsia="Times New Roman" w:hAnsi="Times New Roman" w:cs="Times New Roman"/>
                <w:sz w:val="20"/>
                <w:szCs w:val="20"/>
              </w:rPr>
              <w:t>/</w:t>
            </w:r>
            <w:proofErr w:type="spellStart"/>
            <w:r w:rsidRPr="004D1584">
              <w:rPr>
                <w:rFonts w:ascii="Times New Roman" w:eastAsia="Times New Roman" w:hAnsi="Times New Roman" w:cs="Times New Roman"/>
                <w:sz w:val="20"/>
                <w:szCs w:val="20"/>
              </w:rPr>
              <w:t>п</w:t>
            </w:r>
            <w:proofErr w:type="spellEnd"/>
          </w:p>
        </w:tc>
        <w:tc>
          <w:tcPr>
            <w:tcW w:w="2926" w:type="dxa"/>
            <w:vMerge w:val="restart"/>
          </w:tcPr>
          <w:p w:rsidR="002F570C" w:rsidRPr="004D1584" w:rsidRDefault="002F570C" w:rsidP="004D1584">
            <w:pPr>
              <w:pStyle w:val="ConsPlusCell"/>
              <w:jc w:val="center"/>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 xml:space="preserve">Цель, задачи,  </w:t>
            </w:r>
            <w:r w:rsidRPr="004D1584">
              <w:rPr>
                <w:rFonts w:ascii="Times New Roman" w:eastAsia="Times New Roman" w:hAnsi="Times New Roman" w:cs="Times New Roman"/>
                <w:sz w:val="20"/>
                <w:szCs w:val="20"/>
              </w:rPr>
              <w:br/>
              <w:t>основное мероприятие, мероприятия</w:t>
            </w:r>
          </w:p>
        </w:tc>
        <w:tc>
          <w:tcPr>
            <w:tcW w:w="2784" w:type="dxa"/>
            <w:gridSpan w:val="2"/>
            <w:vMerge w:val="restart"/>
          </w:tcPr>
          <w:p w:rsidR="002F570C" w:rsidRPr="004D1584" w:rsidRDefault="002F570C" w:rsidP="004D1584">
            <w:pPr>
              <w:jc w:val="center"/>
            </w:pPr>
            <w:r w:rsidRPr="004D1584">
              <w:t>Источники финансирования</w:t>
            </w:r>
          </w:p>
        </w:tc>
        <w:tc>
          <w:tcPr>
            <w:tcW w:w="4476" w:type="dxa"/>
            <w:gridSpan w:val="6"/>
          </w:tcPr>
          <w:p w:rsidR="002F570C" w:rsidRPr="004D1584" w:rsidRDefault="002F570C" w:rsidP="004D1584">
            <w:pPr>
              <w:jc w:val="center"/>
            </w:pPr>
            <w:r w:rsidRPr="004D1584">
              <w:t>Объемы финансирования, тыс. рублей</w:t>
            </w:r>
          </w:p>
        </w:tc>
        <w:tc>
          <w:tcPr>
            <w:tcW w:w="3611" w:type="dxa"/>
            <w:vMerge w:val="restart"/>
          </w:tcPr>
          <w:p w:rsidR="002F570C" w:rsidRPr="004D1584" w:rsidRDefault="002F570C" w:rsidP="004D1584">
            <w:pPr>
              <w:jc w:val="center"/>
            </w:pPr>
            <w:r w:rsidRPr="004D1584">
              <w:t>Исполнители, перечень организаций, участвующих в реализации основных мероприятий</w:t>
            </w:r>
          </w:p>
        </w:tc>
      </w:tr>
      <w:tr w:rsidR="002F570C" w:rsidRPr="00B215BA" w:rsidTr="00917DBE">
        <w:trPr>
          <w:trHeight w:val="480"/>
        </w:trPr>
        <w:tc>
          <w:tcPr>
            <w:tcW w:w="763" w:type="dxa"/>
            <w:vMerge/>
          </w:tcPr>
          <w:p w:rsidR="002F570C" w:rsidRPr="00B215BA" w:rsidRDefault="002F570C" w:rsidP="00917DBE">
            <w:pPr>
              <w:pStyle w:val="ConsPlusCell"/>
              <w:jc w:val="center"/>
              <w:rPr>
                <w:rFonts w:ascii="Times New Roman" w:eastAsia="Times New Roman" w:hAnsi="Times New Roman" w:cs="Times New Roman"/>
                <w:sz w:val="24"/>
                <w:szCs w:val="24"/>
              </w:rPr>
            </w:pPr>
          </w:p>
        </w:tc>
        <w:tc>
          <w:tcPr>
            <w:tcW w:w="2926" w:type="dxa"/>
            <w:vMerge/>
          </w:tcPr>
          <w:p w:rsidR="002F570C" w:rsidRPr="00B215BA" w:rsidRDefault="002F570C" w:rsidP="00917DBE">
            <w:pPr>
              <w:pStyle w:val="ConsPlusCell"/>
              <w:jc w:val="center"/>
              <w:rPr>
                <w:rFonts w:ascii="Times New Roman" w:eastAsia="Times New Roman" w:hAnsi="Times New Roman" w:cs="Times New Roman"/>
                <w:sz w:val="24"/>
                <w:szCs w:val="24"/>
              </w:rPr>
            </w:pPr>
          </w:p>
        </w:tc>
        <w:tc>
          <w:tcPr>
            <w:tcW w:w="2784" w:type="dxa"/>
            <w:gridSpan w:val="2"/>
            <w:vMerge/>
          </w:tcPr>
          <w:p w:rsidR="002F570C" w:rsidRPr="00B215BA" w:rsidRDefault="002F570C" w:rsidP="00917DBE"/>
        </w:tc>
        <w:tc>
          <w:tcPr>
            <w:tcW w:w="1006" w:type="dxa"/>
          </w:tcPr>
          <w:p w:rsidR="002F570C" w:rsidRPr="004D1584" w:rsidRDefault="002F570C" w:rsidP="00917DBE">
            <w:r w:rsidRPr="004D1584">
              <w:t>всего</w:t>
            </w:r>
          </w:p>
        </w:tc>
        <w:tc>
          <w:tcPr>
            <w:tcW w:w="1232" w:type="dxa"/>
            <w:gridSpan w:val="2"/>
          </w:tcPr>
          <w:p w:rsidR="002F570C" w:rsidRPr="004D1584" w:rsidRDefault="002F570C" w:rsidP="00917DBE">
            <w:r w:rsidRPr="004D1584">
              <w:t>2019 год</w:t>
            </w:r>
          </w:p>
        </w:tc>
        <w:tc>
          <w:tcPr>
            <w:tcW w:w="1119" w:type="dxa"/>
            <w:gridSpan w:val="2"/>
          </w:tcPr>
          <w:p w:rsidR="002F570C" w:rsidRPr="004D1584" w:rsidRDefault="002F570C" w:rsidP="00917DBE">
            <w:pPr>
              <w:pStyle w:val="ConsPlusCell"/>
              <w:jc w:val="center"/>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2020 год</w:t>
            </w:r>
          </w:p>
        </w:tc>
        <w:tc>
          <w:tcPr>
            <w:tcW w:w="1119" w:type="dxa"/>
          </w:tcPr>
          <w:p w:rsidR="002F570C" w:rsidRPr="004D1584" w:rsidRDefault="002F570C" w:rsidP="00917DBE">
            <w:pPr>
              <w:pStyle w:val="ConsPlusCell"/>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2021 год</w:t>
            </w:r>
          </w:p>
        </w:tc>
        <w:tc>
          <w:tcPr>
            <w:tcW w:w="3611" w:type="dxa"/>
            <w:vMerge/>
          </w:tcPr>
          <w:p w:rsidR="002F570C" w:rsidRPr="00B215BA" w:rsidRDefault="002F570C" w:rsidP="00917DBE"/>
        </w:tc>
      </w:tr>
      <w:tr w:rsidR="002F570C" w:rsidRPr="00B215BA" w:rsidTr="00917DBE">
        <w:tc>
          <w:tcPr>
            <w:tcW w:w="763" w:type="dxa"/>
          </w:tcPr>
          <w:p w:rsidR="002F570C" w:rsidRPr="00B215BA" w:rsidRDefault="002F570C" w:rsidP="00917DBE">
            <w:pPr>
              <w:jc w:val="center"/>
            </w:pPr>
            <w:r w:rsidRPr="00B215BA">
              <w:t>1</w:t>
            </w:r>
          </w:p>
        </w:tc>
        <w:tc>
          <w:tcPr>
            <w:tcW w:w="2926" w:type="dxa"/>
          </w:tcPr>
          <w:p w:rsidR="002F570C" w:rsidRPr="00B215BA" w:rsidRDefault="002F570C" w:rsidP="00917DBE">
            <w:pPr>
              <w:jc w:val="center"/>
            </w:pPr>
            <w:r w:rsidRPr="00B215BA">
              <w:t>2</w:t>
            </w:r>
          </w:p>
        </w:tc>
        <w:tc>
          <w:tcPr>
            <w:tcW w:w="2784" w:type="dxa"/>
            <w:gridSpan w:val="2"/>
          </w:tcPr>
          <w:p w:rsidR="002F570C" w:rsidRPr="00B215BA" w:rsidRDefault="002F570C" w:rsidP="00917DBE">
            <w:pPr>
              <w:jc w:val="center"/>
            </w:pPr>
            <w:r w:rsidRPr="00B215BA">
              <w:t>3</w:t>
            </w:r>
          </w:p>
        </w:tc>
        <w:tc>
          <w:tcPr>
            <w:tcW w:w="1006" w:type="dxa"/>
          </w:tcPr>
          <w:p w:rsidR="002F570C" w:rsidRPr="00B215BA" w:rsidRDefault="002F570C" w:rsidP="00917DBE">
            <w:pPr>
              <w:jc w:val="center"/>
            </w:pPr>
            <w:r w:rsidRPr="00B215BA">
              <w:t>4</w:t>
            </w:r>
          </w:p>
        </w:tc>
        <w:tc>
          <w:tcPr>
            <w:tcW w:w="1232" w:type="dxa"/>
            <w:gridSpan w:val="2"/>
          </w:tcPr>
          <w:p w:rsidR="002F570C" w:rsidRPr="00B215BA" w:rsidRDefault="002F570C" w:rsidP="00917DBE">
            <w:pPr>
              <w:jc w:val="center"/>
            </w:pPr>
            <w:r w:rsidRPr="00B215BA">
              <w:t>5</w:t>
            </w:r>
          </w:p>
        </w:tc>
        <w:tc>
          <w:tcPr>
            <w:tcW w:w="1119" w:type="dxa"/>
            <w:gridSpan w:val="2"/>
          </w:tcPr>
          <w:p w:rsidR="002F570C" w:rsidRPr="00B215BA" w:rsidRDefault="002F570C" w:rsidP="00917DBE">
            <w:pPr>
              <w:jc w:val="center"/>
            </w:pPr>
            <w:r w:rsidRPr="00B215BA">
              <w:t>6</w:t>
            </w:r>
          </w:p>
        </w:tc>
        <w:tc>
          <w:tcPr>
            <w:tcW w:w="1119" w:type="dxa"/>
          </w:tcPr>
          <w:p w:rsidR="002F570C" w:rsidRPr="00B215BA" w:rsidRDefault="002F570C" w:rsidP="00917DBE">
            <w:pPr>
              <w:jc w:val="center"/>
            </w:pPr>
            <w:r w:rsidRPr="00B215BA">
              <w:t>7</w:t>
            </w:r>
          </w:p>
        </w:tc>
        <w:tc>
          <w:tcPr>
            <w:tcW w:w="3611" w:type="dxa"/>
          </w:tcPr>
          <w:p w:rsidR="002F570C" w:rsidRPr="00B215BA" w:rsidRDefault="002F570C" w:rsidP="00917DBE">
            <w:pPr>
              <w:jc w:val="center"/>
            </w:pPr>
            <w:r w:rsidRPr="00B215BA">
              <w:t>8</w:t>
            </w:r>
          </w:p>
        </w:tc>
      </w:tr>
      <w:tr w:rsidR="002F570C" w:rsidRPr="00B215BA" w:rsidTr="00917DBE">
        <w:tc>
          <w:tcPr>
            <w:tcW w:w="763" w:type="dxa"/>
          </w:tcPr>
          <w:p w:rsidR="002F570C" w:rsidRPr="00B215BA" w:rsidRDefault="002F570C" w:rsidP="00917DBE"/>
        </w:tc>
        <w:tc>
          <w:tcPr>
            <w:tcW w:w="13797" w:type="dxa"/>
            <w:gridSpan w:val="10"/>
          </w:tcPr>
          <w:p w:rsidR="002F570C" w:rsidRPr="00B215BA" w:rsidRDefault="002F570C" w:rsidP="00917DBE">
            <w:r w:rsidRPr="00B215BA">
              <w:t>Цель: обеспечение доступности услуг общественного наземного автомобильного транспорта для населения городского округа Анадырь</w:t>
            </w:r>
          </w:p>
        </w:tc>
      </w:tr>
      <w:tr w:rsidR="002F570C" w:rsidRPr="00B215BA" w:rsidTr="00917DBE">
        <w:tc>
          <w:tcPr>
            <w:tcW w:w="763" w:type="dxa"/>
          </w:tcPr>
          <w:p w:rsidR="002F570C" w:rsidRPr="00B215BA" w:rsidRDefault="002F570C" w:rsidP="00917DBE"/>
        </w:tc>
        <w:tc>
          <w:tcPr>
            <w:tcW w:w="13797" w:type="dxa"/>
            <w:gridSpan w:val="10"/>
          </w:tcPr>
          <w:p w:rsidR="002F570C" w:rsidRPr="00B215BA" w:rsidRDefault="002F570C" w:rsidP="00917DBE">
            <w:r w:rsidRPr="00B215BA">
              <w:t>Задача: обеспечение бесплатных пассажирских перевозок общественным наземным автомобильным транспортом на территории городского округа Анадырь</w:t>
            </w:r>
          </w:p>
        </w:tc>
      </w:tr>
      <w:tr w:rsidR="002F570C" w:rsidRPr="00B215BA" w:rsidTr="00917DBE">
        <w:tc>
          <w:tcPr>
            <w:tcW w:w="763" w:type="dxa"/>
          </w:tcPr>
          <w:p w:rsidR="002F570C" w:rsidRPr="00B215BA" w:rsidRDefault="002F570C" w:rsidP="00917DBE">
            <w:r w:rsidRPr="00B215BA">
              <w:t>1</w:t>
            </w:r>
          </w:p>
        </w:tc>
        <w:tc>
          <w:tcPr>
            <w:tcW w:w="13797" w:type="dxa"/>
            <w:gridSpan w:val="10"/>
          </w:tcPr>
          <w:p w:rsidR="002F570C" w:rsidRPr="00B215BA" w:rsidRDefault="002F570C" w:rsidP="00917DBE">
            <w:r w:rsidRPr="00B215BA">
              <w:t>Основное мероприятие: организация работы общественного транспорта на территории городского округа Анадырь</w:t>
            </w:r>
          </w:p>
        </w:tc>
      </w:tr>
      <w:tr w:rsidR="002F570C" w:rsidRPr="00B215BA" w:rsidTr="00917DBE">
        <w:tc>
          <w:tcPr>
            <w:tcW w:w="763" w:type="dxa"/>
          </w:tcPr>
          <w:p w:rsidR="002F570C" w:rsidRPr="00B215BA" w:rsidRDefault="002F570C" w:rsidP="00917DBE">
            <w:r w:rsidRPr="00B215BA">
              <w:t>1.2</w:t>
            </w:r>
          </w:p>
        </w:tc>
        <w:tc>
          <w:tcPr>
            <w:tcW w:w="3031" w:type="dxa"/>
            <w:gridSpan w:val="2"/>
          </w:tcPr>
          <w:p w:rsidR="002F570C" w:rsidRPr="00B215BA" w:rsidRDefault="002F570C" w:rsidP="00917DBE">
            <w:pPr>
              <w:jc w:val="both"/>
            </w:pPr>
            <w:r w:rsidRPr="00B215BA">
              <w:t>Предоставление субсидии Муниципальному предприятию городского округа Анадырь</w:t>
            </w:r>
            <w:r>
              <w:t xml:space="preserve"> «Городское коммунальное хозяйство»</w:t>
            </w:r>
            <w:r w:rsidRPr="00B215BA">
              <w:t xml:space="preserve">  на возмещение </w:t>
            </w:r>
            <w:r>
              <w:t>убытков</w:t>
            </w:r>
            <w:r w:rsidRPr="00B215BA">
              <w:t>, возникающих в связи с выполнением пассажирских автобусных перевозок на городских маршрутах</w:t>
            </w:r>
          </w:p>
        </w:tc>
        <w:tc>
          <w:tcPr>
            <w:tcW w:w="2679" w:type="dxa"/>
          </w:tcPr>
          <w:p w:rsidR="002F570C" w:rsidRPr="00B215BA" w:rsidRDefault="002F570C" w:rsidP="00917DBE">
            <w:r w:rsidRPr="00B215BA">
              <w:t xml:space="preserve">Всего:        </w:t>
            </w:r>
            <w:r w:rsidRPr="00B215BA">
              <w:br/>
              <w:t xml:space="preserve">Местный бюджет            </w:t>
            </w:r>
            <w:r w:rsidRPr="00B215BA">
              <w:br/>
              <w:t>Окружной бюджет</w:t>
            </w:r>
            <w:r w:rsidRPr="00B215BA">
              <w:br/>
              <w:t xml:space="preserve">Федеральный бюджет                      </w:t>
            </w:r>
          </w:p>
        </w:tc>
        <w:tc>
          <w:tcPr>
            <w:tcW w:w="1119" w:type="dxa"/>
            <w:gridSpan w:val="2"/>
          </w:tcPr>
          <w:p w:rsidR="002F570C" w:rsidRPr="00B215BA" w:rsidRDefault="002F570C" w:rsidP="00917DBE">
            <w:r>
              <w:t>83141,7</w:t>
            </w:r>
          </w:p>
          <w:p w:rsidR="002F570C" w:rsidRPr="00B215BA" w:rsidRDefault="002F570C" w:rsidP="00917DBE">
            <w:r>
              <w:t>83141,7</w:t>
            </w:r>
          </w:p>
          <w:p w:rsidR="002F570C" w:rsidRPr="00B215BA" w:rsidRDefault="002F570C" w:rsidP="00917DBE">
            <w:r w:rsidRPr="00B215BA">
              <w:t>0,0</w:t>
            </w:r>
          </w:p>
          <w:p w:rsidR="002F570C" w:rsidRPr="00B215BA" w:rsidRDefault="002F570C" w:rsidP="00917DBE">
            <w:r w:rsidRPr="00B215BA">
              <w:t>0,0</w:t>
            </w:r>
          </w:p>
        </w:tc>
        <w:tc>
          <w:tcPr>
            <w:tcW w:w="1119"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036"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202" w:type="dxa"/>
            <w:gridSpan w:val="2"/>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3611" w:type="dxa"/>
          </w:tcPr>
          <w:p w:rsidR="002F570C" w:rsidRPr="00B215BA" w:rsidRDefault="002F570C" w:rsidP="00917DBE">
            <w:r w:rsidRPr="00B215BA">
              <w:t>Муниципальное предприятие городского округа Анадырь</w:t>
            </w:r>
            <w:r>
              <w:t xml:space="preserve"> «Городское коммунальное хозяйство»</w:t>
            </w:r>
          </w:p>
        </w:tc>
      </w:tr>
      <w:tr w:rsidR="002F570C" w:rsidRPr="00B215BA" w:rsidTr="00917DBE">
        <w:tc>
          <w:tcPr>
            <w:tcW w:w="763" w:type="dxa"/>
          </w:tcPr>
          <w:p w:rsidR="002F570C" w:rsidRPr="00B215BA" w:rsidRDefault="002F570C" w:rsidP="00917DBE">
            <w:pPr>
              <w:jc w:val="center"/>
            </w:pPr>
            <w:r w:rsidRPr="00B215BA">
              <w:t>1</w:t>
            </w:r>
          </w:p>
        </w:tc>
        <w:tc>
          <w:tcPr>
            <w:tcW w:w="3031" w:type="dxa"/>
            <w:gridSpan w:val="2"/>
          </w:tcPr>
          <w:p w:rsidR="002F570C" w:rsidRPr="00B215BA" w:rsidRDefault="002F570C" w:rsidP="00917DBE">
            <w:pPr>
              <w:jc w:val="center"/>
            </w:pPr>
            <w:r w:rsidRPr="00B215BA">
              <w:t>2</w:t>
            </w:r>
          </w:p>
        </w:tc>
        <w:tc>
          <w:tcPr>
            <w:tcW w:w="2679" w:type="dxa"/>
          </w:tcPr>
          <w:p w:rsidR="002F570C" w:rsidRPr="00B215BA" w:rsidRDefault="002F570C" w:rsidP="00917DBE">
            <w:pPr>
              <w:jc w:val="center"/>
            </w:pPr>
            <w:r w:rsidRPr="00B215BA">
              <w:t>3</w:t>
            </w:r>
          </w:p>
        </w:tc>
        <w:tc>
          <w:tcPr>
            <w:tcW w:w="1119" w:type="dxa"/>
            <w:gridSpan w:val="2"/>
          </w:tcPr>
          <w:p w:rsidR="002F570C" w:rsidRPr="00B215BA" w:rsidRDefault="002F570C" w:rsidP="00917DBE">
            <w:pPr>
              <w:jc w:val="center"/>
            </w:pPr>
            <w:r w:rsidRPr="00B215BA">
              <w:t>4</w:t>
            </w:r>
          </w:p>
        </w:tc>
        <w:tc>
          <w:tcPr>
            <w:tcW w:w="1119" w:type="dxa"/>
          </w:tcPr>
          <w:p w:rsidR="002F570C" w:rsidRPr="00B215BA" w:rsidRDefault="002F570C" w:rsidP="00917DBE">
            <w:pPr>
              <w:jc w:val="center"/>
            </w:pPr>
            <w:r w:rsidRPr="00B215BA">
              <w:t>5</w:t>
            </w:r>
          </w:p>
        </w:tc>
        <w:tc>
          <w:tcPr>
            <w:tcW w:w="1119" w:type="dxa"/>
            <w:gridSpan w:val="2"/>
          </w:tcPr>
          <w:p w:rsidR="002F570C" w:rsidRPr="00B215BA" w:rsidRDefault="002F570C" w:rsidP="00917DBE">
            <w:pPr>
              <w:jc w:val="center"/>
            </w:pPr>
            <w:r w:rsidRPr="00B215BA">
              <w:t>6</w:t>
            </w:r>
          </w:p>
        </w:tc>
        <w:tc>
          <w:tcPr>
            <w:tcW w:w="1119" w:type="dxa"/>
          </w:tcPr>
          <w:p w:rsidR="002F570C" w:rsidRPr="00B215BA" w:rsidRDefault="002F570C" w:rsidP="00917DBE">
            <w:pPr>
              <w:jc w:val="center"/>
            </w:pPr>
            <w:r w:rsidRPr="00B215BA">
              <w:t>7</w:t>
            </w:r>
          </w:p>
        </w:tc>
        <w:tc>
          <w:tcPr>
            <w:tcW w:w="3611" w:type="dxa"/>
          </w:tcPr>
          <w:p w:rsidR="002F570C" w:rsidRPr="00B215BA" w:rsidRDefault="002F570C" w:rsidP="00917DBE">
            <w:pPr>
              <w:jc w:val="center"/>
            </w:pPr>
            <w:r w:rsidRPr="00B215BA">
              <w:t>8</w:t>
            </w:r>
          </w:p>
        </w:tc>
      </w:tr>
      <w:tr w:rsidR="002F570C" w:rsidRPr="00B215BA" w:rsidTr="00917DBE">
        <w:tc>
          <w:tcPr>
            <w:tcW w:w="763" w:type="dxa"/>
          </w:tcPr>
          <w:p w:rsidR="002F570C" w:rsidRPr="00B215BA" w:rsidRDefault="002F570C" w:rsidP="00917DBE"/>
        </w:tc>
        <w:tc>
          <w:tcPr>
            <w:tcW w:w="3031" w:type="dxa"/>
            <w:gridSpan w:val="2"/>
          </w:tcPr>
          <w:p w:rsidR="002F570C" w:rsidRPr="00B215BA" w:rsidRDefault="002F570C" w:rsidP="00917DBE">
            <w:r w:rsidRPr="00B215BA">
              <w:t>Итого по основному мероприятию</w:t>
            </w:r>
          </w:p>
        </w:tc>
        <w:tc>
          <w:tcPr>
            <w:tcW w:w="2679" w:type="dxa"/>
          </w:tcPr>
          <w:p w:rsidR="002F570C" w:rsidRPr="00B215BA" w:rsidRDefault="002F570C" w:rsidP="00917DBE">
            <w:r w:rsidRPr="00B215BA">
              <w:t xml:space="preserve">Всего:        </w:t>
            </w:r>
            <w:r w:rsidRPr="00B215BA">
              <w:br/>
              <w:t xml:space="preserve">Местный бюджет            </w:t>
            </w:r>
            <w:r w:rsidRPr="00B215BA">
              <w:br/>
              <w:t>Окружной бюджет</w:t>
            </w:r>
            <w:r w:rsidRPr="00B215BA">
              <w:br/>
              <w:t xml:space="preserve">Федеральный бюджет                      </w:t>
            </w:r>
          </w:p>
        </w:tc>
        <w:tc>
          <w:tcPr>
            <w:tcW w:w="1119" w:type="dxa"/>
            <w:gridSpan w:val="2"/>
          </w:tcPr>
          <w:p w:rsidR="002F570C" w:rsidRPr="00B215BA" w:rsidRDefault="002F570C" w:rsidP="00917DBE">
            <w:r>
              <w:t>83141,7</w:t>
            </w:r>
          </w:p>
          <w:p w:rsidR="002F570C" w:rsidRPr="00B215BA" w:rsidRDefault="002F570C" w:rsidP="00917DBE">
            <w:r>
              <w:t>83141,7</w:t>
            </w:r>
          </w:p>
          <w:p w:rsidR="002F570C" w:rsidRPr="00B215BA" w:rsidRDefault="002F570C" w:rsidP="00917DBE">
            <w:r w:rsidRPr="00B215BA">
              <w:t>0,0</w:t>
            </w:r>
          </w:p>
          <w:p w:rsidR="002F570C" w:rsidRPr="00B215BA" w:rsidRDefault="002F570C" w:rsidP="00917DBE">
            <w:r w:rsidRPr="00B215BA">
              <w:t>0,0</w:t>
            </w:r>
          </w:p>
        </w:tc>
        <w:tc>
          <w:tcPr>
            <w:tcW w:w="1119"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119" w:type="dxa"/>
            <w:gridSpan w:val="2"/>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119"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3611" w:type="dxa"/>
          </w:tcPr>
          <w:p w:rsidR="002F570C" w:rsidRPr="00B215BA" w:rsidRDefault="002F570C" w:rsidP="00917DBE"/>
        </w:tc>
      </w:tr>
      <w:tr w:rsidR="002F570C" w:rsidRPr="00B215BA" w:rsidTr="00917DBE">
        <w:tc>
          <w:tcPr>
            <w:tcW w:w="763" w:type="dxa"/>
          </w:tcPr>
          <w:p w:rsidR="002F570C" w:rsidRPr="00B215BA" w:rsidRDefault="002F570C" w:rsidP="00917DBE"/>
        </w:tc>
        <w:tc>
          <w:tcPr>
            <w:tcW w:w="3031" w:type="dxa"/>
            <w:gridSpan w:val="2"/>
          </w:tcPr>
          <w:p w:rsidR="002F570C" w:rsidRPr="00B215BA" w:rsidRDefault="002F570C" w:rsidP="00917DBE">
            <w:r w:rsidRPr="00B215BA">
              <w:t>Всего по подпрограмме</w:t>
            </w:r>
          </w:p>
        </w:tc>
        <w:tc>
          <w:tcPr>
            <w:tcW w:w="2679" w:type="dxa"/>
          </w:tcPr>
          <w:p w:rsidR="002F570C" w:rsidRPr="00B215BA" w:rsidRDefault="002F570C" w:rsidP="00917DBE">
            <w:r w:rsidRPr="00B215BA">
              <w:t xml:space="preserve">Всего:        </w:t>
            </w:r>
            <w:r w:rsidRPr="00B215BA">
              <w:br/>
              <w:t xml:space="preserve">Местный бюджет            </w:t>
            </w:r>
            <w:r w:rsidRPr="00B215BA">
              <w:br/>
              <w:t>Окружной бюджет</w:t>
            </w:r>
            <w:r w:rsidRPr="00B215BA">
              <w:br/>
              <w:t xml:space="preserve">Федеральный бюджет                      </w:t>
            </w:r>
          </w:p>
        </w:tc>
        <w:tc>
          <w:tcPr>
            <w:tcW w:w="1119" w:type="dxa"/>
            <w:gridSpan w:val="2"/>
          </w:tcPr>
          <w:p w:rsidR="002F570C" w:rsidRPr="00B215BA" w:rsidRDefault="002F570C" w:rsidP="00917DBE">
            <w:r>
              <w:t>83141,7</w:t>
            </w:r>
          </w:p>
          <w:p w:rsidR="002F570C" w:rsidRPr="00B215BA" w:rsidRDefault="002F570C" w:rsidP="00917DBE">
            <w:r>
              <w:t>83141,7</w:t>
            </w:r>
          </w:p>
          <w:p w:rsidR="002F570C" w:rsidRPr="00B215BA" w:rsidRDefault="002F570C" w:rsidP="00917DBE">
            <w:r w:rsidRPr="00B215BA">
              <w:t>0,0</w:t>
            </w:r>
          </w:p>
          <w:p w:rsidR="002F570C" w:rsidRPr="00B215BA" w:rsidRDefault="002F570C" w:rsidP="00917DBE">
            <w:r w:rsidRPr="00B215BA">
              <w:t>0,0</w:t>
            </w:r>
          </w:p>
        </w:tc>
        <w:tc>
          <w:tcPr>
            <w:tcW w:w="1119"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119" w:type="dxa"/>
            <w:gridSpan w:val="2"/>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1119" w:type="dxa"/>
          </w:tcPr>
          <w:p w:rsidR="002F570C" w:rsidRPr="00B215BA" w:rsidRDefault="002F570C" w:rsidP="00917DBE">
            <w:r>
              <w:t>27713,9</w:t>
            </w:r>
          </w:p>
          <w:p w:rsidR="002F570C" w:rsidRPr="00B215BA" w:rsidRDefault="002F570C" w:rsidP="00917DBE">
            <w:r>
              <w:t>27713,9</w:t>
            </w:r>
          </w:p>
          <w:p w:rsidR="002F570C" w:rsidRPr="00B215BA" w:rsidRDefault="002F570C" w:rsidP="00917DBE">
            <w:r w:rsidRPr="00B215BA">
              <w:t>0,0</w:t>
            </w:r>
          </w:p>
          <w:p w:rsidR="002F570C" w:rsidRPr="00B215BA" w:rsidRDefault="002F570C" w:rsidP="00917DBE">
            <w:r w:rsidRPr="00B215BA">
              <w:t>0,0</w:t>
            </w:r>
          </w:p>
        </w:tc>
        <w:tc>
          <w:tcPr>
            <w:tcW w:w="3611" w:type="dxa"/>
          </w:tcPr>
          <w:p w:rsidR="002F570C" w:rsidRPr="00B215BA" w:rsidRDefault="002F570C" w:rsidP="00917DBE"/>
        </w:tc>
      </w:tr>
    </w:tbl>
    <w:p w:rsidR="002F570C" w:rsidRDefault="002F570C" w:rsidP="00142DB2">
      <w:pPr>
        <w:pStyle w:val="a3"/>
        <w:tabs>
          <w:tab w:val="left" w:pos="720"/>
        </w:tabs>
        <w:suppressAutoHyphens/>
        <w:rPr>
          <w:rFonts w:ascii="Times New Roman" w:hAnsi="Times New Roman"/>
          <w:sz w:val="28"/>
          <w:szCs w:val="28"/>
        </w:rPr>
      </w:pPr>
    </w:p>
    <w:p w:rsidR="00DC15AF" w:rsidRDefault="00DC15AF" w:rsidP="00142DB2">
      <w:pPr>
        <w:pStyle w:val="a3"/>
        <w:tabs>
          <w:tab w:val="left" w:pos="720"/>
        </w:tabs>
        <w:suppressAutoHyphens/>
        <w:rPr>
          <w:rFonts w:ascii="Times New Roman" w:hAnsi="Times New Roman"/>
          <w:sz w:val="28"/>
          <w:szCs w:val="28"/>
        </w:rPr>
      </w:pPr>
    </w:p>
    <w:p w:rsidR="00DC15AF" w:rsidRDefault="00DC15AF" w:rsidP="00142DB2">
      <w:pPr>
        <w:pStyle w:val="a3"/>
        <w:tabs>
          <w:tab w:val="left" w:pos="720"/>
        </w:tabs>
        <w:suppressAutoHyphens/>
        <w:rPr>
          <w:rFonts w:ascii="Times New Roman" w:hAnsi="Times New Roman"/>
          <w:sz w:val="28"/>
          <w:szCs w:val="28"/>
        </w:rPr>
      </w:pPr>
    </w:p>
    <w:p w:rsidR="00EF08F4" w:rsidRDefault="00EF08F4" w:rsidP="00DC15AF">
      <w:pPr>
        <w:widowControl w:val="0"/>
        <w:ind w:left="4962"/>
        <w:jc w:val="right"/>
        <w:outlineLvl w:val="1"/>
        <w:rPr>
          <w:sz w:val="28"/>
          <w:szCs w:val="28"/>
        </w:rPr>
      </w:pPr>
    </w:p>
    <w:p w:rsidR="00DC15AF" w:rsidRDefault="00DC15AF" w:rsidP="00DC15AF">
      <w:pPr>
        <w:widowControl w:val="0"/>
        <w:ind w:left="4962"/>
        <w:jc w:val="right"/>
        <w:outlineLvl w:val="1"/>
        <w:rPr>
          <w:sz w:val="28"/>
          <w:szCs w:val="28"/>
        </w:rPr>
      </w:pPr>
      <w:r>
        <w:rPr>
          <w:sz w:val="28"/>
          <w:szCs w:val="28"/>
        </w:rPr>
        <w:t xml:space="preserve">Приложение </w:t>
      </w:r>
      <w:r w:rsidRPr="009411CC">
        <w:rPr>
          <w:sz w:val="28"/>
          <w:szCs w:val="28"/>
        </w:rPr>
        <w:t xml:space="preserve"> </w:t>
      </w:r>
      <w:r>
        <w:rPr>
          <w:sz w:val="28"/>
          <w:szCs w:val="28"/>
        </w:rPr>
        <w:t>3</w:t>
      </w:r>
      <w:r w:rsidRPr="009411CC">
        <w:rPr>
          <w:sz w:val="28"/>
          <w:szCs w:val="28"/>
        </w:rPr>
        <w:t xml:space="preserve">                                                                   </w:t>
      </w:r>
      <w:r w:rsidRPr="00356944">
        <w:rPr>
          <w:sz w:val="28"/>
          <w:szCs w:val="28"/>
        </w:rPr>
        <w:t xml:space="preserve">к Муниципальной программе </w:t>
      </w:r>
    </w:p>
    <w:p w:rsidR="00DC15AF" w:rsidRDefault="00DC15AF" w:rsidP="00DC15AF">
      <w:pPr>
        <w:widowControl w:val="0"/>
        <w:ind w:left="4962"/>
        <w:jc w:val="right"/>
        <w:outlineLvl w:val="1"/>
        <w:rPr>
          <w:sz w:val="28"/>
          <w:szCs w:val="28"/>
        </w:rPr>
      </w:pPr>
      <w:r w:rsidRPr="00356944">
        <w:rPr>
          <w:sz w:val="28"/>
          <w:szCs w:val="28"/>
        </w:rPr>
        <w:t xml:space="preserve">«Поддержка и развитие </w:t>
      </w:r>
      <w:proofErr w:type="gramStart"/>
      <w:r w:rsidRPr="00356944">
        <w:rPr>
          <w:sz w:val="28"/>
          <w:szCs w:val="28"/>
        </w:rPr>
        <w:t>основных</w:t>
      </w:r>
      <w:proofErr w:type="gramEnd"/>
    </w:p>
    <w:p w:rsidR="00DC15AF" w:rsidRDefault="00DC15AF" w:rsidP="00DC15AF">
      <w:pPr>
        <w:widowControl w:val="0"/>
        <w:ind w:left="4962"/>
        <w:jc w:val="right"/>
        <w:outlineLvl w:val="1"/>
        <w:rPr>
          <w:sz w:val="28"/>
          <w:szCs w:val="28"/>
        </w:rPr>
      </w:pPr>
      <w:r w:rsidRPr="00356944">
        <w:rPr>
          <w:sz w:val="28"/>
          <w:szCs w:val="28"/>
        </w:rPr>
        <w:t xml:space="preserve"> секторов экономики </w:t>
      </w:r>
      <w:proofErr w:type="gramStart"/>
      <w:r w:rsidRPr="00356944">
        <w:rPr>
          <w:sz w:val="28"/>
          <w:szCs w:val="28"/>
        </w:rPr>
        <w:t>городского</w:t>
      </w:r>
      <w:proofErr w:type="gramEnd"/>
      <w:r w:rsidRPr="00356944">
        <w:rPr>
          <w:sz w:val="28"/>
          <w:szCs w:val="28"/>
        </w:rPr>
        <w:t xml:space="preserve"> </w:t>
      </w:r>
    </w:p>
    <w:p w:rsidR="00DC15AF" w:rsidRPr="00356944" w:rsidRDefault="00DC15AF" w:rsidP="00DC15AF">
      <w:pPr>
        <w:widowControl w:val="0"/>
        <w:ind w:left="4962"/>
        <w:jc w:val="right"/>
        <w:outlineLvl w:val="1"/>
        <w:rPr>
          <w:sz w:val="28"/>
          <w:szCs w:val="28"/>
        </w:rPr>
      </w:pPr>
      <w:r w:rsidRPr="00356944">
        <w:rPr>
          <w:sz w:val="28"/>
          <w:szCs w:val="28"/>
        </w:rPr>
        <w:t>округа Ана</w:t>
      </w:r>
      <w:r>
        <w:rPr>
          <w:sz w:val="28"/>
          <w:szCs w:val="28"/>
        </w:rPr>
        <w:t>дырь на 2019-2021</w:t>
      </w:r>
      <w:r w:rsidRPr="00356944">
        <w:rPr>
          <w:sz w:val="28"/>
          <w:szCs w:val="28"/>
        </w:rPr>
        <w:t xml:space="preserve"> годы» </w:t>
      </w:r>
    </w:p>
    <w:p w:rsidR="00DC15AF" w:rsidRDefault="00DC15AF" w:rsidP="00DC15AF">
      <w:pPr>
        <w:rPr>
          <w:sz w:val="28"/>
          <w:szCs w:val="28"/>
        </w:rPr>
      </w:pPr>
    </w:p>
    <w:p w:rsidR="00DC15AF" w:rsidRPr="00356944" w:rsidRDefault="00DC15AF" w:rsidP="00DC15AF">
      <w:pPr>
        <w:rPr>
          <w:sz w:val="28"/>
          <w:szCs w:val="28"/>
        </w:rPr>
      </w:pPr>
    </w:p>
    <w:p w:rsidR="00DC15AF" w:rsidRPr="000C5C3E" w:rsidRDefault="00DC15AF" w:rsidP="00DC15AF">
      <w:pPr>
        <w:widowControl w:val="0"/>
        <w:jc w:val="center"/>
        <w:rPr>
          <w:sz w:val="28"/>
          <w:szCs w:val="28"/>
        </w:rPr>
      </w:pPr>
      <w:r w:rsidRPr="000C5C3E">
        <w:rPr>
          <w:b/>
          <w:sz w:val="28"/>
          <w:szCs w:val="28"/>
        </w:rPr>
        <w:t>Подпрограмма</w:t>
      </w:r>
      <w:r w:rsidRPr="000C5C3E">
        <w:rPr>
          <w:sz w:val="28"/>
          <w:szCs w:val="28"/>
        </w:rPr>
        <w:t xml:space="preserve"> </w:t>
      </w:r>
    </w:p>
    <w:p w:rsidR="00DC15AF" w:rsidRPr="00547B3F" w:rsidRDefault="00DC15AF" w:rsidP="00DC15AF">
      <w:pPr>
        <w:widowControl w:val="0"/>
        <w:jc w:val="center"/>
        <w:rPr>
          <w:sz w:val="28"/>
          <w:szCs w:val="28"/>
          <w:u w:val="single"/>
        </w:rPr>
      </w:pPr>
      <w:r w:rsidRPr="00547B3F">
        <w:rPr>
          <w:sz w:val="28"/>
          <w:szCs w:val="28"/>
          <w:u w:val="single"/>
        </w:rPr>
        <w:t xml:space="preserve">«Поддержка пищевой промышленности» </w:t>
      </w:r>
    </w:p>
    <w:p w:rsidR="00DC15AF" w:rsidRPr="00356944" w:rsidRDefault="00DC15AF" w:rsidP="00DC15AF">
      <w:pPr>
        <w:widowControl w:val="0"/>
        <w:jc w:val="center"/>
        <w:rPr>
          <w:sz w:val="28"/>
          <w:szCs w:val="28"/>
        </w:rPr>
      </w:pPr>
      <w:r w:rsidRPr="00356944">
        <w:rPr>
          <w:sz w:val="28"/>
          <w:szCs w:val="28"/>
        </w:rPr>
        <w:t>(наименование подпрограммы)</w:t>
      </w:r>
    </w:p>
    <w:p w:rsidR="00DC15AF" w:rsidRPr="00356944" w:rsidRDefault="00DC15AF" w:rsidP="00DC15AF">
      <w:pPr>
        <w:widowControl w:val="0"/>
        <w:jc w:val="center"/>
        <w:rPr>
          <w:sz w:val="28"/>
          <w:szCs w:val="28"/>
        </w:rPr>
      </w:pPr>
    </w:p>
    <w:p w:rsidR="00DC15AF" w:rsidRPr="00356944" w:rsidRDefault="00DC15AF" w:rsidP="00DC15AF">
      <w:pPr>
        <w:widowControl w:val="0"/>
        <w:jc w:val="center"/>
        <w:rPr>
          <w:sz w:val="28"/>
          <w:szCs w:val="28"/>
        </w:rPr>
      </w:pPr>
      <w:r w:rsidRPr="00356944">
        <w:rPr>
          <w:sz w:val="28"/>
          <w:szCs w:val="28"/>
        </w:rPr>
        <w:t>Паспорт подпрограммы</w:t>
      </w:r>
    </w:p>
    <w:p w:rsidR="00DC15AF" w:rsidRPr="00356944" w:rsidRDefault="00DC15AF" w:rsidP="00DC15AF">
      <w:pPr>
        <w:widowControl w:val="0"/>
        <w:jc w:val="center"/>
        <w:rPr>
          <w:sz w:val="28"/>
          <w:szCs w:val="28"/>
        </w:rPr>
      </w:pPr>
    </w:p>
    <w:tbl>
      <w:tblPr>
        <w:tblW w:w="10193" w:type="dxa"/>
        <w:tblCellSpacing w:w="5" w:type="nil"/>
        <w:tblInd w:w="75" w:type="dxa"/>
        <w:tblLayout w:type="fixed"/>
        <w:tblCellMar>
          <w:left w:w="75" w:type="dxa"/>
          <w:right w:w="75" w:type="dxa"/>
        </w:tblCellMar>
        <w:tblLook w:val="0000"/>
      </w:tblPr>
      <w:tblGrid>
        <w:gridCol w:w="4378"/>
        <w:gridCol w:w="5815"/>
      </w:tblGrid>
      <w:tr w:rsidR="00DC15AF" w:rsidRPr="000C5C3E" w:rsidTr="00917DBE">
        <w:trPr>
          <w:trHeight w:val="892"/>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Наименование муниципальной программы, в которую входит подпрограмма</w:t>
            </w:r>
          </w:p>
        </w:tc>
        <w:tc>
          <w:tcPr>
            <w:tcW w:w="5815"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Поддержка и развитие основных секторов экономики городского округа Анадырь на 2019 – 2021 годы</w:t>
            </w:r>
          </w:p>
        </w:tc>
      </w:tr>
      <w:tr w:rsidR="00DC15AF" w:rsidRPr="000C5C3E" w:rsidTr="00917DBE">
        <w:trPr>
          <w:trHeight w:val="1196"/>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Цели подпрограммы</w:t>
            </w:r>
          </w:p>
        </w:tc>
        <w:tc>
          <w:tcPr>
            <w:tcW w:w="5815"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Повышение уровня обеспеченности населения продуктами питания местного производства, доступными по цене и безопасными по качеству</w:t>
            </w:r>
          </w:p>
        </w:tc>
      </w:tr>
      <w:tr w:rsidR="00DC15AF" w:rsidRPr="000C5C3E" w:rsidTr="00917DBE">
        <w:trPr>
          <w:trHeight w:val="402"/>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Задачи подпрограммы</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 xml:space="preserve">Поддержка производства социально значимых видов хлеба               </w:t>
            </w:r>
          </w:p>
        </w:tc>
      </w:tr>
      <w:tr w:rsidR="00DC15AF" w:rsidRPr="000C5C3E" w:rsidTr="00917DBE">
        <w:trPr>
          <w:trHeight w:val="910"/>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Разработчик подпрограммы</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Управление финансов, экономики и имущественных отношений Администрации городского округа Анадырь</w:t>
            </w:r>
          </w:p>
        </w:tc>
      </w:tr>
      <w:tr w:rsidR="00DC15AF" w:rsidRPr="000C5C3E" w:rsidTr="00917DBE">
        <w:trPr>
          <w:trHeight w:val="910"/>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Соисполнители подпрограммы</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 xml:space="preserve">Управление финансов, экономики и имущественных отношений Администрации городского округа Анадырь </w:t>
            </w:r>
          </w:p>
        </w:tc>
      </w:tr>
      <w:tr w:rsidR="00DC15AF" w:rsidRPr="000C5C3E" w:rsidTr="00917DBE">
        <w:trPr>
          <w:trHeight w:val="303"/>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Участники подпрограммы</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Не определены</w:t>
            </w:r>
          </w:p>
        </w:tc>
      </w:tr>
      <w:tr w:rsidR="00DC15AF" w:rsidRPr="000C5C3E" w:rsidTr="00917DBE">
        <w:trPr>
          <w:trHeight w:val="590"/>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 xml:space="preserve">Сроки и этапы реализации подпрограммы                          </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2019 - 2021 годы (без разделения на этапы)</w:t>
            </w:r>
          </w:p>
        </w:tc>
      </w:tr>
      <w:tr w:rsidR="00DC15AF" w:rsidRPr="000C5C3E" w:rsidTr="00917DBE">
        <w:trPr>
          <w:trHeight w:val="402"/>
          <w:tblCellSpacing w:w="5" w:type="nil"/>
        </w:trPr>
        <w:tc>
          <w:tcPr>
            <w:tcW w:w="4378" w:type="dxa"/>
            <w:tcBorders>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 xml:space="preserve">Финансовое обеспечение подпрограммы        </w:t>
            </w:r>
          </w:p>
        </w:tc>
        <w:tc>
          <w:tcPr>
            <w:tcW w:w="5815" w:type="dxa"/>
            <w:tcBorders>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Всего по подпрограмме: 251,7 тыс. руб., в том числе:</w:t>
            </w:r>
          </w:p>
          <w:p w:rsidR="00DC15AF" w:rsidRPr="00634058" w:rsidRDefault="00DC15AF" w:rsidP="00917DBE">
            <w:pPr>
              <w:pStyle w:val="ConsPlusCell"/>
              <w:rPr>
                <w:rFonts w:ascii="Times New Roman" w:eastAsia="Times New Roman" w:hAnsi="Times New Roman" w:cs="Times New Roman"/>
                <w:sz w:val="26"/>
                <w:szCs w:val="26"/>
              </w:rPr>
            </w:pPr>
            <w:r w:rsidRPr="00634058">
              <w:rPr>
                <w:rFonts w:ascii="Times New Roman" w:eastAsia="Times New Roman" w:hAnsi="Times New Roman" w:cs="Times New Roman"/>
                <w:sz w:val="26"/>
                <w:szCs w:val="26"/>
              </w:rPr>
              <w:t>МБ: 251,7 тыс. руб., из них:</w:t>
            </w:r>
          </w:p>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2019 год – 83,9 тыс. руб.</w:t>
            </w:r>
          </w:p>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2020 год – 83,9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2021 год – 83,9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ОБ: 0,0 тыс. руб., из них:</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2019 год – 0,0 тыс. руб.</w:t>
            </w:r>
          </w:p>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2020 год – 0,0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2021 год – 0,0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ФБ: 0,0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2019 год – 0,0 тыс. руб.</w:t>
            </w:r>
          </w:p>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2020 год – 0,0 тыс. руб.</w:t>
            </w:r>
          </w:p>
          <w:p w:rsidR="00DC15AF" w:rsidRPr="00634058" w:rsidRDefault="00DC15AF" w:rsidP="00917DBE">
            <w:pPr>
              <w:pStyle w:val="ConsPlusCell"/>
              <w:rPr>
                <w:rFonts w:ascii="Times New Roman" w:eastAsia="Times New Roman" w:hAnsi="Times New Roman" w:cs="Times New Roman"/>
                <w:sz w:val="26"/>
                <w:szCs w:val="26"/>
              </w:rPr>
            </w:pPr>
            <w:r w:rsidRPr="00634058">
              <w:rPr>
                <w:rFonts w:ascii="Times New Roman" w:hAnsi="Times New Roman" w:cs="Times New Roman"/>
                <w:sz w:val="26"/>
                <w:szCs w:val="26"/>
              </w:rPr>
              <w:t>2021 год – 0,0 тыс. руб.</w:t>
            </w:r>
          </w:p>
        </w:tc>
      </w:tr>
      <w:tr w:rsidR="00DC15AF" w:rsidRPr="000C5C3E" w:rsidTr="00917DBE">
        <w:trPr>
          <w:trHeight w:val="402"/>
          <w:tblCellSpacing w:w="5" w:type="nil"/>
        </w:trPr>
        <w:tc>
          <w:tcPr>
            <w:tcW w:w="4378"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rPr>
                <w:rFonts w:ascii="Times New Roman" w:hAnsi="Times New Roman" w:cs="Times New Roman"/>
                <w:sz w:val="26"/>
                <w:szCs w:val="26"/>
              </w:rPr>
            </w:pPr>
            <w:r w:rsidRPr="00634058">
              <w:rPr>
                <w:rFonts w:ascii="Times New Roman" w:hAnsi="Times New Roman" w:cs="Times New Roman"/>
                <w:sz w:val="26"/>
                <w:szCs w:val="26"/>
              </w:rPr>
              <w:t xml:space="preserve">Ожидаемые конечные результаты реализации подпрограммы        </w:t>
            </w:r>
          </w:p>
        </w:tc>
        <w:tc>
          <w:tcPr>
            <w:tcW w:w="5815" w:type="dxa"/>
            <w:tcBorders>
              <w:top w:val="single" w:sz="4" w:space="0" w:color="auto"/>
              <w:left w:val="single" w:sz="4" w:space="0" w:color="auto"/>
              <w:bottom w:val="single" w:sz="4" w:space="0" w:color="auto"/>
              <w:right w:val="single" w:sz="4" w:space="0" w:color="auto"/>
            </w:tcBorders>
          </w:tcPr>
          <w:p w:rsidR="00DC15AF" w:rsidRPr="00634058" w:rsidRDefault="00DC15AF" w:rsidP="00917DBE">
            <w:pPr>
              <w:pStyle w:val="ConsPlusCell"/>
              <w:jc w:val="both"/>
              <w:rPr>
                <w:rFonts w:ascii="Times New Roman" w:hAnsi="Times New Roman" w:cs="Times New Roman"/>
                <w:sz w:val="26"/>
                <w:szCs w:val="26"/>
              </w:rPr>
            </w:pPr>
            <w:r w:rsidRPr="00634058">
              <w:rPr>
                <w:rFonts w:ascii="Times New Roman" w:hAnsi="Times New Roman" w:cs="Times New Roman"/>
                <w:sz w:val="26"/>
                <w:szCs w:val="26"/>
              </w:rPr>
              <w:t>Сдерживание роста цен реализации социально значимых видов хлеба для жителей городского округа Анадырь</w:t>
            </w:r>
          </w:p>
        </w:tc>
      </w:tr>
    </w:tbl>
    <w:p w:rsidR="00DC15AF" w:rsidRPr="00356944" w:rsidRDefault="00DC15AF" w:rsidP="00DC15AF">
      <w:pPr>
        <w:jc w:val="center"/>
        <w:rPr>
          <w:sz w:val="28"/>
          <w:szCs w:val="28"/>
        </w:rPr>
      </w:pPr>
    </w:p>
    <w:p w:rsidR="00DC15AF" w:rsidRPr="00356944" w:rsidRDefault="00DC15AF" w:rsidP="00DC15AF">
      <w:pPr>
        <w:jc w:val="center"/>
        <w:rPr>
          <w:b/>
          <w:sz w:val="28"/>
          <w:szCs w:val="28"/>
        </w:rPr>
      </w:pPr>
      <w:r w:rsidRPr="00356944">
        <w:rPr>
          <w:b/>
          <w:sz w:val="28"/>
          <w:szCs w:val="28"/>
        </w:rPr>
        <w:t>Характеристика текущего состояния, основные проблемы в сфере реализации</w:t>
      </w:r>
    </w:p>
    <w:p w:rsidR="00DC15AF" w:rsidRPr="00356944" w:rsidRDefault="00DC15AF" w:rsidP="00DC15AF">
      <w:pPr>
        <w:jc w:val="center"/>
        <w:rPr>
          <w:b/>
          <w:sz w:val="28"/>
          <w:szCs w:val="28"/>
        </w:rPr>
      </w:pPr>
      <w:r w:rsidRPr="00356944">
        <w:rPr>
          <w:b/>
          <w:sz w:val="28"/>
          <w:szCs w:val="28"/>
        </w:rPr>
        <w:t>подпрограммы</w:t>
      </w:r>
    </w:p>
    <w:p w:rsidR="00DC15AF" w:rsidRPr="00356944" w:rsidRDefault="00DC15AF" w:rsidP="00DC15AF">
      <w:pPr>
        <w:jc w:val="center"/>
        <w:rPr>
          <w:sz w:val="28"/>
          <w:szCs w:val="28"/>
        </w:rPr>
      </w:pPr>
    </w:p>
    <w:p w:rsidR="00DC15AF" w:rsidRDefault="00EF08F4" w:rsidP="00EF08F4">
      <w:pPr>
        <w:pStyle w:val="ab"/>
        <w:tabs>
          <w:tab w:val="left" w:pos="567"/>
        </w:tabs>
        <w:ind w:left="0"/>
        <w:jc w:val="both"/>
        <w:rPr>
          <w:sz w:val="28"/>
          <w:szCs w:val="28"/>
        </w:rPr>
      </w:pPr>
      <w:r>
        <w:rPr>
          <w:sz w:val="28"/>
          <w:szCs w:val="28"/>
        </w:rPr>
        <w:tab/>
      </w:r>
      <w:r w:rsidR="00DC15AF">
        <w:rPr>
          <w:sz w:val="28"/>
          <w:szCs w:val="28"/>
        </w:rPr>
        <w:t>П</w:t>
      </w:r>
      <w:r w:rsidR="00DC15AF" w:rsidRPr="00764525">
        <w:rPr>
          <w:sz w:val="28"/>
          <w:szCs w:val="28"/>
        </w:rPr>
        <w:t xml:space="preserve">редприятия пищевой промышленности </w:t>
      </w:r>
      <w:r w:rsidR="00DC15AF">
        <w:rPr>
          <w:sz w:val="28"/>
          <w:szCs w:val="28"/>
        </w:rPr>
        <w:t xml:space="preserve">городского округа Анадырь </w:t>
      </w:r>
      <w:r w:rsidR="00DC15AF" w:rsidRPr="00764525">
        <w:rPr>
          <w:sz w:val="28"/>
          <w:szCs w:val="28"/>
        </w:rPr>
        <w:t>выполняют</w:t>
      </w:r>
      <w:r w:rsidR="00DC15AF" w:rsidRPr="00356944">
        <w:rPr>
          <w:sz w:val="28"/>
          <w:szCs w:val="28"/>
        </w:rPr>
        <w:t xml:space="preserve"> важные экономические и социальные функции по обеспечению населения продовольствием. Наряду с завозимыми в навигацию продовольственными товарами развивается собственное производство продуктов питания. Местное производство имеет ряд особенностей, обусловленных географическим положением региона, отнесённого </w:t>
      </w:r>
      <w:r w:rsidR="00DC15AF">
        <w:rPr>
          <w:sz w:val="28"/>
          <w:szCs w:val="28"/>
        </w:rPr>
        <w:t xml:space="preserve"> </w:t>
      </w:r>
      <w:r w:rsidR="00DC15AF" w:rsidRPr="00356944">
        <w:rPr>
          <w:sz w:val="28"/>
          <w:szCs w:val="28"/>
        </w:rPr>
        <w:t>к районам Крайнего Севера с ограниченными сроками завоза грузов. Данное обстоятельство объективно определяет особую значимость местного производства и снабжения жителей местными продуктами питания.</w:t>
      </w:r>
    </w:p>
    <w:p w:rsidR="00DC15AF" w:rsidRPr="00356944" w:rsidRDefault="00DC15AF" w:rsidP="00EF08F4">
      <w:pPr>
        <w:pStyle w:val="ConsPlusNormal"/>
        <w:ind w:firstLine="540"/>
        <w:jc w:val="both"/>
      </w:pPr>
      <w:r>
        <w:t>Организации производя</w:t>
      </w:r>
      <w:r w:rsidRPr="00356944">
        <w:t>т мест</w:t>
      </w:r>
      <w:r>
        <w:t xml:space="preserve">ную продовольственную продукцию </w:t>
      </w:r>
      <w:r w:rsidRPr="00356944">
        <w:t xml:space="preserve">на привозном сырье.  Поэтому, транспортные расходы по доставке сырья </w:t>
      </w:r>
      <w:r>
        <w:t xml:space="preserve">                       </w:t>
      </w:r>
      <w:r w:rsidRPr="00356944">
        <w:t>в навигационный период значительно увеличивают стоим</w:t>
      </w:r>
      <w:r>
        <w:t>остную составляющую местной хлеб</w:t>
      </w:r>
      <w:r w:rsidRPr="00356944">
        <w:t>ной продукции. Высокая себестоимость основного продукта питания – хлеба приводит</w:t>
      </w:r>
      <w:r>
        <w:t xml:space="preserve"> к росту розничных цен на хлеб.</w:t>
      </w:r>
    </w:p>
    <w:p w:rsidR="00DC15AF" w:rsidRDefault="00DC15AF" w:rsidP="00EF08F4">
      <w:pPr>
        <w:pStyle w:val="ConsPlusNormal"/>
        <w:ind w:firstLine="540"/>
        <w:jc w:val="both"/>
      </w:pPr>
      <w:r>
        <w:t xml:space="preserve">Субсидия на производство социально значимых видов хлеба финансируется                    за счет двух источников – средств окружного бюджета -99% и средств местного бюджета -1%. При этом субсидируется производство нескольких видов хлеба: </w:t>
      </w:r>
    </w:p>
    <w:p w:rsidR="00DC15AF" w:rsidRDefault="00DC15AF" w:rsidP="00DC15AF">
      <w:pPr>
        <w:pStyle w:val="ConsPlusNormal"/>
        <w:ind w:firstLine="540"/>
        <w:jc w:val="both"/>
      </w:pPr>
      <w:r>
        <w:t>1.Хлеб пшеничный из муки высшего сорта</w:t>
      </w:r>
    </w:p>
    <w:p w:rsidR="00DC15AF" w:rsidRDefault="00DC15AF" w:rsidP="00DC15AF">
      <w:pPr>
        <w:pStyle w:val="ConsPlusNormal"/>
        <w:ind w:firstLine="540"/>
        <w:jc w:val="both"/>
      </w:pPr>
      <w:r>
        <w:t>2. Хлеб белый из муки первого сорта</w:t>
      </w:r>
    </w:p>
    <w:p w:rsidR="00DC15AF" w:rsidRDefault="00DC15AF" w:rsidP="00DC15AF">
      <w:pPr>
        <w:pStyle w:val="ConsPlusNormal"/>
        <w:ind w:firstLine="540"/>
        <w:jc w:val="both"/>
      </w:pPr>
      <w:r>
        <w:t>3. Хлеб «</w:t>
      </w:r>
      <w:proofErr w:type="spellStart"/>
      <w:r>
        <w:t>Дарницкий</w:t>
      </w:r>
      <w:proofErr w:type="spellEnd"/>
      <w:r>
        <w:t>»</w:t>
      </w:r>
    </w:p>
    <w:p w:rsidR="00DC15AF" w:rsidRDefault="00DC15AF" w:rsidP="00DC15AF">
      <w:pPr>
        <w:pStyle w:val="ConsPlusNormal"/>
        <w:ind w:firstLine="540"/>
        <w:jc w:val="both"/>
      </w:pPr>
      <w:r>
        <w:t>4. Хлеб «Российский»</w:t>
      </w:r>
    </w:p>
    <w:p w:rsidR="00DC15AF" w:rsidRDefault="00DC15AF" w:rsidP="00DC15AF">
      <w:pPr>
        <w:pStyle w:val="ConsPlusNormal"/>
        <w:ind w:firstLine="540"/>
        <w:jc w:val="both"/>
      </w:pPr>
      <w:r>
        <w:t>5. Хлеб «Славянский»</w:t>
      </w:r>
    </w:p>
    <w:p w:rsidR="00DC15AF" w:rsidRDefault="00DC15AF" w:rsidP="00DC15AF">
      <w:pPr>
        <w:pStyle w:val="ConsPlusNormal"/>
        <w:ind w:firstLine="540"/>
        <w:jc w:val="both"/>
      </w:pPr>
      <w:r>
        <w:t>6. Хлеб ржаной простой.</w:t>
      </w:r>
    </w:p>
    <w:p w:rsidR="00DC15AF" w:rsidRDefault="00DC15AF" w:rsidP="00DC15AF">
      <w:pPr>
        <w:pStyle w:val="ConsPlusNormal"/>
        <w:ind w:firstLine="540"/>
        <w:jc w:val="both"/>
      </w:pPr>
      <w:proofErr w:type="gramStart"/>
      <w:r w:rsidRPr="000F0BFF">
        <w:rPr>
          <w:rFonts w:eastAsia="Calibri"/>
        </w:rPr>
        <w:t xml:space="preserve">Субсидия предоставляется из бюджета городского округа Анадырь </w:t>
      </w:r>
      <w:r>
        <w:rPr>
          <w:rFonts w:eastAsia="Calibri"/>
        </w:rPr>
        <w:t xml:space="preserve">                               </w:t>
      </w:r>
      <w:r w:rsidRPr="000F0BFF">
        <w:rPr>
          <w:rFonts w:eastAsia="Calibri"/>
        </w:rPr>
        <w:t xml:space="preserve">по результатам рассмотрения заявок претендентов на получение субсидии - юридических лиц независимо от организационно-правовой формы </w:t>
      </w:r>
      <w:r>
        <w:rPr>
          <w:rFonts w:eastAsia="Calibri"/>
        </w:rPr>
        <w:t xml:space="preserve">                                         </w:t>
      </w:r>
      <w:r w:rsidRPr="000F0BFF">
        <w:rPr>
          <w:rFonts w:eastAsia="Calibri"/>
        </w:rPr>
        <w:t xml:space="preserve">и индивидуальных предпринимателей (за исключением организаций </w:t>
      </w:r>
      <w:r>
        <w:rPr>
          <w:rFonts w:eastAsia="Calibri"/>
        </w:rPr>
        <w:t xml:space="preserve">                                        </w:t>
      </w:r>
      <w:r w:rsidRPr="000F0BFF">
        <w:rPr>
          <w:rFonts w:eastAsia="Calibri"/>
        </w:rPr>
        <w:t>и индивидуальных предпринимателей, занятых в сфере общественного питания), осуществляющим производство социально значимых видов хлеба на территории городского округа Анадырь).</w:t>
      </w:r>
      <w:r w:rsidRPr="00845180">
        <w:t xml:space="preserve"> </w:t>
      </w:r>
      <w:proofErr w:type="gramEnd"/>
    </w:p>
    <w:p w:rsidR="00DC15AF" w:rsidRPr="00356944" w:rsidRDefault="00DC15AF" w:rsidP="00DC15AF">
      <w:pPr>
        <w:pStyle w:val="ConsPlusNormal"/>
        <w:ind w:firstLine="540"/>
        <w:jc w:val="both"/>
      </w:pPr>
      <w:r>
        <w:t>Предоставление субсидий за счет средств бюджета позволяет сдерживать резкий рост цен на социально значимый вид продовольствия.</w:t>
      </w:r>
    </w:p>
    <w:p w:rsidR="00DC15AF" w:rsidRPr="00EF70E4" w:rsidRDefault="00DC15AF" w:rsidP="00DC15AF">
      <w:pPr>
        <w:jc w:val="center"/>
        <w:rPr>
          <w:rFonts w:eastAsiaTheme="minorHAnsi"/>
          <w:sz w:val="28"/>
          <w:szCs w:val="28"/>
          <w:lang w:eastAsia="en-US"/>
        </w:rPr>
      </w:pPr>
    </w:p>
    <w:p w:rsidR="00DC15AF" w:rsidRPr="00356944" w:rsidRDefault="00DC15AF" w:rsidP="00DC15AF">
      <w:pPr>
        <w:jc w:val="center"/>
        <w:rPr>
          <w:rFonts w:eastAsiaTheme="minorHAnsi"/>
          <w:b/>
          <w:sz w:val="28"/>
          <w:szCs w:val="28"/>
          <w:lang w:eastAsia="en-US"/>
        </w:rPr>
      </w:pPr>
      <w:r w:rsidRPr="00356944">
        <w:rPr>
          <w:rFonts w:eastAsiaTheme="minorHAnsi"/>
          <w:b/>
          <w:sz w:val="28"/>
          <w:szCs w:val="28"/>
          <w:lang w:eastAsia="en-US"/>
        </w:rPr>
        <w:t>Цели и задачи подпрограммы</w:t>
      </w:r>
    </w:p>
    <w:p w:rsidR="00DC15AF" w:rsidRPr="00356944" w:rsidRDefault="00DC15AF" w:rsidP="00DC15AF">
      <w:pPr>
        <w:widowControl w:val="0"/>
        <w:ind w:firstLine="708"/>
        <w:jc w:val="both"/>
        <w:outlineLvl w:val="1"/>
        <w:rPr>
          <w:sz w:val="28"/>
          <w:szCs w:val="28"/>
        </w:rPr>
      </w:pPr>
    </w:p>
    <w:p w:rsidR="00DC15AF" w:rsidRPr="00356944" w:rsidRDefault="00DC15AF" w:rsidP="00DC15AF">
      <w:pPr>
        <w:widowControl w:val="0"/>
        <w:ind w:firstLine="708"/>
        <w:jc w:val="both"/>
        <w:outlineLvl w:val="1"/>
        <w:rPr>
          <w:sz w:val="28"/>
          <w:szCs w:val="28"/>
        </w:rPr>
      </w:pPr>
      <w:r w:rsidRPr="00356944">
        <w:rPr>
          <w:sz w:val="28"/>
          <w:szCs w:val="28"/>
        </w:rPr>
        <w:t>Основной целью подпрограммы является повышение уровня обеспеченности населения продуктами питания местного производства, и в первую очередь хлебной продукцией, доступной по цене и безопасной по качеству.</w:t>
      </w:r>
    </w:p>
    <w:p w:rsidR="00DC15AF" w:rsidRPr="00356944" w:rsidRDefault="00DC15AF" w:rsidP="00DC15AF">
      <w:pPr>
        <w:widowControl w:val="0"/>
        <w:ind w:firstLine="708"/>
        <w:jc w:val="both"/>
        <w:outlineLvl w:val="1"/>
        <w:rPr>
          <w:sz w:val="28"/>
          <w:szCs w:val="28"/>
        </w:rPr>
      </w:pPr>
      <w:r w:rsidRPr="00356944">
        <w:rPr>
          <w:sz w:val="28"/>
          <w:szCs w:val="28"/>
        </w:rPr>
        <w:t xml:space="preserve"> Для достижения указанной цели поставлена задача по поддержке производства социально значимых видов хлеба для жителей городского округа Анадырь.              </w:t>
      </w:r>
    </w:p>
    <w:p w:rsidR="00DC15AF" w:rsidRDefault="00DC15AF" w:rsidP="00DC15AF">
      <w:pPr>
        <w:jc w:val="center"/>
        <w:rPr>
          <w:rFonts w:eastAsiaTheme="minorHAnsi"/>
          <w:sz w:val="28"/>
          <w:szCs w:val="28"/>
          <w:lang w:eastAsia="en-US"/>
        </w:rPr>
      </w:pPr>
    </w:p>
    <w:p w:rsidR="00EF08F4" w:rsidRDefault="00EF08F4" w:rsidP="00DC15AF">
      <w:pPr>
        <w:jc w:val="center"/>
        <w:rPr>
          <w:rFonts w:eastAsiaTheme="minorHAnsi"/>
          <w:sz w:val="28"/>
          <w:szCs w:val="28"/>
          <w:lang w:eastAsia="en-US"/>
        </w:rPr>
      </w:pPr>
    </w:p>
    <w:p w:rsidR="00EF08F4" w:rsidRPr="00356944" w:rsidRDefault="00EF08F4" w:rsidP="00DC15AF">
      <w:pPr>
        <w:jc w:val="center"/>
        <w:rPr>
          <w:rFonts w:eastAsiaTheme="minorHAnsi"/>
          <w:sz w:val="28"/>
          <w:szCs w:val="28"/>
          <w:lang w:eastAsia="en-US"/>
        </w:rPr>
      </w:pPr>
    </w:p>
    <w:p w:rsidR="00DC15AF" w:rsidRPr="00356944" w:rsidRDefault="00DC15AF" w:rsidP="00DC15AF">
      <w:pPr>
        <w:widowControl w:val="0"/>
        <w:jc w:val="center"/>
        <w:outlineLvl w:val="1"/>
        <w:rPr>
          <w:b/>
          <w:sz w:val="28"/>
          <w:szCs w:val="28"/>
        </w:rPr>
      </w:pPr>
      <w:r w:rsidRPr="00356944">
        <w:rPr>
          <w:b/>
          <w:sz w:val="28"/>
          <w:szCs w:val="28"/>
        </w:rPr>
        <w:t>Характеристика основных мероприятий подпрограммы</w:t>
      </w:r>
    </w:p>
    <w:p w:rsidR="00DC15AF" w:rsidRPr="00356944" w:rsidRDefault="00DC15AF" w:rsidP="00DC15AF">
      <w:pPr>
        <w:widowControl w:val="0"/>
        <w:jc w:val="center"/>
        <w:outlineLvl w:val="1"/>
        <w:rPr>
          <w:sz w:val="28"/>
          <w:szCs w:val="28"/>
        </w:rPr>
      </w:pPr>
    </w:p>
    <w:p w:rsidR="00DC15AF" w:rsidRPr="00C469F7" w:rsidRDefault="00DC15AF" w:rsidP="00DC15AF">
      <w:pPr>
        <w:pStyle w:val="ConsPlusCell"/>
        <w:ind w:firstLine="709"/>
        <w:jc w:val="both"/>
        <w:rPr>
          <w:rFonts w:ascii="Times New Roman" w:hAnsi="Times New Roman" w:cs="Times New Roman"/>
          <w:sz w:val="28"/>
          <w:szCs w:val="28"/>
        </w:rPr>
      </w:pPr>
      <w:r w:rsidRPr="00C469F7">
        <w:rPr>
          <w:rFonts w:ascii="Times New Roman" w:hAnsi="Times New Roman" w:cs="Times New Roman"/>
          <w:sz w:val="28"/>
          <w:szCs w:val="28"/>
        </w:rPr>
        <w:t>Механизм реализации Подпрограммы основан на обеспечении достижения ожидаемых результатов по стабилизации уровня цен на социально значимые виды хлеба.</w:t>
      </w:r>
    </w:p>
    <w:p w:rsidR="00DC15AF" w:rsidRPr="00C469F7" w:rsidRDefault="00DC15AF" w:rsidP="00DC15AF">
      <w:pPr>
        <w:pStyle w:val="ConsPlusCell"/>
        <w:ind w:firstLine="708"/>
        <w:jc w:val="both"/>
        <w:rPr>
          <w:rFonts w:ascii="Times New Roman" w:hAnsi="Times New Roman" w:cs="Times New Roman"/>
          <w:sz w:val="28"/>
          <w:szCs w:val="28"/>
        </w:rPr>
      </w:pPr>
      <w:r w:rsidRPr="00C469F7">
        <w:rPr>
          <w:rFonts w:ascii="Times New Roman" w:hAnsi="Times New Roman" w:cs="Times New Roman"/>
          <w:sz w:val="28"/>
          <w:szCs w:val="28"/>
        </w:rPr>
        <w:t xml:space="preserve">В реализации Подпрограммы предусматривается участие органов местного самоуправления городского округа Анадырь и предприятий, организаций, индивидуальных предпринимателей, являющихся производителями хлеба. Реализация мероприятий Подпрограммы, связанных с предоставлением субсидий производителям социально значимых видов хлеба, будет осуществляться в порядке, установленном Администрацией городского округа Анадырь. </w:t>
      </w:r>
    </w:p>
    <w:p w:rsidR="00DC15AF" w:rsidRPr="00356944" w:rsidRDefault="00DC15AF" w:rsidP="00DC15AF">
      <w:pPr>
        <w:jc w:val="center"/>
        <w:rPr>
          <w:sz w:val="28"/>
          <w:szCs w:val="28"/>
        </w:rPr>
      </w:pPr>
      <w:r w:rsidRPr="00356944">
        <w:rPr>
          <w:sz w:val="28"/>
          <w:szCs w:val="28"/>
        </w:rPr>
        <w:tab/>
      </w:r>
    </w:p>
    <w:p w:rsidR="00DC15AF" w:rsidRPr="00356944" w:rsidRDefault="00DC15AF" w:rsidP="00DC15AF">
      <w:pPr>
        <w:jc w:val="center"/>
        <w:rPr>
          <w:rFonts w:eastAsiaTheme="minorHAnsi"/>
          <w:b/>
          <w:sz w:val="28"/>
          <w:szCs w:val="28"/>
          <w:lang w:eastAsia="en-US"/>
        </w:rPr>
      </w:pPr>
      <w:r w:rsidRPr="00356944">
        <w:rPr>
          <w:rFonts w:eastAsiaTheme="minorHAnsi"/>
          <w:b/>
          <w:sz w:val="28"/>
          <w:szCs w:val="28"/>
          <w:lang w:eastAsia="en-US"/>
        </w:rPr>
        <w:t xml:space="preserve">Организация управления и </w:t>
      </w:r>
      <w:proofErr w:type="gramStart"/>
      <w:r w:rsidRPr="00356944">
        <w:rPr>
          <w:rFonts w:eastAsiaTheme="minorHAnsi"/>
          <w:b/>
          <w:sz w:val="28"/>
          <w:szCs w:val="28"/>
          <w:lang w:eastAsia="en-US"/>
        </w:rPr>
        <w:t>контроль за</w:t>
      </w:r>
      <w:proofErr w:type="gramEnd"/>
      <w:r w:rsidRPr="00356944">
        <w:rPr>
          <w:rFonts w:eastAsiaTheme="minorHAnsi"/>
          <w:b/>
          <w:sz w:val="28"/>
          <w:szCs w:val="28"/>
          <w:lang w:eastAsia="en-US"/>
        </w:rPr>
        <w:t xml:space="preserve"> ходом реализации подпрограммы</w:t>
      </w:r>
    </w:p>
    <w:p w:rsidR="00DC15AF" w:rsidRPr="00356944" w:rsidRDefault="00DC15AF" w:rsidP="00DC15AF">
      <w:pPr>
        <w:ind w:firstLine="540"/>
        <w:jc w:val="both"/>
        <w:rPr>
          <w:rFonts w:eastAsiaTheme="minorHAnsi"/>
          <w:sz w:val="28"/>
          <w:szCs w:val="28"/>
          <w:lang w:eastAsia="en-US"/>
        </w:rPr>
      </w:pPr>
    </w:p>
    <w:p w:rsidR="00DC15AF" w:rsidRPr="00356944" w:rsidRDefault="00DC15AF" w:rsidP="00DC15AF">
      <w:pPr>
        <w:ind w:firstLine="709"/>
        <w:jc w:val="both"/>
        <w:rPr>
          <w:rFonts w:eastAsiaTheme="minorHAnsi"/>
          <w:sz w:val="28"/>
          <w:szCs w:val="28"/>
          <w:lang w:eastAsia="en-US"/>
        </w:rPr>
      </w:pPr>
      <w:proofErr w:type="gramStart"/>
      <w:r w:rsidRPr="00356944">
        <w:rPr>
          <w:rFonts w:eastAsiaTheme="minorHAnsi"/>
          <w:sz w:val="28"/>
          <w:szCs w:val="28"/>
          <w:lang w:eastAsia="en-US"/>
        </w:rPr>
        <w:t>Контроль за</w:t>
      </w:r>
      <w:proofErr w:type="gramEnd"/>
      <w:r w:rsidRPr="00356944">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w:t>
      </w:r>
      <w:r>
        <w:rPr>
          <w:rFonts w:eastAsiaTheme="minorHAnsi"/>
          <w:sz w:val="28"/>
          <w:szCs w:val="28"/>
          <w:lang w:eastAsia="en-US"/>
        </w:rPr>
        <w:t>.</w:t>
      </w:r>
      <w:r w:rsidRPr="00356944">
        <w:rPr>
          <w:rFonts w:eastAsiaTheme="minorHAnsi"/>
          <w:sz w:val="28"/>
          <w:szCs w:val="28"/>
          <w:lang w:eastAsia="en-US"/>
        </w:rPr>
        <w:t xml:space="preserve"> </w:t>
      </w:r>
    </w:p>
    <w:p w:rsidR="00DC15AF" w:rsidRPr="00356944" w:rsidRDefault="00DC15AF" w:rsidP="00DC15AF">
      <w:pPr>
        <w:ind w:firstLine="709"/>
        <w:jc w:val="both"/>
        <w:rPr>
          <w:sz w:val="28"/>
          <w:szCs w:val="28"/>
        </w:rPr>
      </w:pPr>
      <w:r w:rsidRPr="00356944">
        <w:rPr>
          <w:rFonts w:eastAsiaTheme="minorHAnsi"/>
          <w:sz w:val="28"/>
          <w:szCs w:val="28"/>
          <w:lang w:eastAsia="en-US"/>
        </w:rPr>
        <w:t xml:space="preserve">Ответственным за реализацию конкретных мероприятий подпрограммы, характеризующих степень ее выполнения, является </w:t>
      </w:r>
      <w:r>
        <w:rPr>
          <w:rFonts w:eastAsiaTheme="minorHAnsi"/>
          <w:sz w:val="28"/>
          <w:szCs w:val="28"/>
          <w:lang w:eastAsia="en-US"/>
        </w:rPr>
        <w:t>специалист</w:t>
      </w:r>
      <w:r w:rsidRPr="00356944">
        <w:rPr>
          <w:rFonts w:eastAsiaTheme="minorHAnsi"/>
          <w:sz w:val="28"/>
          <w:szCs w:val="28"/>
          <w:lang w:eastAsia="en-US"/>
        </w:rPr>
        <w:t xml:space="preserve"> отдела экономики </w:t>
      </w:r>
      <w:r>
        <w:rPr>
          <w:rFonts w:eastAsiaTheme="minorHAnsi"/>
          <w:sz w:val="28"/>
          <w:szCs w:val="28"/>
          <w:lang w:eastAsia="en-US"/>
        </w:rPr>
        <w:t xml:space="preserve">                    </w:t>
      </w:r>
      <w:r w:rsidRPr="00356944">
        <w:rPr>
          <w:rFonts w:eastAsiaTheme="minorHAnsi"/>
          <w:sz w:val="28"/>
          <w:szCs w:val="28"/>
          <w:lang w:eastAsia="en-US"/>
        </w:rPr>
        <w:t>и ценообразования</w:t>
      </w:r>
      <w:r w:rsidRPr="00356944">
        <w:rPr>
          <w:color w:val="000000"/>
          <w:sz w:val="28"/>
          <w:szCs w:val="28"/>
        </w:rPr>
        <w:t xml:space="preserve"> Управления финансов, экономики и имущественных отношений Администрации городского округа Анадырь</w:t>
      </w:r>
      <w:r w:rsidRPr="00356944">
        <w:rPr>
          <w:sz w:val="28"/>
          <w:szCs w:val="28"/>
        </w:rPr>
        <w:t>.</w:t>
      </w:r>
    </w:p>
    <w:p w:rsidR="00DC15AF" w:rsidRPr="00356944" w:rsidRDefault="00DC15AF" w:rsidP="00DC15AF">
      <w:pPr>
        <w:widowControl w:val="0"/>
        <w:ind w:firstLine="709"/>
        <w:jc w:val="both"/>
        <w:rPr>
          <w:sz w:val="28"/>
          <w:szCs w:val="28"/>
        </w:rPr>
      </w:pPr>
      <w:proofErr w:type="gramStart"/>
      <w:r w:rsidRPr="00356944">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356944">
          <w:rPr>
            <w:sz w:val="28"/>
            <w:szCs w:val="28"/>
          </w:rPr>
          <w:t>отчеты</w:t>
        </w:r>
      </w:hyperlink>
      <w:r w:rsidRPr="00356944">
        <w:rPr>
          <w:sz w:val="28"/>
          <w:szCs w:val="28"/>
        </w:rPr>
        <w:t xml:space="preserve"> о реализации подпрограммы за 1 полугодие </w:t>
      </w:r>
      <w:r>
        <w:rPr>
          <w:sz w:val="28"/>
          <w:szCs w:val="28"/>
        </w:rPr>
        <w:t xml:space="preserve">                 </w:t>
      </w:r>
      <w:r w:rsidRPr="00356944">
        <w:rPr>
          <w:sz w:val="28"/>
          <w:szCs w:val="28"/>
        </w:rPr>
        <w:t xml:space="preserve">и </w:t>
      </w:r>
      <w:r>
        <w:rPr>
          <w:sz w:val="28"/>
          <w:szCs w:val="28"/>
        </w:rPr>
        <w:t>год</w:t>
      </w:r>
      <w:r w:rsidRPr="00356944">
        <w:rPr>
          <w:sz w:val="28"/>
          <w:szCs w:val="28"/>
        </w:rPr>
        <w:t xml:space="preserve"> (нарастающим итогом с начала года) в срок до </w:t>
      </w:r>
      <w:r>
        <w:rPr>
          <w:sz w:val="28"/>
          <w:szCs w:val="28"/>
        </w:rPr>
        <w:t>2</w:t>
      </w:r>
      <w:r w:rsidRPr="00356944">
        <w:rPr>
          <w:sz w:val="28"/>
          <w:szCs w:val="28"/>
        </w:rPr>
        <w:t xml:space="preserve">0 числа месяца, следующего </w:t>
      </w:r>
      <w:r>
        <w:rPr>
          <w:sz w:val="28"/>
          <w:szCs w:val="28"/>
        </w:rPr>
        <w:t xml:space="preserve">       </w:t>
      </w:r>
      <w:r w:rsidRPr="00356944">
        <w:rPr>
          <w:sz w:val="28"/>
          <w:szCs w:val="28"/>
        </w:rPr>
        <w:t>за соответствующим отчетным периодом, на бумажном носителе по форме, предусмотренной приложением 5 к Порядку</w:t>
      </w:r>
      <w:proofErr w:type="gramEnd"/>
      <w:r w:rsidRPr="00356944">
        <w:rPr>
          <w:sz w:val="28"/>
          <w:szCs w:val="28"/>
        </w:rPr>
        <w:t xml:space="preserve"> разработки и реализации муниципальных программ городского округа Анадырь, </w:t>
      </w:r>
      <w:proofErr w:type="gramStart"/>
      <w:r w:rsidRPr="00356944">
        <w:rPr>
          <w:sz w:val="28"/>
          <w:szCs w:val="28"/>
        </w:rPr>
        <w:t>утвержденному</w:t>
      </w:r>
      <w:proofErr w:type="gramEnd"/>
      <w:r w:rsidRPr="00356944">
        <w:rPr>
          <w:sz w:val="28"/>
          <w:szCs w:val="28"/>
        </w:rPr>
        <w:t xml:space="preserve"> Постановлением Администрации городского округа Анадырь от 17 сентября 2013 года</w:t>
      </w:r>
      <w:r>
        <w:rPr>
          <w:sz w:val="28"/>
          <w:szCs w:val="28"/>
        </w:rPr>
        <w:t xml:space="preserve">  </w:t>
      </w:r>
      <w:r w:rsidRPr="00356944">
        <w:rPr>
          <w:sz w:val="28"/>
          <w:szCs w:val="28"/>
        </w:rPr>
        <w:t>№ 561</w:t>
      </w:r>
      <w:r>
        <w:rPr>
          <w:sz w:val="28"/>
          <w:szCs w:val="28"/>
        </w:rPr>
        <w:t xml:space="preserve"> </w:t>
      </w:r>
      <w:r w:rsidRPr="00F861A8">
        <w:rPr>
          <w:sz w:val="28"/>
          <w:szCs w:val="28"/>
        </w:rPr>
        <w:t>«Об утверждении Порядка разработки и реализации муниципальных программ городского округа Анадырь»</w:t>
      </w:r>
      <w:r>
        <w:rPr>
          <w:sz w:val="28"/>
          <w:szCs w:val="28"/>
        </w:rPr>
        <w:t xml:space="preserve"> (приложение 5 в ред. постановления </w:t>
      </w:r>
      <w:r w:rsidRPr="00356944">
        <w:rPr>
          <w:sz w:val="28"/>
          <w:szCs w:val="28"/>
        </w:rPr>
        <w:t xml:space="preserve">Администрации городского округа Анадырь </w:t>
      </w:r>
      <w:r>
        <w:rPr>
          <w:sz w:val="28"/>
          <w:szCs w:val="28"/>
        </w:rPr>
        <w:t>от 29.08.2017 № 534).</w:t>
      </w:r>
    </w:p>
    <w:p w:rsidR="00DC15AF" w:rsidRPr="00E15543" w:rsidRDefault="00DC15AF" w:rsidP="00DC15AF">
      <w:pPr>
        <w:widowControl w:val="0"/>
        <w:ind w:firstLine="709"/>
        <w:jc w:val="both"/>
        <w:rPr>
          <w:sz w:val="28"/>
          <w:szCs w:val="28"/>
        </w:rPr>
      </w:pPr>
      <w:r w:rsidRPr="00E15543">
        <w:rPr>
          <w:sz w:val="28"/>
          <w:szCs w:val="28"/>
        </w:rPr>
        <w:t>К отчету в обязательном порядке прилагается пояснительная записка, содержащая информацию:</w:t>
      </w:r>
    </w:p>
    <w:p w:rsidR="00DC15AF" w:rsidRDefault="00DC15AF" w:rsidP="00DC15AF">
      <w:pPr>
        <w:widowControl w:val="0"/>
        <w:ind w:firstLine="709"/>
        <w:jc w:val="both"/>
        <w:rPr>
          <w:sz w:val="28"/>
          <w:szCs w:val="28"/>
        </w:rPr>
      </w:pPr>
      <w:r w:rsidRPr="00E15543">
        <w:rPr>
          <w:sz w:val="28"/>
          <w:szCs w:val="28"/>
        </w:rPr>
        <w:t xml:space="preserve">- об основных результатах реализации </w:t>
      </w:r>
      <w:r>
        <w:rPr>
          <w:sz w:val="28"/>
          <w:szCs w:val="28"/>
        </w:rPr>
        <w:t>под</w:t>
      </w:r>
      <w:r w:rsidRPr="00E15543">
        <w:rPr>
          <w:sz w:val="28"/>
          <w:szCs w:val="28"/>
        </w:rPr>
        <w:t>программы за отчетный период</w:t>
      </w:r>
      <w:r>
        <w:rPr>
          <w:sz w:val="28"/>
          <w:szCs w:val="28"/>
        </w:rPr>
        <w:t>;</w:t>
      </w:r>
    </w:p>
    <w:p w:rsidR="00DC15AF" w:rsidRPr="00E15543" w:rsidRDefault="00DC15AF" w:rsidP="00DC15AF">
      <w:pPr>
        <w:widowControl w:val="0"/>
        <w:ind w:firstLine="709"/>
        <w:jc w:val="both"/>
        <w:rPr>
          <w:sz w:val="28"/>
          <w:szCs w:val="28"/>
        </w:rPr>
      </w:pPr>
      <w:r w:rsidRPr="00E15543">
        <w:rPr>
          <w:sz w:val="28"/>
          <w:szCs w:val="28"/>
        </w:rPr>
        <w:t xml:space="preserve">- о выполнении программных мероприятий, предусмотренных на данный период реализации </w:t>
      </w:r>
      <w:r>
        <w:rPr>
          <w:sz w:val="28"/>
          <w:szCs w:val="28"/>
        </w:rPr>
        <w:t>под</w:t>
      </w:r>
      <w:r w:rsidRPr="00E15543">
        <w:rPr>
          <w:sz w:val="28"/>
          <w:szCs w:val="28"/>
        </w:rPr>
        <w:t>программы;</w:t>
      </w:r>
    </w:p>
    <w:p w:rsidR="00DC15AF" w:rsidRPr="00E15543" w:rsidRDefault="00DC15AF" w:rsidP="00DC15AF">
      <w:pPr>
        <w:widowControl w:val="0"/>
        <w:ind w:firstLine="709"/>
        <w:jc w:val="both"/>
        <w:rPr>
          <w:sz w:val="28"/>
          <w:szCs w:val="28"/>
        </w:rPr>
      </w:pPr>
      <w:r w:rsidRPr="00E15543">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w:t>
      </w:r>
      <w:r>
        <w:rPr>
          <w:sz w:val="28"/>
          <w:szCs w:val="28"/>
        </w:rPr>
        <w:t>одпро</w:t>
      </w:r>
      <w:r w:rsidRPr="00E15543">
        <w:rPr>
          <w:sz w:val="28"/>
          <w:szCs w:val="28"/>
        </w:rPr>
        <w:t>граммы;</w:t>
      </w:r>
    </w:p>
    <w:p w:rsidR="00DC15AF" w:rsidRDefault="00DC15AF" w:rsidP="00DC15AF">
      <w:pPr>
        <w:ind w:firstLine="709"/>
      </w:pPr>
      <w:r w:rsidRPr="00E15543">
        <w:rPr>
          <w:sz w:val="28"/>
          <w:szCs w:val="28"/>
        </w:rPr>
        <w:t xml:space="preserve">- предложения о привлечении дополнительных источников финансирования </w:t>
      </w:r>
      <w:r>
        <w:rPr>
          <w:sz w:val="28"/>
          <w:szCs w:val="28"/>
        </w:rPr>
        <w:t xml:space="preserve">              </w:t>
      </w:r>
      <w:r w:rsidRPr="00E15543">
        <w:rPr>
          <w:sz w:val="28"/>
          <w:szCs w:val="28"/>
        </w:rPr>
        <w:t>и иных способов достижения программных целей либо о прекращении дальнейшей реализации</w:t>
      </w:r>
      <w:r>
        <w:rPr>
          <w:sz w:val="28"/>
          <w:szCs w:val="28"/>
        </w:rPr>
        <w:t xml:space="preserve"> подпрограммы.</w:t>
      </w:r>
    </w:p>
    <w:p w:rsidR="00DC15AF" w:rsidRPr="00143FDF" w:rsidRDefault="00DC15AF" w:rsidP="00DC15AF">
      <w:pPr>
        <w:widowControl w:val="0"/>
        <w:ind w:firstLine="709"/>
        <w:jc w:val="both"/>
        <w:rPr>
          <w:sz w:val="28"/>
          <w:szCs w:val="28"/>
        </w:rPr>
      </w:pPr>
      <w:r w:rsidRPr="00143FDF">
        <w:rPr>
          <w:sz w:val="28"/>
          <w:szCs w:val="28"/>
        </w:rPr>
        <w:t xml:space="preserve">За период реализации муниципальной программы ожидается достижение </w:t>
      </w:r>
      <w:r w:rsidRPr="00143FDF">
        <w:rPr>
          <w:sz w:val="28"/>
          <w:szCs w:val="28"/>
        </w:rPr>
        <w:lastRenderedPageBreak/>
        <w:t>следующего результата:</w:t>
      </w:r>
    </w:p>
    <w:p w:rsidR="00DC15AF" w:rsidRPr="00143FDF" w:rsidRDefault="00DC15AF" w:rsidP="00DC15AF">
      <w:pPr>
        <w:pStyle w:val="ConsPlusCell"/>
        <w:ind w:firstLine="709"/>
        <w:jc w:val="both"/>
        <w:rPr>
          <w:sz w:val="28"/>
          <w:szCs w:val="28"/>
        </w:rPr>
      </w:pPr>
      <w:r w:rsidRPr="00143FDF">
        <w:rPr>
          <w:rFonts w:ascii="Times New Roman" w:hAnsi="Times New Roman" w:cs="Times New Roman"/>
          <w:sz w:val="28"/>
          <w:szCs w:val="28"/>
        </w:rPr>
        <w:t xml:space="preserve">- </w:t>
      </w:r>
      <w:r>
        <w:rPr>
          <w:rFonts w:ascii="Times New Roman" w:hAnsi="Times New Roman" w:cs="Times New Roman"/>
          <w:sz w:val="28"/>
          <w:szCs w:val="28"/>
        </w:rPr>
        <w:t>сдерживание роста</w:t>
      </w:r>
      <w:r w:rsidRPr="00143FDF">
        <w:rPr>
          <w:rFonts w:ascii="Times New Roman" w:hAnsi="Times New Roman" w:cs="Times New Roman"/>
          <w:sz w:val="28"/>
          <w:szCs w:val="28"/>
        </w:rPr>
        <w:t xml:space="preserve"> цен </w:t>
      </w:r>
      <w:r>
        <w:rPr>
          <w:rFonts w:ascii="Times New Roman" w:hAnsi="Times New Roman" w:cs="Times New Roman"/>
          <w:sz w:val="28"/>
          <w:szCs w:val="28"/>
        </w:rPr>
        <w:t>(не более 5% к цене отчетного года) реализации социально значимых</w:t>
      </w:r>
      <w:r w:rsidRPr="00143FDF">
        <w:rPr>
          <w:rFonts w:ascii="Times New Roman" w:hAnsi="Times New Roman" w:cs="Times New Roman"/>
          <w:sz w:val="28"/>
          <w:szCs w:val="28"/>
        </w:rPr>
        <w:t xml:space="preserve"> вид</w:t>
      </w:r>
      <w:r>
        <w:rPr>
          <w:rFonts w:ascii="Times New Roman" w:hAnsi="Times New Roman" w:cs="Times New Roman"/>
          <w:sz w:val="28"/>
          <w:szCs w:val="28"/>
        </w:rPr>
        <w:t>ов</w:t>
      </w:r>
      <w:r w:rsidRPr="00143FDF">
        <w:rPr>
          <w:rFonts w:ascii="Times New Roman" w:hAnsi="Times New Roman" w:cs="Times New Roman"/>
          <w:sz w:val="28"/>
          <w:szCs w:val="28"/>
        </w:rPr>
        <w:t xml:space="preserve"> хлеба для жителей городского округа Анадырь</w:t>
      </w:r>
      <w:r>
        <w:rPr>
          <w:rFonts w:ascii="Times New Roman" w:hAnsi="Times New Roman" w:cs="Times New Roman"/>
          <w:sz w:val="28"/>
          <w:szCs w:val="28"/>
        </w:rPr>
        <w:t>.</w:t>
      </w:r>
    </w:p>
    <w:p w:rsidR="00917DBE" w:rsidRDefault="00917DBE" w:rsidP="00142DB2">
      <w:pPr>
        <w:pStyle w:val="a3"/>
        <w:tabs>
          <w:tab w:val="left" w:pos="720"/>
        </w:tabs>
        <w:suppressAutoHyphens/>
        <w:rPr>
          <w:rFonts w:ascii="Times New Roman" w:hAnsi="Times New Roman"/>
          <w:sz w:val="28"/>
          <w:szCs w:val="28"/>
        </w:rPr>
      </w:pPr>
    </w:p>
    <w:p w:rsidR="00917DBE" w:rsidRDefault="00917DBE" w:rsidP="00917DBE">
      <w:pPr>
        <w:rPr>
          <w:sz w:val="28"/>
          <w:szCs w:val="28"/>
        </w:rPr>
      </w:pPr>
    </w:p>
    <w:p w:rsidR="00F24E98" w:rsidRPr="00F24E98" w:rsidRDefault="00F24E98" w:rsidP="00917DBE">
      <w:pPr>
        <w:rPr>
          <w:sz w:val="28"/>
          <w:szCs w:val="28"/>
        </w:rPr>
      </w:pPr>
    </w:p>
    <w:p w:rsidR="00F24E98" w:rsidRDefault="00F24E98" w:rsidP="00F24E98">
      <w:pPr>
        <w:widowControl w:val="0"/>
        <w:ind w:left="4962"/>
        <w:jc w:val="right"/>
        <w:outlineLvl w:val="1"/>
        <w:rPr>
          <w:sz w:val="28"/>
          <w:szCs w:val="28"/>
        </w:rPr>
      </w:pPr>
      <w:r>
        <w:rPr>
          <w:sz w:val="28"/>
          <w:szCs w:val="28"/>
        </w:rPr>
        <w:t xml:space="preserve">Приложение </w:t>
      </w:r>
      <w:r w:rsidRPr="00356944">
        <w:rPr>
          <w:sz w:val="28"/>
          <w:szCs w:val="28"/>
        </w:rPr>
        <w:t xml:space="preserve"> 1  </w:t>
      </w:r>
    </w:p>
    <w:p w:rsidR="00F24E98" w:rsidRPr="00356944" w:rsidRDefault="00F24E98" w:rsidP="00F24E98">
      <w:pPr>
        <w:widowControl w:val="0"/>
        <w:ind w:left="4962"/>
        <w:jc w:val="right"/>
        <w:outlineLvl w:val="1"/>
        <w:rPr>
          <w:sz w:val="28"/>
          <w:szCs w:val="28"/>
        </w:rPr>
      </w:pPr>
      <w:r>
        <w:rPr>
          <w:sz w:val="28"/>
          <w:szCs w:val="28"/>
        </w:rPr>
        <w:t>к подпрограмме «Поддержка и пищевой промышленности»  Муниципальной программы</w:t>
      </w:r>
      <w:r w:rsidRPr="00356944">
        <w:rPr>
          <w:sz w:val="28"/>
          <w:szCs w:val="28"/>
        </w:rPr>
        <w:t xml:space="preserve"> «Поддержка и развитие основных секторов экономики городского округа Ана</w:t>
      </w:r>
      <w:r>
        <w:rPr>
          <w:sz w:val="28"/>
          <w:szCs w:val="28"/>
        </w:rPr>
        <w:t>дырь на 201</w:t>
      </w:r>
      <w:r w:rsidR="004D1584">
        <w:rPr>
          <w:sz w:val="28"/>
          <w:szCs w:val="28"/>
        </w:rPr>
        <w:t>9</w:t>
      </w:r>
      <w:r>
        <w:rPr>
          <w:sz w:val="28"/>
          <w:szCs w:val="28"/>
        </w:rPr>
        <w:t>-20</w:t>
      </w:r>
      <w:r w:rsidR="004D1584">
        <w:rPr>
          <w:sz w:val="28"/>
          <w:szCs w:val="28"/>
        </w:rPr>
        <w:t>21</w:t>
      </w:r>
      <w:r w:rsidRPr="00356944">
        <w:rPr>
          <w:sz w:val="28"/>
          <w:szCs w:val="28"/>
        </w:rPr>
        <w:t xml:space="preserve"> годы» </w:t>
      </w:r>
    </w:p>
    <w:p w:rsidR="00917DBE" w:rsidRPr="00F24E98" w:rsidRDefault="00917DBE" w:rsidP="00917DBE">
      <w:pPr>
        <w:rPr>
          <w:sz w:val="28"/>
          <w:szCs w:val="28"/>
        </w:rPr>
      </w:pPr>
    </w:p>
    <w:p w:rsidR="00917DBE" w:rsidRPr="00F24E98" w:rsidRDefault="00917DBE" w:rsidP="00917DBE">
      <w:pPr>
        <w:rPr>
          <w:sz w:val="28"/>
          <w:szCs w:val="28"/>
        </w:rPr>
      </w:pPr>
    </w:p>
    <w:p w:rsidR="00917DBE" w:rsidRPr="00F24E98" w:rsidRDefault="00917DBE" w:rsidP="00917DBE">
      <w:pPr>
        <w:rPr>
          <w:sz w:val="28"/>
          <w:szCs w:val="28"/>
        </w:rPr>
      </w:pPr>
    </w:p>
    <w:p w:rsidR="00917DBE" w:rsidRPr="0057031A" w:rsidRDefault="00917DBE" w:rsidP="00917DBE">
      <w:pPr>
        <w:pStyle w:val="ConsPlusTitle"/>
        <w:jc w:val="center"/>
        <w:rPr>
          <w:rFonts w:ascii="Times New Roman" w:hAnsi="Times New Roman" w:cs="Times New Roman"/>
          <w:sz w:val="28"/>
          <w:szCs w:val="28"/>
        </w:rPr>
      </w:pPr>
      <w:r w:rsidRPr="0057031A">
        <w:rPr>
          <w:rFonts w:ascii="Times New Roman" w:hAnsi="Times New Roman" w:cs="Times New Roman"/>
          <w:sz w:val="28"/>
          <w:szCs w:val="28"/>
        </w:rPr>
        <w:t>ПЕРЕЧЕНЬ</w:t>
      </w:r>
    </w:p>
    <w:p w:rsidR="00917DBE" w:rsidRDefault="00917DBE" w:rsidP="00917DBE">
      <w:pPr>
        <w:pStyle w:val="ConsPlusTitle"/>
        <w:jc w:val="center"/>
        <w:rPr>
          <w:rFonts w:ascii="Times New Roman" w:hAnsi="Times New Roman" w:cs="Times New Roman"/>
          <w:b w:val="0"/>
          <w:sz w:val="28"/>
          <w:szCs w:val="28"/>
        </w:rPr>
      </w:pPr>
      <w:r w:rsidRPr="00D63767">
        <w:rPr>
          <w:rFonts w:ascii="Times New Roman" w:hAnsi="Times New Roman" w:cs="Times New Roman"/>
          <w:b w:val="0"/>
          <w:sz w:val="28"/>
          <w:szCs w:val="28"/>
        </w:rPr>
        <w:t>основных мероприятий</w:t>
      </w:r>
      <w:r>
        <w:rPr>
          <w:rFonts w:ascii="Times New Roman" w:hAnsi="Times New Roman" w:cs="Times New Roman"/>
          <w:b w:val="0"/>
          <w:sz w:val="28"/>
          <w:szCs w:val="28"/>
        </w:rPr>
        <w:t xml:space="preserve"> (мероприятий)</w:t>
      </w:r>
      <w:r w:rsidRPr="00D63767">
        <w:rPr>
          <w:rFonts w:ascii="Times New Roman" w:hAnsi="Times New Roman" w:cs="Times New Roman"/>
          <w:b w:val="0"/>
          <w:sz w:val="28"/>
          <w:szCs w:val="28"/>
        </w:rPr>
        <w:t xml:space="preserve"> подпрограммы </w:t>
      </w:r>
      <w:r>
        <w:rPr>
          <w:rFonts w:ascii="Times New Roman" w:hAnsi="Times New Roman" w:cs="Times New Roman"/>
          <w:b w:val="0"/>
          <w:sz w:val="28"/>
          <w:szCs w:val="28"/>
        </w:rPr>
        <w:t>«</w:t>
      </w:r>
      <w:r w:rsidRPr="00BD6632">
        <w:rPr>
          <w:rFonts w:ascii="Times New Roman" w:hAnsi="Times New Roman" w:cs="Times New Roman"/>
          <w:b w:val="0"/>
          <w:sz w:val="28"/>
          <w:szCs w:val="28"/>
        </w:rPr>
        <w:t>Поддержка пищевой промышленности»</w:t>
      </w:r>
    </w:p>
    <w:p w:rsidR="00917DBE" w:rsidRPr="002A1B67" w:rsidRDefault="00917DBE" w:rsidP="00917DBE"/>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75"/>
        <w:gridCol w:w="1558"/>
        <w:gridCol w:w="1017"/>
        <w:gridCol w:w="1068"/>
        <w:gridCol w:w="934"/>
        <w:gridCol w:w="801"/>
        <w:gridCol w:w="2635"/>
      </w:tblGrid>
      <w:tr w:rsidR="00917DBE" w:rsidRPr="0038685D" w:rsidTr="003D6D8F">
        <w:trPr>
          <w:trHeight w:val="544"/>
        </w:trPr>
        <w:tc>
          <w:tcPr>
            <w:tcW w:w="425" w:type="dxa"/>
            <w:vMerge w:val="restart"/>
          </w:tcPr>
          <w:p w:rsidR="00917DBE" w:rsidRPr="0038685D" w:rsidRDefault="00917DBE" w:rsidP="00917DBE">
            <w:pPr>
              <w:pStyle w:val="ConsPlusCell"/>
              <w:jc w:val="center"/>
              <w:rPr>
                <w:rFonts w:ascii="Times New Roman" w:eastAsia="Times New Roman" w:hAnsi="Times New Roman" w:cs="Times New Roman"/>
                <w:sz w:val="24"/>
                <w:szCs w:val="24"/>
              </w:rPr>
            </w:pPr>
            <w:r w:rsidRPr="0038685D">
              <w:rPr>
                <w:rFonts w:ascii="Times New Roman" w:eastAsia="Times New Roman" w:hAnsi="Times New Roman" w:cs="Times New Roman"/>
                <w:sz w:val="24"/>
                <w:szCs w:val="24"/>
              </w:rPr>
              <w:t xml:space="preserve">№ </w:t>
            </w:r>
            <w:proofErr w:type="spellStart"/>
            <w:proofErr w:type="gramStart"/>
            <w:r w:rsidRPr="0038685D">
              <w:rPr>
                <w:rFonts w:ascii="Times New Roman" w:eastAsia="Times New Roman" w:hAnsi="Times New Roman" w:cs="Times New Roman"/>
                <w:sz w:val="24"/>
                <w:szCs w:val="24"/>
              </w:rPr>
              <w:t>п</w:t>
            </w:r>
            <w:proofErr w:type="spellEnd"/>
            <w:proofErr w:type="gramEnd"/>
            <w:r w:rsidRPr="0038685D">
              <w:rPr>
                <w:rFonts w:ascii="Times New Roman" w:eastAsia="Times New Roman" w:hAnsi="Times New Roman" w:cs="Times New Roman"/>
                <w:sz w:val="24"/>
                <w:szCs w:val="24"/>
              </w:rPr>
              <w:t>/</w:t>
            </w:r>
            <w:proofErr w:type="spellStart"/>
            <w:r w:rsidRPr="0038685D">
              <w:rPr>
                <w:rFonts w:ascii="Times New Roman" w:eastAsia="Times New Roman" w:hAnsi="Times New Roman" w:cs="Times New Roman"/>
                <w:sz w:val="24"/>
                <w:szCs w:val="24"/>
              </w:rPr>
              <w:t>п</w:t>
            </w:r>
            <w:proofErr w:type="spellEnd"/>
          </w:p>
        </w:tc>
        <w:tc>
          <w:tcPr>
            <w:tcW w:w="1775" w:type="dxa"/>
            <w:vMerge w:val="restart"/>
          </w:tcPr>
          <w:p w:rsidR="00917DBE" w:rsidRPr="0038685D" w:rsidRDefault="00917DBE" w:rsidP="00917DBE">
            <w:pPr>
              <w:pStyle w:val="ConsPlusCell"/>
              <w:jc w:val="center"/>
              <w:rPr>
                <w:rFonts w:ascii="Times New Roman" w:eastAsia="Times New Roman" w:hAnsi="Times New Roman" w:cs="Times New Roman"/>
                <w:sz w:val="24"/>
                <w:szCs w:val="24"/>
              </w:rPr>
            </w:pPr>
            <w:r w:rsidRPr="0038685D">
              <w:rPr>
                <w:rFonts w:ascii="Times New Roman" w:eastAsia="Times New Roman" w:hAnsi="Times New Roman" w:cs="Times New Roman"/>
                <w:sz w:val="24"/>
                <w:szCs w:val="24"/>
              </w:rPr>
              <w:t xml:space="preserve">Цель, задачи,  </w:t>
            </w:r>
            <w:r w:rsidRPr="0038685D">
              <w:rPr>
                <w:rFonts w:ascii="Times New Roman" w:eastAsia="Times New Roman" w:hAnsi="Times New Roman" w:cs="Times New Roman"/>
                <w:sz w:val="24"/>
                <w:szCs w:val="24"/>
              </w:rPr>
              <w:br/>
              <w:t>основное мероприятие, мероприятия</w:t>
            </w:r>
          </w:p>
        </w:tc>
        <w:tc>
          <w:tcPr>
            <w:tcW w:w="1558" w:type="dxa"/>
            <w:vMerge w:val="restart"/>
          </w:tcPr>
          <w:p w:rsidR="00917DBE" w:rsidRPr="0038685D" w:rsidRDefault="00917DBE" w:rsidP="00917DBE">
            <w:pPr>
              <w:widowControl w:val="0"/>
              <w:rPr>
                <w:sz w:val="24"/>
                <w:szCs w:val="24"/>
              </w:rPr>
            </w:pPr>
            <w:r w:rsidRPr="0038685D">
              <w:rPr>
                <w:sz w:val="24"/>
                <w:szCs w:val="24"/>
              </w:rPr>
              <w:t>Источники финансирования</w:t>
            </w:r>
          </w:p>
        </w:tc>
        <w:tc>
          <w:tcPr>
            <w:tcW w:w="3820" w:type="dxa"/>
            <w:gridSpan w:val="4"/>
          </w:tcPr>
          <w:p w:rsidR="00917DBE" w:rsidRPr="0038685D" w:rsidRDefault="00917DBE" w:rsidP="00917DBE">
            <w:pPr>
              <w:widowControl w:val="0"/>
              <w:jc w:val="center"/>
              <w:rPr>
                <w:sz w:val="24"/>
                <w:szCs w:val="24"/>
              </w:rPr>
            </w:pPr>
            <w:r w:rsidRPr="0038685D">
              <w:rPr>
                <w:sz w:val="24"/>
                <w:szCs w:val="24"/>
              </w:rPr>
              <w:t>Объемы финансирования, тыс. рублей</w:t>
            </w:r>
          </w:p>
        </w:tc>
        <w:tc>
          <w:tcPr>
            <w:tcW w:w="2635" w:type="dxa"/>
            <w:vMerge w:val="restart"/>
          </w:tcPr>
          <w:p w:rsidR="00917DBE" w:rsidRPr="0038685D" w:rsidRDefault="00917DBE" w:rsidP="00917DBE">
            <w:pPr>
              <w:widowControl w:val="0"/>
              <w:rPr>
                <w:sz w:val="24"/>
                <w:szCs w:val="24"/>
              </w:rPr>
            </w:pPr>
            <w:r w:rsidRPr="0038685D">
              <w:rPr>
                <w:sz w:val="24"/>
                <w:szCs w:val="24"/>
              </w:rPr>
              <w:t>Исполнители, перечень организаций, участвующих в реализации основных мероприятий</w:t>
            </w:r>
          </w:p>
        </w:tc>
      </w:tr>
      <w:tr w:rsidR="00917DBE" w:rsidRPr="0038685D" w:rsidTr="003D6D8F">
        <w:trPr>
          <w:trHeight w:val="544"/>
        </w:trPr>
        <w:tc>
          <w:tcPr>
            <w:tcW w:w="425" w:type="dxa"/>
            <w:vMerge/>
          </w:tcPr>
          <w:p w:rsidR="00917DBE" w:rsidRPr="0038685D" w:rsidRDefault="00917DBE" w:rsidP="00917DBE">
            <w:pPr>
              <w:pStyle w:val="ConsPlusCell"/>
              <w:jc w:val="center"/>
              <w:rPr>
                <w:rFonts w:ascii="Times New Roman" w:eastAsia="Times New Roman" w:hAnsi="Times New Roman" w:cs="Times New Roman"/>
                <w:sz w:val="24"/>
                <w:szCs w:val="24"/>
              </w:rPr>
            </w:pPr>
          </w:p>
        </w:tc>
        <w:tc>
          <w:tcPr>
            <w:tcW w:w="1775" w:type="dxa"/>
            <w:vMerge/>
          </w:tcPr>
          <w:p w:rsidR="00917DBE" w:rsidRPr="0038685D" w:rsidRDefault="00917DBE" w:rsidP="00917DBE">
            <w:pPr>
              <w:pStyle w:val="ConsPlusCell"/>
              <w:jc w:val="center"/>
              <w:rPr>
                <w:rFonts w:ascii="Times New Roman" w:eastAsia="Times New Roman" w:hAnsi="Times New Roman" w:cs="Times New Roman"/>
                <w:sz w:val="24"/>
                <w:szCs w:val="24"/>
              </w:rPr>
            </w:pPr>
          </w:p>
        </w:tc>
        <w:tc>
          <w:tcPr>
            <w:tcW w:w="1558" w:type="dxa"/>
            <w:vMerge/>
          </w:tcPr>
          <w:p w:rsidR="00917DBE" w:rsidRPr="0038685D" w:rsidRDefault="00917DBE" w:rsidP="00917DBE">
            <w:pPr>
              <w:widowControl w:val="0"/>
              <w:rPr>
                <w:sz w:val="24"/>
                <w:szCs w:val="24"/>
              </w:rPr>
            </w:pPr>
          </w:p>
        </w:tc>
        <w:tc>
          <w:tcPr>
            <w:tcW w:w="1017" w:type="dxa"/>
          </w:tcPr>
          <w:p w:rsidR="00917DBE" w:rsidRPr="0038685D" w:rsidRDefault="00917DBE" w:rsidP="00917DBE">
            <w:pPr>
              <w:widowControl w:val="0"/>
              <w:rPr>
                <w:sz w:val="24"/>
                <w:szCs w:val="24"/>
              </w:rPr>
            </w:pPr>
            <w:r w:rsidRPr="0038685D">
              <w:rPr>
                <w:sz w:val="24"/>
                <w:szCs w:val="24"/>
              </w:rPr>
              <w:t>всего</w:t>
            </w:r>
          </w:p>
        </w:tc>
        <w:tc>
          <w:tcPr>
            <w:tcW w:w="1068" w:type="dxa"/>
          </w:tcPr>
          <w:p w:rsidR="00917DBE" w:rsidRPr="0038685D" w:rsidRDefault="00917DBE" w:rsidP="00917DBE">
            <w:pPr>
              <w:widowControl w:val="0"/>
              <w:rPr>
                <w:sz w:val="24"/>
                <w:szCs w:val="24"/>
              </w:rPr>
            </w:pPr>
            <w:r w:rsidRPr="0038685D">
              <w:rPr>
                <w:sz w:val="24"/>
                <w:szCs w:val="24"/>
              </w:rPr>
              <w:t>201</w:t>
            </w:r>
            <w:r w:rsidR="003D6D8F">
              <w:rPr>
                <w:sz w:val="24"/>
                <w:szCs w:val="24"/>
              </w:rPr>
              <w:t>9</w:t>
            </w:r>
          </w:p>
          <w:p w:rsidR="00917DBE" w:rsidRPr="0038685D" w:rsidRDefault="00917DBE" w:rsidP="00917DBE">
            <w:pPr>
              <w:widowControl w:val="0"/>
              <w:rPr>
                <w:sz w:val="24"/>
                <w:szCs w:val="24"/>
              </w:rPr>
            </w:pPr>
            <w:r w:rsidRPr="0038685D">
              <w:rPr>
                <w:sz w:val="24"/>
                <w:szCs w:val="24"/>
              </w:rPr>
              <w:t>год</w:t>
            </w:r>
          </w:p>
        </w:tc>
        <w:tc>
          <w:tcPr>
            <w:tcW w:w="934" w:type="dxa"/>
          </w:tcPr>
          <w:p w:rsidR="00917DBE" w:rsidRPr="0038685D" w:rsidRDefault="00917DBE" w:rsidP="003D6D8F">
            <w:pPr>
              <w:pStyle w:val="ConsPlusCell"/>
              <w:jc w:val="center"/>
              <w:rPr>
                <w:rFonts w:ascii="Times New Roman" w:eastAsia="Times New Roman" w:hAnsi="Times New Roman" w:cs="Times New Roman"/>
                <w:sz w:val="24"/>
                <w:szCs w:val="24"/>
              </w:rPr>
            </w:pPr>
            <w:r w:rsidRPr="0038685D">
              <w:rPr>
                <w:rFonts w:ascii="Times New Roman" w:eastAsia="Times New Roman" w:hAnsi="Times New Roman" w:cs="Times New Roman"/>
                <w:sz w:val="24"/>
                <w:szCs w:val="24"/>
              </w:rPr>
              <w:t>20</w:t>
            </w:r>
            <w:r w:rsidR="003D6D8F">
              <w:rPr>
                <w:rFonts w:ascii="Times New Roman" w:eastAsia="Times New Roman" w:hAnsi="Times New Roman" w:cs="Times New Roman"/>
                <w:sz w:val="24"/>
                <w:szCs w:val="24"/>
              </w:rPr>
              <w:t>20</w:t>
            </w:r>
            <w:r w:rsidRPr="0038685D">
              <w:rPr>
                <w:rFonts w:ascii="Times New Roman" w:eastAsia="Times New Roman" w:hAnsi="Times New Roman" w:cs="Times New Roman"/>
                <w:sz w:val="24"/>
                <w:szCs w:val="24"/>
              </w:rPr>
              <w:t xml:space="preserve"> год</w:t>
            </w:r>
          </w:p>
        </w:tc>
        <w:tc>
          <w:tcPr>
            <w:tcW w:w="801" w:type="dxa"/>
          </w:tcPr>
          <w:p w:rsidR="00917DBE" w:rsidRPr="0038685D" w:rsidRDefault="00917DBE" w:rsidP="003D6D8F">
            <w:pPr>
              <w:pStyle w:val="ConsPlusCell"/>
              <w:jc w:val="center"/>
              <w:rPr>
                <w:rFonts w:ascii="Times New Roman" w:eastAsia="Times New Roman" w:hAnsi="Times New Roman" w:cs="Times New Roman"/>
                <w:sz w:val="24"/>
                <w:szCs w:val="24"/>
              </w:rPr>
            </w:pPr>
            <w:r w:rsidRPr="0038685D">
              <w:rPr>
                <w:rFonts w:ascii="Times New Roman" w:eastAsia="Times New Roman" w:hAnsi="Times New Roman" w:cs="Times New Roman"/>
                <w:sz w:val="24"/>
                <w:szCs w:val="24"/>
              </w:rPr>
              <w:t>20</w:t>
            </w:r>
            <w:r w:rsidR="003D6D8F">
              <w:rPr>
                <w:rFonts w:ascii="Times New Roman" w:eastAsia="Times New Roman" w:hAnsi="Times New Roman" w:cs="Times New Roman"/>
                <w:sz w:val="24"/>
                <w:szCs w:val="24"/>
              </w:rPr>
              <w:t>21</w:t>
            </w:r>
            <w:r w:rsidRPr="0038685D">
              <w:rPr>
                <w:rFonts w:ascii="Times New Roman" w:eastAsia="Times New Roman" w:hAnsi="Times New Roman" w:cs="Times New Roman"/>
                <w:sz w:val="24"/>
                <w:szCs w:val="24"/>
              </w:rPr>
              <w:br/>
              <w:t xml:space="preserve"> год</w:t>
            </w:r>
          </w:p>
        </w:tc>
        <w:tc>
          <w:tcPr>
            <w:tcW w:w="2635" w:type="dxa"/>
            <w:vMerge/>
          </w:tcPr>
          <w:p w:rsidR="00917DBE" w:rsidRPr="0038685D" w:rsidRDefault="00917DBE" w:rsidP="00917DBE">
            <w:pPr>
              <w:widowControl w:val="0"/>
              <w:rPr>
                <w:sz w:val="24"/>
                <w:szCs w:val="24"/>
              </w:rPr>
            </w:pPr>
          </w:p>
        </w:tc>
      </w:tr>
    </w:tbl>
    <w:p w:rsidR="00917DBE" w:rsidRPr="0038685D" w:rsidRDefault="00917DBE" w:rsidP="00917DBE">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5"/>
        <w:gridCol w:w="1469"/>
        <w:gridCol w:w="1068"/>
        <w:gridCol w:w="1068"/>
        <w:gridCol w:w="934"/>
        <w:gridCol w:w="800"/>
        <w:gridCol w:w="2625"/>
      </w:tblGrid>
      <w:tr w:rsidR="00917DBE" w:rsidRPr="0038685D" w:rsidTr="003D6D8F">
        <w:trPr>
          <w:trHeight w:val="273"/>
          <w:tblHeader/>
        </w:trPr>
        <w:tc>
          <w:tcPr>
            <w:tcW w:w="533" w:type="dxa"/>
          </w:tcPr>
          <w:p w:rsidR="00917DBE" w:rsidRPr="0038685D" w:rsidRDefault="00917DBE" w:rsidP="00917DBE">
            <w:pPr>
              <w:widowControl w:val="0"/>
              <w:jc w:val="center"/>
              <w:rPr>
                <w:sz w:val="24"/>
                <w:szCs w:val="24"/>
              </w:rPr>
            </w:pPr>
            <w:r w:rsidRPr="0038685D">
              <w:rPr>
                <w:sz w:val="24"/>
                <w:szCs w:val="24"/>
              </w:rPr>
              <w:t>1</w:t>
            </w:r>
          </w:p>
        </w:tc>
        <w:tc>
          <w:tcPr>
            <w:tcW w:w="1705" w:type="dxa"/>
          </w:tcPr>
          <w:p w:rsidR="00917DBE" w:rsidRPr="0038685D" w:rsidRDefault="00917DBE" w:rsidP="00917DBE">
            <w:pPr>
              <w:widowControl w:val="0"/>
              <w:jc w:val="center"/>
              <w:rPr>
                <w:sz w:val="24"/>
                <w:szCs w:val="24"/>
              </w:rPr>
            </w:pPr>
            <w:r w:rsidRPr="0038685D">
              <w:rPr>
                <w:sz w:val="24"/>
                <w:szCs w:val="24"/>
              </w:rPr>
              <w:t>2</w:t>
            </w:r>
          </w:p>
        </w:tc>
        <w:tc>
          <w:tcPr>
            <w:tcW w:w="1469" w:type="dxa"/>
          </w:tcPr>
          <w:p w:rsidR="00917DBE" w:rsidRPr="0038685D" w:rsidRDefault="00917DBE" w:rsidP="00917DBE">
            <w:pPr>
              <w:widowControl w:val="0"/>
              <w:jc w:val="center"/>
              <w:rPr>
                <w:sz w:val="24"/>
                <w:szCs w:val="24"/>
              </w:rPr>
            </w:pPr>
            <w:r w:rsidRPr="0038685D">
              <w:rPr>
                <w:sz w:val="24"/>
                <w:szCs w:val="24"/>
              </w:rPr>
              <w:t>3</w:t>
            </w:r>
          </w:p>
        </w:tc>
        <w:tc>
          <w:tcPr>
            <w:tcW w:w="1068" w:type="dxa"/>
          </w:tcPr>
          <w:p w:rsidR="00917DBE" w:rsidRPr="0038685D" w:rsidRDefault="00917DBE" w:rsidP="00917DBE">
            <w:pPr>
              <w:widowControl w:val="0"/>
              <w:jc w:val="center"/>
              <w:rPr>
                <w:sz w:val="24"/>
                <w:szCs w:val="24"/>
              </w:rPr>
            </w:pPr>
            <w:r w:rsidRPr="0038685D">
              <w:rPr>
                <w:sz w:val="24"/>
                <w:szCs w:val="24"/>
              </w:rPr>
              <w:t>4</w:t>
            </w:r>
          </w:p>
        </w:tc>
        <w:tc>
          <w:tcPr>
            <w:tcW w:w="1068" w:type="dxa"/>
          </w:tcPr>
          <w:p w:rsidR="00917DBE" w:rsidRPr="0038685D" w:rsidRDefault="00917DBE" w:rsidP="00917DBE">
            <w:pPr>
              <w:widowControl w:val="0"/>
              <w:jc w:val="center"/>
              <w:rPr>
                <w:sz w:val="24"/>
                <w:szCs w:val="24"/>
              </w:rPr>
            </w:pPr>
            <w:r w:rsidRPr="0038685D">
              <w:rPr>
                <w:sz w:val="24"/>
                <w:szCs w:val="24"/>
              </w:rPr>
              <w:t>5</w:t>
            </w:r>
          </w:p>
        </w:tc>
        <w:tc>
          <w:tcPr>
            <w:tcW w:w="934" w:type="dxa"/>
          </w:tcPr>
          <w:p w:rsidR="00917DBE" w:rsidRPr="0038685D" w:rsidRDefault="00917DBE" w:rsidP="00917DBE">
            <w:pPr>
              <w:widowControl w:val="0"/>
              <w:jc w:val="center"/>
              <w:rPr>
                <w:sz w:val="24"/>
                <w:szCs w:val="24"/>
              </w:rPr>
            </w:pPr>
            <w:r w:rsidRPr="0038685D">
              <w:rPr>
                <w:sz w:val="24"/>
                <w:szCs w:val="24"/>
              </w:rPr>
              <w:t>6</w:t>
            </w:r>
          </w:p>
        </w:tc>
        <w:tc>
          <w:tcPr>
            <w:tcW w:w="800" w:type="dxa"/>
          </w:tcPr>
          <w:p w:rsidR="00917DBE" w:rsidRPr="0038685D" w:rsidRDefault="00917DBE" w:rsidP="00917DBE">
            <w:pPr>
              <w:widowControl w:val="0"/>
              <w:jc w:val="center"/>
              <w:rPr>
                <w:sz w:val="24"/>
                <w:szCs w:val="24"/>
              </w:rPr>
            </w:pPr>
            <w:r w:rsidRPr="0038685D">
              <w:rPr>
                <w:sz w:val="24"/>
                <w:szCs w:val="24"/>
              </w:rPr>
              <w:t>7</w:t>
            </w:r>
          </w:p>
        </w:tc>
        <w:tc>
          <w:tcPr>
            <w:tcW w:w="2625" w:type="dxa"/>
          </w:tcPr>
          <w:p w:rsidR="00917DBE" w:rsidRPr="0038685D" w:rsidRDefault="00917DBE" w:rsidP="00917DBE">
            <w:pPr>
              <w:widowControl w:val="0"/>
              <w:jc w:val="center"/>
              <w:rPr>
                <w:sz w:val="24"/>
                <w:szCs w:val="24"/>
              </w:rPr>
            </w:pPr>
            <w:r w:rsidRPr="0038685D">
              <w:rPr>
                <w:sz w:val="24"/>
                <w:szCs w:val="24"/>
              </w:rPr>
              <w:t>8</w:t>
            </w:r>
          </w:p>
        </w:tc>
      </w:tr>
      <w:tr w:rsidR="00917DBE" w:rsidRPr="0038685D" w:rsidTr="003D6D8F">
        <w:trPr>
          <w:trHeight w:val="561"/>
        </w:trPr>
        <w:tc>
          <w:tcPr>
            <w:tcW w:w="533" w:type="dxa"/>
          </w:tcPr>
          <w:p w:rsidR="00917DBE" w:rsidRPr="0038685D" w:rsidRDefault="00917DBE" w:rsidP="00917DBE">
            <w:pPr>
              <w:widowControl w:val="0"/>
              <w:rPr>
                <w:sz w:val="24"/>
                <w:szCs w:val="24"/>
              </w:rPr>
            </w:pPr>
          </w:p>
        </w:tc>
        <w:tc>
          <w:tcPr>
            <w:tcW w:w="9669" w:type="dxa"/>
            <w:gridSpan w:val="7"/>
          </w:tcPr>
          <w:p w:rsidR="00917DBE" w:rsidRPr="0038685D" w:rsidRDefault="00917DBE" w:rsidP="00917DBE">
            <w:pPr>
              <w:widowControl w:val="0"/>
              <w:rPr>
                <w:sz w:val="24"/>
                <w:szCs w:val="24"/>
              </w:rPr>
            </w:pPr>
            <w:r w:rsidRPr="0038685D">
              <w:rPr>
                <w:sz w:val="24"/>
                <w:szCs w:val="24"/>
              </w:rPr>
              <w:t>Цель: повышение уровня обеспеченности населения продуктами питания местного производства, доступными по цене и безопасными по качеству</w:t>
            </w:r>
          </w:p>
        </w:tc>
      </w:tr>
      <w:tr w:rsidR="00917DBE" w:rsidRPr="0038685D" w:rsidTr="003D6D8F">
        <w:trPr>
          <w:trHeight w:val="273"/>
        </w:trPr>
        <w:tc>
          <w:tcPr>
            <w:tcW w:w="533" w:type="dxa"/>
          </w:tcPr>
          <w:p w:rsidR="00917DBE" w:rsidRPr="0038685D" w:rsidRDefault="00917DBE" w:rsidP="00917DBE">
            <w:pPr>
              <w:widowControl w:val="0"/>
              <w:rPr>
                <w:sz w:val="24"/>
                <w:szCs w:val="24"/>
              </w:rPr>
            </w:pPr>
          </w:p>
        </w:tc>
        <w:tc>
          <w:tcPr>
            <w:tcW w:w="9669" w:type="dxa"/>
            <w:gridSpan w:val="7"/>
          </w:tcPr>
          <w:p w:rsidR="00917DBE" w:rsidRPr="0038685D" w:rsidRDefault="00917DBE" w:rsidP="00917DBE">
            <w:pPr>
              <w:widowControl w:val="0"/>
              <w:rPr>
                <w:sz w:val="24"/>
                <w:szCs w:val="24"/>
              </w:rPr>
            </w:pPr>
            <w:r w:rsidRPr="0038685D">
              <w:rPr>
                <w:sz w:val="24"/>
                <w:szCs w:val="24"/>
              </w:rPr>
              <w:t xml:space="preserve">Задача: поддержка производства социально значимых видов хлеба               </w:t>
            </w:r>
          </w:p>
        </w:tc>
      </w:tr>
      <w:tr w:rsidR="00917DBE" w:rsidRPr="0038685D" w:rsidTr="003D6D8F">
        <w:trPr>
          <w:trHeight w:val="273"/>
        </w:trPr>
        <w:tc>
          <w:tcPr>
            <w:tcW w:w="533" w:type="dxa"/>
          </w:tcPr>
          <w:p w:rsidR="00917DBE" w:rsidRPr="0038685D" w:rsidRDefault="00917DBE" w:rsidP="00917DBE">
            <w:pPr>
              <w:widowControl w:val="0"/>
              <w:rPr>
                <w:sz w:val="24"/>
                <w:szCs w:val="24"/>
              </w:rPr>
            </w:pPr>
            <w:r w:rsidRPr="0038685D">
              <w:rPr>
                <w:sz w:val="24"/>
                <w:szCs w:val="24"/>
              </w:rPr>
              <w:t>1</w:t>
            </w:r>
          </w:p>
        </w:tc>
        <w:tc>
          <w:tcPr>
            <w:tcW w:w="9669" w:type="dxa"/>
            <w:gridSpan w:val="7"/>
          </w:tcPr>
          <w:p w:rsidR="00917DBE" w:rsidRPr="0038685D" w:rsidRDefault="00917DBE" w:rsidP="00917DBE">
            <w:pPr>
              <w:widowControl w:val="0"/>
              <w:rPr>
                <w:sz w:val="24"/>
                <w:szCs w:val="24"/>
              </w:rPr>
            </w:pPr>
            <w:r w:rsidRPr="0038685D">
              <w:rPr>
                <w:sz w:val="24"/>
                <w:szCs w:val="24"/>
              </w:rPr>
              <w:t>Основное мероприятие: финансовая поддержка производства социально значимых видов хлеба</w:t>
            </w:r>
          </w:p>
        </w:tc>
      </w:tr>
      <w:tr w:rsidR="00917DBE" w:rsidRPr="0038685D" w:rsidTr="003D6D8F">
        <w:trPr>
          <w:trHeight w:val="1668"/>
        </w:trPr>
        <w:tc>
          <w:tcPr>
            <w:tcW w:w="533" w:type="dxa"/>
          </w:tcPr>
          <w:p w:rsidR="00917DBE" w:rsidRPr="0038685D" w:rsidRDefault="00917DBE" w:rsidP="00917DBE">
            <w:pPr>
              <w:widowControl w:val="0"/>
              <w:rPr>
                <w:sz w:val="24"/>
                <w:szCs w:val="24"/>
              </w:rPr>
            </w:pPr>
            <w:r w:rsidRPr="0038685D">
              <w:rPr>
                <w:sz w:val="24"/>
                <w:szCs w:val="24"/>
              </w:rPr>
              <w:t>1.1</w:t>
            </w:r>
          </w:p>
        </w:tc>
        <w:tc>
          <w:tcPr>
            <w:tcW w:w="1705" w:type="dxa"/>
          </w:tcPr>
          <w:p w:rsidR="00917DBE" w:rsidRPr="0038685D" w:rsidRDefault="00917DBE" w:rsidP="00917DBE">
            <w:pPr>
              <w:widowControl w:val="0"/>
              <w:rPr>
                <w:sz w:val="24"/>
                <w:szCs w:val="24"/>
              </w:rPr>
            </w:pPr>
            <w:r w:rsidRPr="0038685D">
              <w:rPr>
                <w:sz w:val="24"/>
                <w:szCs w:val="24"/>
              </w:rPr>
              <w:t>Предоставление субсидий на поддержку производства социально значимых видов хлеба</w:t>
            </w:r>
          </w:p>
        </w:tc>
        <w:tc>
          <w:tcPr>
            <w:tcW w:w="1469" w:type="dxa"/>
          </w:tcPr>
          <w:p w:rsidR="00917DBE" w:rsidRPr="0038685D" w:rsidRDefault="00917DBE" w:rsidP="00917DBE">
            <w:pPr>
              <w:widowControl w:val="0"/>
              <w:rPr>
                <w:sz w:val="24"/>
                <w:szCs w:val="24"/>
              </w:rPr>
            </w:pPr>
            <w:r w:rsidRPr="0038685D">
              <w:rPr>
                <w:sz w:val="24"/>
                <w:szCs w:val="24"/>
              </w:rPr>
              <w:t xml:space="preserve">Всего:        </w:t>
            </w:r>
            <w:r w:rsidRPr="0038685D">
              <w:rPr>
                <w:sz w:val="24"/>
                <w:szCs w:val="24"/>
              </w:rPr>
              <w:br/>
              <w:t xml:space="preserve">Местный бюджет            </w:t>
            </w:r>
            <w:r w:rsidRPr="0038685D">
              <w:rPr>
                <w:sz w:val="24"/>
                <w:szCs w:val="24"/>
              </w:rPr>
              <w:br/>
              <w:t>Окружной бюджет</w:t>
            </w:r>
            <w:r w:rsidRPr="0038685D">
              <w:rPr>
                <w:sz w:val="24"/>
                <w:szCs w:val="24"/>
              </w:rPr>
              <w:br/>
              <w:t xml:space="preserve">Федеральный бюджет                      </w:t>
            </w:r>
          </w:p>
        </w:tc>
        <w:tc>
          <w:tcPr>
            <w:tcW w:w="1068" w:type="dxa"/>
          </w:tcPr>
          <w:p w:rsidR="00917DBE" w:rsidRPr="0038685D" w:rsidRDefault="003D6D8F" w:rsidP="00917DBE">
            <w:pPr>
              <w:widowControl w:val="0"/>
              <w:rPr>
                <w:sz w:val="24"/>
                <w:szCs w:val="24"/>
              </w:rPr>
            </w:pPr>
            <w:r>
              <w:rPr>
                <w:sz w:val="24"/>
                <w:szCs w:val="24"/>
              </w:rPr>
              <w:t>251,7</w:t>
            </w:r>
          </w:p>
          <w:p w:rsidR="00917DBE" w:rsidRPr="0038685D" w:rsidRDefault="003D6D8F" w:rsidP="00917DBE">
            <w:pPr>
              <w:widowControl w:val="0"/>
              <w:rPr>
                <w:sz w:val="24"/>
                <w:szCs w:val="24"/>
              </w:rPr>
            </w:pPr>
            <w:r>
              <w:rPr>
                <w:sz w:val="24"/>
                <w:szCs w:val="24"/>
              </w:rPr>
              <w:t>251,7</w:t>
            </w:r>
          </w:p>
          <w:p w:rsidR="00917DBE" w:rsidRPr="0038685D" w:rsidRDefault="003D6D8F" w:rsidP="00917DBE">
            <w:pPr>
              <w:widowControl w:val="0"/>
              <w:rPr>
                <w:sz w:val="24"/>
                <w:szCs w:val="24"/>
              </w:rPr>
            </w:pPr>
            <w:r>
              <w:rPr>
                <w:sz w:val="24"/>
                <w:szCs w:val="24"/>
              </w:rPr>
              <w:t>0,0</w:t>
            </w:r>
          </w:p>
          <w:p w:rsidR="00917DBE" w:rsidRPr="0038685D" w:rsidRDefault="00917DBE" w:rsidP="00917DBE">
            <w:pPr>
              <w:widowControl w:val="0"/>
              <w:rPr>
                <w:sz w:val="24"/>
                <w:szCs w:val="24"/>
              </w:rPr>
            </w:pPr>
            <w:r w:rsidRPr="0038685D">
              <w:rPr>
                <w:sz w:val="24"/>
                <w:szCs w:val="24"/>
              </w:rPr>
              <w:t>0,0</w:t>
            </w:r>
          </w:p>
        </w:tc>
        <w:tc>
          <w:tcPr>
            <w:tcW w:w="1068" w:type="dxa"/>
          </w:tcPr>
          <w:p w:rsidR="00917DBE" w:rsidRPr="0038685D" w:rsidRDefault="003D6D8F" w:rsidP="00917DBE">
            <w:pPr>
              <w:widowControl w:val="0"/>
              <w:rPr>
                <w:sz w:val="24"/>
                <w:szCs w:val="24"/>
              </w:rPr>
            </w:pPr>
            <w:r>
              <w:rPr>
                <w:sz w:val="24"/>
                <w:szCs w:val="24"/>
              </w:rPr>
              <w:t>83,9</w:t>
            </w:r>
          </w:p>
          <w:p w:rsidR="00917DBE" w:rsidRPr="0038685D" w:rsidRDefault="003D6D8F" w:rsidP="00917DBE">
            <w:pPr>
              <w:widowControl w:val="0"/>
              <w:rPr>
                <w:sz w:val="24"/>
                <w:szCs w:val="24"/>
              </w:rPr>
            </w:pPr>
            <w:r>
              <w:rPr>
                <w:sz w:val="24"/>
                <w:szCs w:val="24"/>
              </w:rPr>
              <w:t>83,9</w:t>
            </w:r>
          </w:p>
          <w:p w:rsidR="00917DBE" w:rsidRPr="0038685D" w:rsidRDefault="003D6D8F" w:rsidP="00917DBE">
            <w:pPr>
              <w:widowControl w:val="0"/>
              <w:rPr>
                <w:sz w:val="24"/>
                <w:szCs w:val="24"/>
              </w:rPr>
            </w:pPr>
            <w:r>
              <w:rPr>
                <w:sz w:val="24"/>
                <w:szCs w:val="24"/>
              </w:rPr>
              <w:t>0,0</w:t>
            </w:r>
          </w:p>
          <w:p w:rsidR="00917DBE" w:rsidRPr="0038685D" w:rsidRDefault="00917DBE" w:rsidP="00917DBE">
            <w:pPr>
              <w:widowControl w:val="0"/>
              <w:rPr>
                <w:sz w:val="24"/>
                <w:szCs w:val="24"/>
              </w:rPr>
            </w:pPr>
            <w:r w:rsidRPr="0038685D">
              <w:rPr>
                <w:sz w:val="24"/>
                <w:szCs w:val="24"/>
              </w:rPr>
              <w:t>0,0</w:t>
            </w:r>
          </w:p>
        </w:tc>
        <w:tc>
          <w:tcPr>
            <w:tcW w:w="934" w:type="dxa"/>
          </w:tcPr>
          <w:p w:rsidR="003D6D8F" w:rsidRPr="0038685D" w:rsidRDefault="003D6D8F" w:rsidP="003D6D8F">
            <w:pPr>
              <w:widowControl w:val="0"/>
              <w:rPr>
                <w:sz w:val="24"/>
                <w:szCs w:val="24"/>
              </w:rPr>
            </w:pPr>
            <w:r>
              <w:rPr>
                <w:sz w:val="24"/>
                <w:szCs w:val="24"/>
              </w:rPr>
              <w:t>83,9</w:t>
            </w:r>
          </w:p>
          <w:p w:rsidR="003D6D8F" w:rsidRPr="0038685D" w:rsidRDefault="003D6D8F" w:rsidP="003D6D8F">
            <w:pPr>
              <w:widowControl w:val="0"/>
              <w:rPr>
                <w:sz w:val="24"/>
                <w:szCs w:val="24"/>
              </w:rPr>
            </w:pPr>
            <w:r>
              <w:rPr>
                <w:sz w:val="24"/>
                <w:szCs w:val="24"/>
              </w:rPr>
              <w:t>83,9</w:t>
            </w:r>
          </w:p>
          <w:p w:rsidR="003D6D8F" w:rsidRPr="0038685D" w:rsidRDefault="003D6D8F" w:rsidP="003D6D8F">
            <w:pPr>
              <w:widowControl w:val="0"/>
              <w:rPr>
                <w:sz w:val="24"/>
                <w:szCs w:val="24"/>
              </w:rPr>
            </w:pPr>
            <w:r>
              <w:rPr>
                <w:sz w:val="24"/>
                <w:szCs w:val="24"/>
              </w:rPr>
              <w:t>0,0</w:t>
            </w:r>
          </w:p>
          <w:p w:rsidR="00917DBE" w:rsidRPr="0038685D" w:rsidRDefault="003D6D8F" w:rsidP="003D6D8F">
            <w:pPr>
              <w:widowControl w:val="0"/>
              <w:rPr>
                <w:sz w:val="24"/>
                <w:szCs w:val="24"/>
              </w:rPr>
            </w:pPr>
            <w:r w:rsidRPr="0038685D">
              <w:rPr>
                <w:sz w:val="24"/>
                <w:szCs w:val="24"/>
              </w:rPr>
              <w:t>0,0</w:t>
            </w:r>
          </w:p>
        </w:tc>
        <w:tc>
          <w:tcPr>
            <w:tcW w:w="800" w:type="dxa"/>
          </w:tcPr>
          <w:p w:rsidR="003D6D8F" w:rsidRPr="0038685D" w:rsidRDefault="003D6D8F" w:rsidP="003D6D8F">
            <w:pPr>
              <w:widowControl w:val="0"/>
              <w:rPr>
                <w:sz w:val="24"/>
                <w:szCs w:val="24"/>
              </w:rPr>
            </w:pPr>
            <w:r>
              <w:rPr>
                <w:sz w:val="24"/>
                <w:szCs w:val="24"/>
              </w:rPr>
              <w:t>83,9</w:t>
            </w:r>
          </w:p>
          <w:p w:rsidR="003D6D8F" w:rsidRPr="0038685D" w:rsidRDefault="003D6D8F" w:rsidP="003D6D8F">
            <w:pPr>
              <w:widowControl w:val="0"/>
              <w:rPr>
                <w:sz w:val="24"/>
                <w:szCs w:val="24"/>
              </w:rPr>
            </w:pPr>
            <w:r>
              <w:rPr>
                <w:sz w:val="24"/>
                <w:szCs w:val="24"/>
              </w:rPr>
              <w:t>83,9</w:t>
            </w:r>
          </w:p>
          <w:p w:rsidR="003D6D8F" w:rsidRPr="0038685D" w:rsidRDefault="003D6D8F" w:rsidP="003D6D8F">
            <w:pPr>
              <w:widowControl w:val="0"/>
              <w:rPr>
                <w:sz w:val="24"/>
                <w:szCs w:val="24"/>
              </w:rPr>
            </w:pPr>
            <w:r>
              <w:rPr>
                <w:sz w:val="24"/>
                <w:szCs w:val="24"/>
              </w:rPr>
              <w:t>0,0</w:t>
            </w:r>
          </w:p>
          <w:p w:rsidR="00917DBE" w:rsidRPr="0038685D" w:rsidRDefault="003D6D8F" w:rsidP="003D6D8F">
            <w:pPr>
              <w:widowControl w:val="0"/>
              <w:rPr>
                <w:sz w:val="24"/>
                <w:szCs w:val="24"/>
              </w:rPr>
            </w:pPr>
            <w:r w:rsidRPr="0038685D">
              <w:rPr>
                <w:sz w:val="24"/>
                <w:szCs w:val="24"/>
              </w:rPr>
              <w:t>0,0</w:t>
            </w:r>
          </w:p>
        </w:tc>
        <w:tc>
          <w:tcPr>
            <w:tcW w:w="2625" w:type="dxa"/>
          </w:tcPr>
          <w:p w:rsidR="00917DBE" w:rsidRPr="0038685D" w:rsidRDefault="00917DBE" w:rsidP="00917DBE">
            <w:pPr>
              <w:widowControl w:val="0"/>
              <w:rPr>
                <w:sz w:val="24"/>
                <w:szCs w:val="24"/>
              </w:rPr>
            </w:pPr>
            <w:r w:rsidRPr="0038685D">
              <w:rPr>
                <w:sz w:val="24"/>
                <w:szCs w:val="24"/>
              </w:rPr>
              <w:t>Производители социально значимых видов хлеба.</w:t>
            </w:r>
          </w:p>
        </w:tc>
      </w:tr>
      <w:tr w:rsidR="003D6D8F" w:rsidRPr="0038685D" w:rsidTr="003D6D8F">
        <w:trPr>
          <w:trHeight w:val="1380"/>
        </w:trPr>
        <w:tc>
          <w:tcPr>
            <w:tcW w:w="533" w:type="dxa"/>
          </w:tcPr>
          <w:p w:rsidR="003D6D8F" w:rsidRPr="0038685D" w:rsidRDefault="003D6D8F" w:rsidP="00917DBE">
            <w:pPr>
              <w:widowControl w:val="0"/>
              <w:rPr>
                <w:sz w:val="24"/>
                <w:szCs w:val="24"/>
              </w:rPr>
            </w:pPr>
          </w:p>
        </w:tc>
        <w:tc>
          <w:tcPr>
            <w:tcW w:w="1705" w:type="dxa"/>
          </w:tcPr>
          <w:p w:rsidR="003D6D8F" w:rsidRPr="0038685D" w:rsidRDefault="003D6D8F" w:rsidP="00917DBE">
            <w:pPr>
              <w:widowControl w:val="0"/>
              <w:rPr>
                <w:sz w:val="24"/>
                <w:szCs w:val="24"/>
              </w:rPr>
            </w:pPr>
            <w:r w:rsidRPr="0038685D">
              <w:rPr>
                <w:sz w:val="24"/>
                <w:szCs w:val="24"/>
              </w:rPr>
              <w:t>Итого по основному мероприятию</w:t>
            </w:r>
          </w:p>
        </w:tc>
        <w:tc>
          <w:tcPr>
            <w:tcW w:w="1469" w:type="dxa"/>
          </w:tcPr>
          <w:p w:rsidR="003D6D8F" w:rsidRPr="0038685D" w:rsidRDefault="003D6D8F" w:rsidP="00917DBE">
            <w:pPr>
              <w:widowControl w:val="0"/>
              <w:rPr>
                <w:sz w:val="24"/>
                <w:szCs w:val="24"/>
              </w:rPr>
            </w:pPr>
            <w:r w:rsidRPr="0038685D">
              <w:rPr>
                <w:sz w:val="24"/>
                <w:szCs w:val="24"/>
              </w:rPr>
              <w:t xml:space="preserve">Всего:        </w:t>
            </w:r>
            <w:r w:rsidRPr="0038685D">
              <w:rPr>
                <w:sz w:val="24"/>
                <w:szCs w:val="24"/>
              </w:rPr>
              <w:br/>
              <w:t xml:space="preserve">Местный бюджет            </w:t>
            </w:r>
            <w:r w:rsidRPr="0038685D">
              <w:rPr>
                <w:sz w:val="24"/>
                <w:szCs w:val="24"/>
              </w:rPr>
              <w:br/>
              <w:t>Окружной бюджет</w:t>
            </w:r>
            <w:r w:rsidRPr="0038685D">
              <w:rPr>
                <w:sz w:val="24"/>
                <w:szCs w:val="24"/>
              </w:rPr>
              <w:br/>
              <w:t xml:space="preserve">Федеральный бюджет                      </w:t>
            </w:r>
          </w:p>
        </w:tc>
        <w:tc>
          <w:tcPr>
            <w:tcW w:w="1068" w:type="dxa"/>
          </w:tcPr>
          <w:p w:rsidR="003D6D8F" w:rsidRPr="0038685D" w:rsidRDefault="003D6D8F" w:rsidP="00004D6C">
            <w:pPr>
              <w:widowControl w:val="0"/>
              <w:rPr>
                <w:sz w:val="24"/>
                <w:szCs w:val="24"/>
              </w:rPr>
            </w:pPr>
            <w:r>
              <w:rPr>
                <w:sz w:val="24"/>
                <w:szCs w:val="24"/>
              </w:rPr>
              <w:t>251,7</w:t>
            </w:r>
          </w:p>
          <w:p w:rsidR="003D6D8F" w:rsidRPr="0038685D" w:rsidRDefault="003D6D8F" w:rsidP="00004D6C">
            <w:pPr>
              <w:widowControl w:val="0"/>
              <w:rPr>
                <w:sz w:val="24"/>
                <w:szCs w:val="24"/>
              </w:rPr>
            </w:pPr>
            <w:r>
              <w:rPr>
                <w:sz w:val="24"/>
                <w:szCs w:val="24"/>
              </w:rPr>
              <w:t>251,7</w:t>
            </w:r>
          </w:p>
          <w:p w:rsidR="003D6D8F" w:rsidRPr="0038685D" w:rsidRDefault="003D6D8F" w:rsidP="00004D6C">
            <w:pPr>
              <w:widowControl w:val="0"/>
              <w:rPr>
                <w:sz w:val="24"/>
                <w:szCs w:val="24"/>
              </w:rPr>
            </w:pPr>
            <w:r>
              <w:rPr>
                <w:sz w:val="24"/>
                <w:szCs w:val="24"/>
              </w:rPr>
              <w:t>0,0</w:t>
            </w:r>
          </w:p>
          <w:p w:rsidR="003D6D8F" w:rsidRPr="0038685D" w:rsidRDefault="003D6D8F" w:rsidP="00004D6C">
            <w:pPr>
              <w:widowControl w:val="0"/>
              <w:rPr>
                <w:sz w:val="24"/>
                <w:szCs w:val="24"/>
              </w:rPr>
            </w:pPr>
            <w:r w:rsidRPr="0038685D">
              <w:rPr>
                <w:sz w:val="24"/>
                <w:szCs w:val="24"/>
              </w:rPr>
              <w:t>0,0</w:t>
            </w:r>
          </w:p>
        </w:tc>
        <w:tc>
          <w:tcPr>
            <w:tcW w:w="1068" w:type="dxa"/>
          </w:tcPr>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0,0</w:t>
            </w:r>
          </w:p>
          <w:p w:rsidR="003D6D8F" w:rsidRPr="0038685D" w:rsidRDefault="003D6D8F" w:rsidP="00004D6C">
            <w:pPr>
              <w:widowControl w:val="0"/>
              <w:rPr>
                <w:sz w:val="24"/>
                <w:szCs w:val="24"/>
              </w:rPr>
            </w:pPr>
            <w:r w:rsidRPr="0038685D">
              <w:rPr>
                <w:sz w:val="24"/>
                <w:szCs w:val="24"/>
              </w:rPr>
              <w:t>0,0</w:t>
            </w:r>
          </w:p>
        </w:tc>
        <w:tc>
          <w:tcPr>
            <w:tcW w:w="934" w:type="dxa"/>
          </w:tcPr>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0,0</w:t>
            </w:r>
          </w:p>
          <w:p w:rsidR="003D6D8F" w:rsidRPr="0038685D" w:rsidRDefault="003D6D8F" w:rsidP="00004D6C">
            <w:pPr>
              <w:widowControl w:val="0"/>
              <w:rPr>
                <w:sz w:val="24"/>
                <w:szCs w:val="24"/>
              </w:rPr>
            </w:pPr>
            <w:r w:rsidRPr="0038685D">
              <w:rPr>
                <w:sz w:val="24"/>
                <w:szCs w:val="24"/>
              </w:rPr>
              <w:t>0,0</w:t>
            </w:r>
          </w:p>
        </w:tc>
        <w:tc>
          <w:tcPr>
            <w:tcW w:w="800" w:type="dxa"/>
          </w:tcPr>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83,9</w:t>
            </w:r>
          </w:p>
          <w:p w:rsidR="003D6D8F" w:rsidRPr="0038685D" w:rsidRDefault="003D6D8F" w:rsidP="00004D6C">
            <w:pPr>
              <w:widowControl w:val="0"/>
              <w:rPr>
                <w:sz w:val="24"/>
                <w:szCs w:val="24"/>
              </w:rPr>
            </w:pPr>
            <w:r>
              <w:rPr>
                <w:sz w:val="24"/>
                <w:szCs w:val="24"/>
              </w:rPr>
              <w:t>0,0</w:t>
            </w:r>
          </w:p>
          <w:p w:rsidR="003D6D8F" w:rsidRPr="0038685D" w:rsidRDefault="003D6D8F" w:rsidP="00004D6C">
            <w:pPr>
              <w:widowControl w:val="0"/>
              <w:rPr>
                <w:sz w:val="24"/>
                <w:szCs w:val="24"/>
              </w:rPr>
            </w:pPr>
            <w:r w:rsidRPr="0038685D">
              <w:rPr>
                <w:sz w:val="24"/>
                <w:szCs w:val="24"/>
              </w:rPr>
              <w:t>0,0</w:t>
            </w:r>
          </w:p>
        </w:tc>
        <w:tc>
          <w:tcPr>
            <w:tcW w:w="2625" w:type="dxa"/>
          </w:tcPr>
          <w:p w:rsidR="003D6D8F" w:rsidRPr="0038685D" w:rsidRDefault="003D6D8F" w:rsidP="00917DBE">
            <w:pPr>
              <w:widowControl w:val="0"/>
              <w:rPr>
                <w:sz w:val="24"/>
                <w:szCs w:val="24"/>
              </w:rPr>
            </w:pPr>
          </w:p>
        </w:tc>
      </w:tr>
      <w:tr w:rsidR="00F24E98" w:rsidRPr="0038685D" w:rsidTr="003D6D8F">
        <w:trPr>
          <w:trHeight w:val="1380"/>
        </w:trPr>
        <w:tc>
          <w:tcPr>
            <w:tcW w:w="533" w:type="dxa"/>
          </w:tcPr>
          <w:p w:rsidR="00F24E98" w:rsidRPr="0038685D" w:rsidRDefault="00F24E98" w:rsidP="00917DBE">
            <w:pPr>
              <w:widowControl w:val="0"/>
              <w:rPr>
                <w:sz w:val="24"/>
                <w:szCs w:val="24"/>
              </w:rPr>
            </w:pPr>
          </w:p>
        </w:tc>
        <w:tc>
          <w:tcPr>
            <w:tcW w:w="1705" w:type="dxa"/>
          </w:tcPr>
          <w:p w:rsidR="00F24E98" w:rsidRPr="0038685D" w:rsidRDefault="00F24E98" w:rsidP="00004D6C">
            <w:pPr>
              <w:widowControl w:val="0"/>
              <w:rPr>
                <w:sz w:val="24"/>
                <w:szCs w:val="24"/>
              </w:rPr>
            </w:pPr>
            <w:r>
              <w:rPr>
                <w:sz w:val="24"/>
                <w:szCs w:val="24"/>
              </w:rPr>
              <w:t>Всего по подпрограмме</w:t>
            </w:r>
          </w:p>
        </w:tc>
        <w:tc>
          <w:tcPr>
            <w:tcW w:w="1469" w:type="dxa"/>
          </w:tcPr>
          <w:p w:rsidR="00F24E98" w:rsidRPr="0038685D" w:rsidRDefault="00F24E98" w:rsidP="00004D6C">
            <w:pPr>
              <w:widowControl w:val="0"/>
              <w:rPr>
                <w:sz w:val="24"/>
                <w:szCs w:val="24"/>
              </w:rPr>
            </w:pPr>
            <w:r w:rsidRPr="0038685D">
              <w:rPr>
                <w:sz w:val="24"/>
                <w:szCs w:val="24"/>
              </w:rPr>
              <w:t xml:space="preserve">Всего:        </w:t>
            </w:r>
            <w:r w:rsidRPr="0038685D">
              <w:rPr>
                <w:sz w:val="24"/>
                <w:szCs w:val="24"/>
              </w:rPr>
              <w:br/>
              <w:t xml:space="preserve">Местный бюджет            </w:t>
            </w:r>
            <w:r w:rsidRPr="0038685D">
              <w:rPr>
                <w:sz w:val="24"/>
                <w:szCs w:val="24"/>
              </w:rPr>
              <w:br/>
              <w:t>Окружной бюджет</w:t>
            </w:r>
            <w:r w:rsidRPr="0038685D">
              <w:rPr>
                <w:sz w:val="24"/>
                <w:szCs w:val="24"/>
              </w:rPr>
              <w:br/>
              <w:t xml:space="preserve">Федеральный бюджет                      </w:t>
            </w:r>
          </w:p>
        </w:tc>
        <w:tc>
          <w:tcPr>
            <w:tcW w:w="1068" w:type="dxa"/>
          </w:tcPr>
          <w:p w:rsidR="00F24E98" w:rsidRPr="0038685D" w:rsidRDefault="00F24E98" w:rsidP="00004D6C">
            <w:pPr>
              <w:widowControl w:val="0"/>
              <w:rPr>
                <w:sz w:val="24"/>
                <w:szCs w:val="24"/>
              </w:rPr>
            </w:pPr>
            <w:r>
              <w:rPr>
                <w:sz w:val="24"/>
                <w:szCs w:val="24"/>
              </w:rPr>
              <w:t>251,7</w:t>
            </w:r>
          </w:p>
          <w:p w:rsidR="00F24E98" w:rsidRPr="0038685D" w:rsidRDefault="00F24E98" w:rsidP="00004D6C">
            <w:pPr>
              <w:widowControl w:val="0"/>
              <w:rPr>
                <w:sz w:val="24"/>
                <w:szCs w:val="24"/>
              </w:rPr>
            </w:pPr>
            <w:r>
              <w:rPr>
                <w:sz w:val="24"/>
                <w:szCs w:val="24"/>
              </w:rPr>
              <w:t>251,7</w:t>
            </w:r>
          </w:p>
          <w:p w:rsidR="00F24E98" w:rsidRPr="0038685D" w:rsidRDefault="00F24E98" w:rsidP="00004D6C">
            <w:pPr>
              <w:widowControl w:val="0"/>
              <w:rPr>
                <w:sz w:val="24"/>
                <w:szCs w:val="24"/>
              </w:rPr>
            </w:pPr>
            <w:r>
              <w:rPr>
                <w:sz w:val="24"/>
                <w:szCs w:val="24"/>
              </w:rPr>
              <w:t>0,0</w:t>
            </w:r>
          </w:p>
          <w:p w:rsidR="00F24E98" w:rsidRPr="0038685D" w:rsidRDefault="00F24E98" w:rsidP="00004D6C">
            <w:pPr>
              <w:widowControl w:val="0"/>
              <w:rPr>
                <w:sz w:val="24"/>
                <w:szCs w:val="24"/>
              </w:rPr>
            </w:pPr>
            <w:r w:rsidRPr="0038685D">
              <w:rPr>
                <w:sz w:val="24"/>
                <w:szCs w:val="24"/>
              </w:rPr>
              <w:t>0,0</w:t>
            </w:r>
          </w:p>
        </w:tc>
        <w:tc>
          <w:tcPr>
            <w:tcW w:w="1068" w:type="dxa"/>
          </w:tcPr>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0,0</w:t>
            </w:r>
          </w:p>
          <w:p w:rsidR="00F24E98" w:rsidRPr="0038685D" w:rsidRDefault="00F24E98" w:rsidP="00004D6C">
            <w:pPr>
              <w:widowControl w:val="0"/>
              <w:rPr>
                <w:sz w:val="24"/>
                <w:szCs w:val="24"/>
              </w:rPr>
            </w:pPr>
            <w:r w:rsidRPr="0038685D">
              <w:rPr>
                <w:sz w:val="24"/>
                <w:szCs w:val="24"/>
              </w:rPr>
              <w:t>0,0</w:t>
            </w:r>
          </w:p>
        </w:tc>
        <w:tc>
          <w:tcPr>
            <w:tcW w:w="934" w:type="dxa"/>
          </w:tcPr>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0,0</w:t>
            </w:r>
          </w:p>
          <w:p w:rsidR="00F24E98" w:rsidRPr="0038685D" w:rsidRDefault="00F24E98" w:rsidP="00004D6C">
            <w:pPr>
              <w:widowControl w:val="0"/>
              <w:rPr>
                <w:sz w:val="24"/>
                <w:szCs w:val="24"/>
              </w:rPr>
            </w:pPr>
            <w:r w:rsidRPr="0038685D">
              <w:rPr>
                <w:sz w:val="24"/>
                <w:szCs w:val="24"/>
              </w:rPr>
              <w:t>0,0</w:t>
            </w:r>
          </w:p>
        </w:tc>
        <w:tc>
          <w:tcPr>
            <w:tcW w:w="800" w:type="dxa"/>
          </w:tcPr>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83,9</w:t>
            </w:r>
          </w:p>
          <w:p w:rsidR="00F24E98" w:rsidRPr="0038685D" w:rsidRDefault="00F24E98" w:rsidP="00004D6C">
            <w:pPr>
              <w:widowControl w:val="0"/>
              <w:rPr>
                <w:sz w:val="24"/>
                <w:szCs w:val="24"/>
              </w:rPr>
            </w:pPr>
            <w:r>
              <w:rPr>
                <w:sz w:val="24"/>
                <w:szCs w:val="24"/>
              </w:rPr>
              <w:t>0,0</w:t>
            </w:r>
          </w:p>
          <w:p w:rsidR="00F24E98" w:rsidRPr="0038685D" w:rsidRDefault="00F24E98" w:rsidP="00004D6C">
            <w:pPr>
              <w:widowControl w:val="0"/>
              <w:rPr>
                <w:sz w:val="24"/>
                <w:szCs w:val="24"/>
              </w:rPr>
            </w:pPr>
            <w:r w:rsidRPr="0038685D">
              <w:rPr>
                <w:sz w:val="24"/>
                <w:szCs w:val="24"/>
              </w:rPr>
              <w:t>0,0</w:t>
            </w:r>
          </w:p>
        </w:tc>
        <w:tc>
          <w:tcPr>
            <w:tcW w:w="2625" w:type="dxa"/>
          </w:tcPr>
          <w:p w:rsidR="00F24E98" w:rsidRPr="0038685D" w:rsidRDefault="00F24E98" w:rsidP="00917DBE">
            <w:pPr>
              <w:widowControl w:val="0"/>
              <w:rPr>
                <w:sz w:val="24"/>
                <w:szCs w:val="24"/>
              </w:rPr>
            </w:pPr>
          </w:p>
        </w:tc>
      </w:tr>
    </w:tbl>
    <w:p w:rsidR="00F24E98" w:rsidRDefault="00F24E98" w:rsidP="00F24E98">
      <w:pPr>
        <w:widowControl w:val="0"/>
        <w:ind w:left="4962"/>
        <w:jc w:val="right"/>
        <w:outlineLvl w:val="1"/>
        <w:rPr>
          <w:sz w:val="28"/>
          <w:szCs w:val="28"/>
        </w:rPr>
      </w:pPr>
      <w:r>
        <w:rPr>
          <w:sz w:val="28"/>
          <w:szCs w:val="28"/>
        </w:rPr>
        <w:lastRenderedPageBreak/>
        <w:t xml:space="preserve">Приложение </w:t>
      </w:r>
      <w:r w:rsidRPr="009411CC">
        <w:rPr>
          <w:sz w:val="28"/>
          <w:szCs w:val="28"/>
        </w:rPr>
        <w:t xml:space="preserve"> </w:t>
      </w:r>
      <w:r>
        <w:rPr>
          <w:sz w:val="28"/>
          <w:szCs w:val="28"/>
        </w:rPr>
        <w:t>4</w:t>
      </w:r>
      <w:r w:rsidRPr="009411CC">
        <w:rPr>
          <w:sz w:val="28"/>
          <w:szCs w:val="28"/>
        </w:rPr>
        <w:t xml:space="preserve">                                                                  </w:t>
      </w:r>
      <w:r w:rsidRPr="00356944">
        <w:rPr>
          <w:sz w:val="28"/>
          <w:szCs w:val="28"/>
        </w:rPr>
        <w:t xml:space="preserve">к Муниципальной программе </w:t>
      </w:r>
    </w:p>
    <w:p w:rsidR="00F24E98" w:rsidRDefault="00F24E98" w:rsidP="00F24E98">
      <w:pPr>
        <w:widowControl w:val="0"/>
        <w:ind w:left="4962"/>
        <w:jc w:val="right"/>
        <w:outlineLvl w:val="1"/>
        <w:rPr>
          <w:sz w:val="28"/>
          <w:szCs w:val="28"/>
        </w:rPr>
      </w:pPr>
      <w:r w:rsidRPr="00356944">
        <w:rPr>
          <w:sz w:val="28"/>
          <w:szCs w:val="28"/>
        </w:rPr>
        <w:t xml:space="preserve">«Поддержка и развитие </w:t>
      </w:r>
      <w:proofErr w:type="gramStart"/>
      <w:r w:rsidRPr="00356944">
        <w:rPr>
          <w:sz w:val="28"/>
          <w:szCs w:val="28"/>
        </w:rPr>
        <w:t>основных</w:t>
      </w:r>
      <w:proofErr w:type="gramEnd"/>
    </w:p>
    <w:p w:rsidR="00F24E98" w:rsidRDefault="00F24E98" w:rsidP="00F24E98">
      <w:pPr>
        <w:widowControl w:val="0"/>
        <w:ind w:left="4962"/>
        <w:jc w:val="right"/>
        <w:outlineLvl w:val="1"/>
        <w:rPr>
          <w:sz w:val="28"/>
          <w:szCs w:val="28"/>
        </w:rPr>
      </w:pPr>
      <w:r w:rsidRPr="00356944">
        <w:rPr>
          <w:sz w:val="28"/>
          <w:szCs w:val="28"/>
        </w:rPr>
        <w:t xml:space="preserve"> секторов экономики </w:t>
      </w:r>
      <w:proofErr w:type="gramStart"/>
      <w:r w:rsidRPr="00356944">
        <w:rPr>
          <w:sz w:val="28"/>
          <w:szCs w:val="28"/>
        </w:rPr>
        <w:t>городского</w:t>
      </w:r>
      <w:proofErr w:type="gramEnd"/>
      <w:r w:rsidRPr="00356944">
        <w:rPr>
          <w:sz w:val="28"/>
          <w:szCs w:val="28"/>
        </w:rPr>
        <w:t xml:space="preserve"> </w:t>
      </w:r>
    </w:p>
    <w:p w:rsidR="00F24E98" w:rsidRPr="00356944" w:rsidRDefault="00F24E98" w:rsidP="00F24E98">
      <w:pPr>
        <w:widowControl w:val="0"/>
        <w:ind w:left="4962"/>
        <w:jc w:val="right"/>
        <w:outlineLvl w:val="1"/>
        <w:rPr>
          <w:sz w:val="28"/>
          <w:szCs w:val="28"/>
        </w:rPr>
      </w:pPr>
      <w:r w:rsidRPr="00356944">
        <w:rPr>
          <w:sz w:val="28"/>
          <w:szCs w:val="28"/>
        </w:rPr>
        <w:t>округа Ана</w:t>
      </w:r>
      <w:r>
        <w:rPr>
          <w:sz w:val="28"/>
          <w:szCs w:val="28"/>
        </w:rPr>
        <w:t>дырь на 2019-2021</w:t>
      </w:r>
      <w:r w:rsidRPr="00356944">
        <w:rPr>
          <w:sz w:val="28"/>
          <w:szCs w:val="28"/>
        </w:rPr>
        <w:t xml:space="preserve"> годы» </w:t>
      </w:r>
    </w:p>
    <w:p w:rsidR="00F24E98" w:rsidRDefault="00F24E98" w:rsidP="00F24E98">
      <w:pPr>
        <w:widowControl w:val="0"/>
        <w:ind w:left="4536"/>
        <w:jc w:val="right"/>
        <w:outlineLvl w:val="1"/>
        <w:rPr>
          <w:sz w:val="28"/>
          <w:szCs w:val="28"/>
        </w:rPr>
      </w:pPr>
    </w:p>
    <w:p w:rsidR="00F24E98" w:rsidRDefault="00F24E98" w:rsidP="00F24E98">
      <w:pPr>
        <w:widowControl w:val="0"/>
        <w:ind w:left="4536"/>
        <w:jc w:val="right"/>
        <w:outlineLvl w:val="1"/>
        <w:rPr>
          <w:sz w:val="28"/>
          <w:szCs w:val="28"/>
        </w:rPr>
      </w:pPr>
    </w:p>
    <w:p w:rsidR="00F24E98" w:rsidRPr="00356944" w:rsidRDefault="00F24E98" w:rsidP="00F24E98">
      <w:pPr>
        <w:widowControl w:val="0"/>
        <w:ind w:left="4536"/>
        <w:jc w:val="right"/>
        <w:outlineLvl w:val="1"/>
        <w:rPr>
          <w:sz w:val="28"/>
          <w:szCs w:val="28"/>
        </w:rPr>
      </w:pPr>
    </w:p>
    <w:p w:rsidR="00F24E98" w:rsidRPr="00356944" w:rsidRDefault="00F24E98" w:rsidP="00F24E98">
      <w:pPr>
        <w:rPr>
          <w:sz w:val="28"/>
          <w:szCs w:val="28"/>
        </w:rPr>
      </w:pPr>
    </w:p>
    <w:p w:rsidR="00F24E98" w:rsidRPr="001C09B8" w:rsidRDefault="00F24E98" w:rsidP="00F24E98">
      <w:pPr>
        <w:widowControl w:val="0"/>
        <w:jc w:val="center"/>
        <w:rPr>
          <w:b/>
          <w:sz w:val="28"/>
          <w:szCs w:val="28"/>
        </w:rPr>
      </w:pPr>
      <w:r w:rsidRPr="001C09B8">
        <w:rPr>
          <w:b/>
          <w:sz w:val="28"/>
          <w:szCs w:val="28"/>
        </w:rPr>
        <w:t xml:space="preserve">Подпрограмма </w:t>
      </w:r>
    </w:p>
    <w:p w:rsidR="00F24E98" w:rsidRPr="00356944" w:rsidRDefault="00F24E98" w:rsidP="00F24E98">
      <w:pPr>
        <w:widowControl w:val="0"/>
        <w:jc w:val="center"/>
        <w:rPr>
          <w:sz w:val="28"/>
          <w:szCs w:val="28"/>
          <w:u w:val="single"/>
        </w:rPr>
      </w:pPr>
      <w:r w:rsidRPr="00356944">
        <w:rPr>
          <w:sz w:val="28"/>
          <w:szCs w:val="28"/>
          <w:u w:val="single"/>
        </w:rPr>
        <w:t xml:space="preserve">«Поддержка и развитие малого и среднего предпринимательства» </w:t>
      </w:r>
    </w:p>
    <w:p w:rsidR="00F24E98" w:rsidRPr="00356944" w:rsidRDefault="00F24E98" w:rsidP="00F24E98">
      <w:pPr>
        <w:widowControl w:val="0"/>
        <w:jc w:val="center"/>
        <w:rPr>
          <w:sz w:val="28"/>
          <w:szCs w:val="28"/>
        </w:rPr>
      </w:pPr>
      <w:r w:rsidRPr="00356944">
        <w:rPr>
          <w:sz w:val="28"/>
          <w:szCs w:val="28"/>
        </w:rPr>
        <w:t>(наименование подпрограммы)</w:t>
      </w:r>
    </w:p>
    <w:p w:rsidR="00F24E98" w:rsidRPr="00356944" w:rsidRDefault="00F24E98" w:rsidP="00F24E98">
      <w:pPr>
        <w:widowControl w:val="0"/>
        <w:jc w:val="center"/>
        <w:rPr>
          <w:sz w:val="28"/>
          <w:szCs w:val="28"/>
        </w:rPr>
      </w:pPr>
    </w:p>
    <w:p w:rsidR="00F24E98" w:rsidRPr="00356944" w:rsidRDefault="00F24E98" w:rsidP="00F24E98">
      <w:pPr>
        <w:widowControl w:val="0"/>
        <w:jc w:val="center"/>
        <w:rPr>
          <w:sz w:val="28"/>
          <w:szCs w:val="28"/>
        </w:rPr>
      </w:pPr>
      <w:r w:rsidRPr="00356944">
        <w:rPr>
          <w:sz w:val="28"/>
          <w:szCs w:val="28"/>
        </w:rPr>
        <w:t>Паспорт подпрограммы</w:t>
      </w:r>
    </w:p>
    <w:p w:rsidR="00F24E98" w:rsidRPr="00356944" w:rsidRDefault="00F24E98" w:rsidP="00F24E98">
      <w:pPr>
        <w:widowControl w:val="0"/>
        <w:jc w:val="center"/>
        <w:rPr>
          <w:sz w:val="28"/>
          <w:szCs w:val="28"/>
        </w:rPr>
      </w:pPr>
    </w:p>
    <w:tbl>
      <w:tblPr>
        <w:tblW w:w="9984" w:type="dxa"/>
        <w:tblCellSpacing w:w="5" w:type="nil"/>
        <w:tblInd w:w="75" w:type="dxa"/>
        <w:tblLayout w:type="fixed"/>
        <w:tblCellMar>
          <w:left w:w="75" w:type="dxa"/>
          <w:right w:w="75" w:type="dxa"/>
        </w:tblCellMar>
        <w:tblLook w:val="0000"/>
      </w:tblPr>
      <w:tblGrid>
        <w:gridCol w:w="3965"/>
        <w:gridCol w:w="6019"/>
      </w:tblGrid>
      <w:tr w:rsidR="00F24E98" w:rsidRPr="00356944" w:rsidTr="00F24E98">
        <w:trPr>
          <w:trHeight w:val="1300"/>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Наименование муниципальной программы, в которую входит подпрограмма</w:t>
            </w:r>
          </w:p>
        </w:tc>
        <w:tc>
          <w:tcPr>
            <w:tcW w:w="6019"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«Поддержка и развитие основных секторов экономики г</w:t>
            </w:r>
            <w:r>
              <w:rPr>
                <w:rFonts w:ascii="Times New Roman" w:hAnsi="Times New Roman" w:cs="Times New Roman"/>
                <w:sz w:val="28"/>
                <w:szCs w:val="28"/>
              </w:rPr>
              <w:t>ородского округа Анадырь на 2019-2021</w:t>
            </w:r>
            <w:r w:rsidRPr="00356944">
              <w:rPr>
                <w:rFonts w:ascii="Times New Roman" w:hAnsi="Times New Roman" w:cs="Times New Roman"/>
                <w:sz w:val="28"/>
                <w:szCs w:val="28"/>
              </w:rPr>
              <w:t xml:space="preserve"> годы»</w:t>
            </w:r>
          </w:p>
        </w:tc>
      </w:tr>
      <w:tr w:rsidR="00F24E98" w:rsidRPr="00356944" w:rsidTr="00F24E98">
        <w:trPr>
          <w:trHeight w:val="967"/>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Цели подпрограммы</w:t>
            </w:r>
          </w:p>
        </w:tc>
        <w:tc>
          <w:tcPr>
            <w:tcW w:w="6019"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Содействие развитию малого и среднего предпринимательства на территории городского округа Анадырь</w:t>
            </w:r>
          </w:p>
        </w:tc>
      </w:tr>
      <w:tr w:rsidR="00F24E98" w:rsidRPr="00356944" w:rsidTr="00F24E98">
        <w:trPr>
          <w:trHeight w:val="403"/>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Задачи подпрограммы</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jc w:val="both"/>
              <w:rPr>
                <w:rFonts w:ascii="Times New Roman" w:hAnsi="Times New Roman" w:cs="Times New Roman"/>
                <w:sz w:val="28"/>
                <w:szCs w:val="28"/>
              </w:rPr>
            </w:pPr>
            <w:r w:rsidRPr="00356944">
              <w:rPr>
                <w:rFonts w:ascii="Times New Roman" w:hAnsi="Times New Roman" w:cs="Times New Roman"/>
                <w:sz w:val="28"/>
                <w:szCs w:val="28"/>
              </w:rPr>
              <w:t xml:space="preserve">Оказание финансовой поддержки приоритетных и перспективных направлений предпринимательской </w:t>
            </w:r>
            <w:r>
              <w:rPr>
                <w:rFonts w:ascii="Times New Roman" w:hAnsi="Times New Roman" w:cs="Times New Roman"/>
                <w:sz w:val="28"/>
                <w:szCs w:val="28"/>
              </w:rPr>
              <w:t xml:space="preserve">деятельности </w:t>
            </w:r>
            <w:r w:rsidRPr="00356944">
              <w:rPr>
                <w:rFonts w:ascii="Times New Roman" w:hAnsi="Times New Roman" w:cs="Times New Roman"/>
                <w:sz w:val="28"/>
                <w:szCs w:val="28"/>
              </w:rPr>
              <w:t xml:space="preserve">субъектов  малого  и  среднего предпринимательства              </w:t>
            </w:r>
          </w:p>
        </w:tc>
      </w:tr>
      <w:tr w:rsidR="00F24E98" w:rsidRPr="00356944" w:rsidTr="00F24E98">
        <w:trPr>
          <w:trHeight w:val="967"/>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Разработчик подпрограммы</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F24E98" w:rsidRPr="00356944" w:rsidTr="00F24E98">
        <w:trPr>
          <w:trHeight w:val="967"/>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Соисполнители подпрограммы</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Управление финансов, экономики и имущественных отношений Администрации городского округа Анадырь</w:t>
            </w:r>
          </w:p>
        </w:tc>
      </w:tr>
      <w:tr w:rsidR="00F24E98" w:rsidRPr="00356944" w:rsidTr="00F24E98">
        <w:trPr>
          <w:trHeight w:val="317"/>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Участники подпрограммы</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Не определены</w:t>
            </w:r>
          </w:p>
        </w:tc>
      </w:tr>
      <w:tr w:rsidR="00F24E98" w:rsidRPr="00356944" w:rsidTr="00F24E98">
        <w:trPr>
          <w:trHeight w:val="650"/>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Сроки и этапы реализации подпрограммы                          </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Pr>
                <w:rFonts w:ascii="Times New Roman" w:hAnsi="Times New Roman" w:cs="Times New Roman"/>
                <w:sz w:val="28"/>
                <w:szCs w:val="28"/>
              </w:rPr>
              <w:t>2019-2021</w:t>
            </w:r>
            <w:r w:rsidRPr="00356944">
              <w:rPr>
                <w:rFonts w:ascii="Times New Roman" w:hAnsi="Times New Roman" w:cs="Times New Roman"/>
                <w:sz w:val="28"/>
                <w:szCs w:val="28"/>
              </w:rPr>
              <w:t xml:space="preserve"> годы</w:t>
            </w:r>
          </w:p>
        </w:tc>
      </w:tr>
      <w:tr w:rsidR="00F24E98" w:rsidRPr="00356944" w:rsidTr="00F24E98">
        <w:trPr>
          <w:trHeight w:val="403"/>
          <w:tblCellSpacing w:w="5" w:type="nil"/>
        </w:trPr>
        <w:tc>
          <w:tcPr>
            <w:tcW w:w="3965"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Финансовое обеспечение подпрограммы        </w:t>
            </w:r>
          </w:p>
        </w:tc>
        <w:tc>
          <w:tcPr>
            <w:tcW w:w="6019" w:type="dxa"/>
            <w:tcBorders>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Всего по подпрограмме: 1 500,0 тыс. руб., в т.ч.:</w:t>
            </w:r>
          </w:p>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МБ: 1 500,0 тыс. руб., из них:</w:t>
            </w:r>
          </w:p>
          <w:p w:rsidR="00F24E98" w:rsidRPr="00356944" w:rsidRDefault="00F24E98" w:rsidP="00004D6C">
            <w:pPr>
              <w:pStyle w:val="ConsPlusCell"/>
              <w:rPr>
                <w:rFonts w:ascii="Times New Roman" w:hAnsi="Times New Roman" w:cs="Times New Roman"/>
                <w:sz w:val="28"/>
                <w:szCs w:val="28"/>
              </w:rPr>
            </w:pPr>
            <w:r>
              <w:rPr>
                <w:rFonts w:ascii="Times New Roman" w:hAnsi="Times New Roman" w:cs="Times New Roman"/>
                <w:sz w:val="28"/>
                <w:szCs w:val="28"/>
              </w:rPr>
              <w:t>2019</w:t>
            </w:r>
            <w:r w:rsidRPr="00356944">
              <w:rPr>
                <w:rFonts w:ascii="Times New Roman" w:hAnsi="Times New Roman" w:cs="Times New Roman"/>
                <w:sz w:val="28"/>
                <w:szCs w:val="28"/>
              </w:rPr>
              <w:t xml:space="preserve"> год – 500,0 тыс. руб.,</w:t>
            </w:r>
          </w:p>
          <w:p w:rsidR="00F24E98" w:rsidRPr="00356944" w:rsidRDefault="00F24E98" w:rsidP="00004D6C">
            <w:pPr>
              <w:pStyle w:val="ConsPlusCell"/>
              <w:rPr>
                <w:rFonts w:ascii="Times New Roman" w:hAnsi="Times New Roman" w:cs="Times New Roman"/>
                <w:sz w:val="28"/>
                <w:szCs w:val="28"/>
              </w:rPr>
            </w:pPr>
            <w:r>
              <w:rPr>
                <w:rFonts w:ascii="Times New Roman" w:hAnsi="Times New Roman" w:cs="Times New Roman"/>
                <w:sz w:val="28"/>
                <w:szCs w:val="28"/>
              </w:rPr>
              <w:t>2020</w:t>
            </w:r>
            <w:r w:rsidRPr="00356944">
              <w:rPr>
                <w:rFonts w:ascii="Times New Roman" w:hAnsi="Times New Roman" w:cs="Times New Roman"/>
                <w:sz w:val="28"/>
                <w:szCs w:val="28"/>
              </w:rPr>
              <w:t xml:space="preserve"> год -  500,0  тыс. руб.,</w:t>
            </w:r>
          </w:p>
          <w:p w:rsidR="00F24E98" w:rsidRPr="00356944" w:rsidRDefault="00F24E98" w:rsidP="00004D6C">
            <w:pPr>
              <w:pStyle w:val="ConsPlusCell"/>
              <w:rPr>
                <w:rFonts w:ascii="Times New Roman" w:hAnsi="Times New Roman" w:cs="Times New Roman"/>
                <w:sz w:val="28"/>
                <w:szCs w:val="28"/>
              </w:rPr>
            </w:pPr>
            <w:r>
              <w:rPr>
                <w:rFonts w:ascii="Times New Roman" w:hAnsi="Times New Roman" w:cs="Times New Roman"/>
                <w:sz w:val="28"/>
                <w:szCs w:val="28"/>
              </w:rPr>
              <w:t>2021</w:t>
            </w:r>
            <w:r w:rsidRPr="00356944">
              <w:rPr>
                <w:rFonts w:ascii="Times New Roman" w:hAnsi="Times New Roman" w:cs="Times New Roman"/>
                <w:sz w:val="28"/>
                <w:szCs w:val="28"/>
              </w:rPr>
              <w:t xml:space="preserve"> год -  500,0  тыс. руб.</w:t>
            </w:r>
          </w:p>
          <w:p w:rsidR="00F24E98" w:rsidRDefault="00F24E98" w:rsidP="00004D6C">
            <w:pPr>
              <w:pStyle w:val="ConsPlusCell"/>
              <w:jc w:val="both"/>
              <w:rPr>
                <w:rFonts w:ascii="Times New Roman" w:eastAsia="Times New Roman" w:hAnsi="Times New Roman" w:cs="Times New Roman"/>
                <w:sz w:val="28"/>
                <w:szCs w:val="28"/>
              </w:rPr>
            </w:pPr>
            <w:r w:rsidRPr="00356944">
              <w:rPr>
                <w:rFonts w:ascii="Times New Roman" w:eastAsia="Times New Roman" w:hAnsi="Times New Roman" w:cs="Times New Roman"/>
                <w:sz w:val="28"/>
                <w:szCs w:val="28"/>
              </w:rPr>
              <w:t>Средства других бюджетов бюджетной системы Российской Федерации на реализацию подпрограммы не предусмотрены</w:t>
            </w:r>
          </w:p>
          <w:p w:rsidR="00F24E98" w:rsidRPr="00356944" w:rsidRDefault="00F24E98" w:rsidP="00004D6C">
            <w:pPr>
              <w:pStyle w:val="ConsPlusCell"/>
              <w:jc w:val="both"/>
              <w:rPr>
                <w:rFonts w:ascii="Times New Roman" w:hAnsi="Times New Roman" w:cs="Times New Roman"/>
                <w:sz w:val="28"/>
                <w:szCs w:val="28"/>
              </w:rPr>
            </w:pPr>
          </w:p>
        </w:tc>
      </w:tr>
      <w:tr w:rsidR="00F24E98" w:rsidRPr="00356944" w:rsidTr="00F24E98">
        <w:trPr>
          <w:trHeight w:val="403"/>
          <w:tblCellSpacing w:w="5" w:type="nil"/>
        </w:trPr>
        <w:tc>
          <w:tcPr>
            <w:tcW w:w="3965"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pStyle w:val="ConsPlusCell"/>
              <w:rPr>
                <w:rFonts w:ascii="Times New Roman" w:hAnsi="Times New Roman" w:cs="Times New Roman"/>
                <w:sz w:val="28"/>
                <w:szCs w:val="28"/>
              </w:rPr>
            </w:pPr>
            <w:r w:rsidRPr="00356944">
              <w:rPr>
                <w:rFonts w:ascii="Times New Roman" w:hAnsi="Times New Roman" w:cs="Times New Roman"/>
                <w:sz w:val="28"/>
                <w:szCs w:val="28"/>
              </w:rPr>
              <w:t xml:space="preserve">Ожидаемые конечные результаты реализации подпрограммы        </w:t>
            </w:r>
          </w:p>
        </w:tc>
        <w:tc>
          <w:tcPr>
            <w:tcW w:w="6019" w:type="dxa"/>
            <w:tcBorders>
              <w:top w:val="single" w:sz="4" w:space="0" w:color="auto"/>
              <w:left w:val="single" w:sz="4" w:space="0" w:color="auto"/>
              <w:bottom w:val="single" w:sz="4" w:space="0" w:color="auto"/>
              <w:right w:val="single" w:sz="4" w:space="0" w:color="auto"/>
            </w:tcBorders>
          </w:tcPr>
          <w:p w:rsidR="00F24E98" w:rsidRPr="00356944" w:rsidRDefault="00F24E98" w:rsidP="00004D6C">
            <w:pPr>
              <w:widowControl w:val="0"/>
              <w:rPr>
                <w:sz w:val="28"/>
                <w:szCs w:val="28"/>
              </w:rPr>
            </w:pPr>
            <w:r w:rsidRPr="000705E2">
              <w:rPr>
                <w:sz w:val="28"/>
                <w:szCs w:val="28"/>
              </w:rPr>
              <w:t>Создание новых рабочих мест в результате реализации бизнес</w:t>
            </w:r>
            <w:r>
              <w:rPr>
                <w:sz w:val="28"/>
                <w:szCs w:val="28"/>
              </w:rPr>
              <w:t xml:space="preserve"> </w:t>
            </w:r>
            <w:r w:rsidRPr="000705E2">
              <w:rPr>
                <w:sz w:val="28"/>
                <w:szCs w:val="28"/>
              </w:rPr>
              <w:t>-</w:t>
            </w:r>
            <w:r>
              <w:rPr>
                <w:sz w:val="28"/>
                <w:szCs w:val="28"/>
              </w:rPr>
              <w:t xml:space="preserve"> </w:t>
            </w:r>
            <w:r w:rsidRPr="000705E2">
              <w:rPr>
                <w:sz w:val="28"/>
                <w:szCs w:val="28"/>
              </w:rPr>
              <w:t>проекта</w:t>
            </w:r>
          </w:p>
        </w:tc>
      </w:tr>
    </w:tbl>
    <w:p w:rsidR="00F24E98" w:rsidRDefault="00F24E98" w:rsidP="00F24E98">
      <w:pPr>
        <w:jc w:val="center"/>
        <w:rPr>
          <w:b/>
          <w:sz w:val="28"/>
          <w:szCs w:val="28"/>
        </w:rPr>
      </w:pPr>
    </w:p>
    <w:p w:rsidR="00F24E98" w:rsidRPr="00356944" w:rsidRDefault="00F24E98" w:rsidP="00F24E98">
      <w:pPr>
        <w:jc w:val="center"/>
        <w:rPr>
          <w:b/>
          <w:sz w:val="28"/>
          <w:szCs w:val="28"/>
        </w:rPr>
      </w:pPr>
      <w:r w:rsidRPr="00356944">
        <w:rPr>
          <w:b/>
          <w:sz w:val="28"/>
          <w:szCs w:val="28"/>
        </w:rPr>
        <w:t>Характеристика текущего состояния, основные проблемы в сфере реализации подпрограммы</w:t>
      </w:r>
    </w:p>
    <w:p w:rsidR="00F24E98" w:rsidRPr="00356944" w:rsidRDefault="00F24E98" w:rsidP="00F24E98">
      <w:pPr>
        <w:jc w:val="center"/>
        <w:rPr>
          <w:sz w:val="28"/>
          <w:szCs w:val="28"/>
        </w:rPr>
      </w:pPr>
    </w:p>
    <w:p w:rsidR="00F24E98" w:rsidRDefault="00F24E98" w:rsidP="00F24E9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городском округе Анадырь</w:t>
      </w:r>
      <w:r w:rsidRPr="001C1AFD">
        <w:rPr>
          <w:rFonts w:ascii="Times New Roman" w:hAnsi="Times New Roman" w:cs="Times New Roman"/>
          <w:sz w:val="28"/>
          <w:szCs w:val="28"/>
        </w:rPr>
        <w:t xml:space="preserve"> </w:t>
      </w:r>
      <w:r>
        <w:rPr>
          <w:rFonts w:ascii="Times New Roman" w:hAnsi="Times New Roman" w:cs="Times New Roman"/>
          <w:sz w:val="28"/>
          <w:szCs w:val="28"/>
        </w:rPr>
        <w:t xml:space="preserve">на протяжении многих лет </w:t>
      </w:r>
      <w:r w:rsidRPr="001C1AFD">
        <w:rPr>
          <w:rFonts w:ascii="Times New Roman" w:hAnsi="Times New Roman" w:cs="Times New Roman"/>
          <w:sz w:val="28"/>
          <w:szCs w:val="28"/>
        </w:rPr>
        <w:t>осуществляется</w:t>
      </w:r>
      <w:r>
        <w:rPr>
          <w:rFonts w:ascii="Times New Roman" w:hAnsi="Times New Roman" w:cs="Times New Roman"/>
          <w:sz w:val="28"/>
          <w:szCs w:val="28"/>
        </w:rPr>
        <w:t xml:space="preserve"> ф</w:t>
      </w:r>
      <w:r w:rsidRPr="001C1AFD">
        <w:rPr>
          <w:rFonts w:ascii="Times New Roman" w:hAnsi="Times New Roman" w:cs="Times New Roman"/>
          <w:sz w:val="28"/>
          <w:szCs w:val="28"/>
        </w:rPr>
        <w:t>инансовая</w:t>
      </w:r>
      <w:r>
        <w:rPr>
          <w:rFonts w:ascii="Times New Roman" w:hAnsi="Times New Roman" w:cs="Times New Roman"/>
          <w:sz w:val="28"/>
          <w:szCs w:val="28"/>
        </w:rPr>
        <w:t>, имущественная и информационная</w:t>
      </w:r>
      <w:r w:rsidRPr="001C1AFD">
        <w:rPr>
          <w:rFonts w:ascii="Times New Roman" w:hAnsi="Times New Roman" w:cs="Times New Roman"/>
          <w:sz w:val="28"/>
          <w:szCs w:val="28"/>
        </w:rPr>
        <w:t xml:space="preserve"> поддержка субъектов малого</w:t>
      </w:r>
      <w:r>
        <w:rPr>
          <w:rFonts w:ascii="Times New Roman" w:hAnsi="Times New Roman" w:cs="Times New Roman"/>
          <w:sz w:val="28"/>
          <w:szCs w:val="28"/>
        </w:rPr>
        <w:t xml:space="preserve"> и среднего предпринимательства.</w:t>
      </w:r>
    </w:p>
    <w:p w:rsidR="00F24E98" w:rsidRDefault="00F24E98" w:rsidP="00F24E9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Для</w:t>
      </w:r>
      <w:r w:rsidRPr="001C1AFD">
        <w:rPr>
          <w:rFonts w:ascii="Times New Roman" w:hAnsi="Times New Roman" w:cs="Times New Roman"/>
          <w:sz w:val="28"/>
          <w:szCs w:val="28"/>
        </w:rPr>
        <w:t xml:space="preserve"> успешн</w:t>
      </w:r>
      <w:r>
        <w:rPr>
          <w:rFonts w:ascii="Times New Roman" w:hAnsi="Times New Roman" w:cs="Times New Roman"/>
          <w:sz w:val="28"/>
          <w:szCs w:val="28"/>
        </w:rPr>
        <w:t>ой</w:t>
      </w:r>
      <w:r w:rsidRPr="001C1AFD">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1C1AFD">
        <w:rPr>
          <w:rFonts w:ascii="Times New Roman" w:hAnsi="Times New Roman" w:cs="Times New Roman"/>
          <w:sz w:val="28"/>
          <w:szCs w:val="28"/>
        </w:rPr>
        <w:t xml:space="preserve"> бизнес</w:t>
      </w:r>
      <w:r>
        <w:rPr>
          <w:rFonts w:ascii="Times New Roman" w:hAnsi="Times New Roman" w:cs="Times New Roman"/>
          <w:sz w:val="28"/>
          <w:szCs w:val="28"/>
        </w:rPr>
        <w:t xml:space="preserve"> </w:t>
      </w:r>
      <w:r w:rsidRPr="001C1AFD">
        <w:rPr>
          <w:rFonts w:ascii="Times New Roman" w:hAnsi="Times New Roman" w:cs="Times New Roman"/>
          <w:sz w:val="28"/>
          <w:szCs w:val="28"/>
        </w:rPr>
        <w:t>-</w:t>
      </w:r>
      <w:r>
        <w:rPr>
          <w:rFonts w:ascii="Times New Roman" w:hAnsi="Times New Roman" w:cs="Times New Roman"/>
          <w:sz w:val="28"/>
          <w:szCs w:val="28"/>
        </w:rPr>
        <w:t xml:space="preserve"> </w:t>
      </w:r>
      <w:r w:rsidRPr="001C1AFD">
        <w:rPr>
          <w:rFonts w:ascii="Times New Roman" w:hAnsi="Times New Roman" w:cs="Times New Roman"/>
          <w:sz w:val="28"/>
          <w:szCs w:val="28"/>
        </w:rPr>
        <w:t xml:space="preserve">проекта </w:t>
      </w:r>
      <w:r>
        <w:rPr>
          <w:rFonts w:ascii="Times New Roman" w:hAnsi="Times New Roman" w:cs="Times New Roman"/>
          <w:sz w:val="28"/>
          <w:szCs w:val="28"/>
        </w:rPr>
        <w:t>необходимо</w:t>
      </w:r>
      <w:r w:rsidRPr="001C1AFD">
        <w:rPr>
          <w:rFonts w:ascii="Times New Roman" w:hAnsi="Times New Roman" w:cs="Times New Roman"/>
          <w:sz w:val="28"/>
          <w:szCs w:val="28"/>
        </w:rPr>
        <w:t xml:space="preserve"> наличие доступного по затратам помещения и наличие оборотных средств.  </w:t>
      </w:r>
    </w:p>
    <w:p w:rsidR="00F24E98" w:rsidRDefault="00F24E98" w:rsidP="00F24E98">
      <w:pPr>
        <w:widowControl w:val="0"/>
        <w:ind w:firstLine="709"/>
        <w:jc w:val="both"/>
        <w:rPr>
          <w:sz w:val="28"/>
          <w:szCs w:val="28"/>
        </w:rPr>
      </w:pPr>
      <w:proofErr w:type="gramStart"/>
      <w:r w:rsidRPr="001C1AFD">
        <w:rPr>
          <w:sz w:val="28"/>
          <w:szCs w:val="28"/>
        </w:rPr>
        <w:t xml:space="preserve">В городском округе  Анадырь активно идет реализация преимущественного права выкупа арендуемых </w:t>
      </w:r>
      <w:r>
        <w:rPr>
          <w:sz w:val="28"/>
          <w:szCs w:val="28"/>
        </w:rPr>
        <w:t xml:space="preserve">объектов муниципальной собственности городского округа Анадырь субъектами малого </w:t>
      </w:r>
      <w:r w:rsidRPr="001C1AFD">
        <w:rPr>
          <w:sz w:val="28"/>
          <w:szCs w:val="28"/>
        </w:rPr>
        <w:t xml:space="preserve">и среднего предпринимательства, предусмотренного Федеральным законом Российской Федерации от 22 июля 2008 года № 159-ФЗ «Об особенностях отчуждения недвижимого имущества, находящегося в государственной </w:t>
      </w:r>
      <w:r>
        <w:rPr>
          <w:sz w:val="28"/>
          <w:szCs w:val="28"/>
        </w:rPr>
        <w:t xml:space="preserve">или в муниципальной </w:t>
      </w:r>
      <w:r w:rsidRPr="001C1AFD">
        <w:rPr>
          <w:sz w:val="28"/>
          <w:szCs w:val="28"/>
        </w:rPr>
        <w:t>собственности и арендуемого субъектами малого и сред</w:t>
      </w:r>
      <w:r>
        <w:rPr>
          <w:sz w:val="28"/>
          <w:szCs w:val="28"/>
        </w:rPr>
        <w:t>него предпринимательства, и о в</w:t>
      </w:r>
      <w:r w:rsidRPr="001C1AFD">
        <w:rPr>
          <w:sz w:val="28"/>
          <w:szCs w:val="28"/>
        </w:rPr>
        <w:t>несении изменений в отдельные законодательные акты</w:t>
      </w:r>
      <w:proofErr w:type="gramEnd"/>
      <w:r w:rsidRPr="001C1AFD">
        <w:rPr>
          <w:sz w:val="28"/>
          <w:szCs w:val="28"/>
        </w:rPr>
        <w:t xml:space="preserve"> Российской Федерации</w:t>
      </w:r>
      <w:r>
        <w:rPr>
          <w:sz w:val="28"/>
          <w:szCs w:val="28"/>
        </w:rPr>
        <w:t>»</w:t>
      </w:r>
      <w:r w:rsidRPr="005E6785">
        <w:rPr>
          <w:sz w:val="28"/>
          <w:szCs w:val="28"/>
        </w:rPr>
        <w:t xml:space="preserve"> </w:t>
      </w:r>
      <w:r>
        <w:rPr>
          <w:sz w:val="28"/>
          <w:szCs w:val="28"/>
        </w:rPr>
        <w:t>(в ред. Федерального закона от 03.07.2018 № 185-ФЗ).</w:t>
      </w:r>
    </w:p>
    <w:p w:rsidR="00F24E98" w:rsidRDefault="00F24E98" w:rsidP="00F24E98">
      <w:pPr>
        <w:widowControl w:val="0"/>
        <w:ind w:firstLine="709"/>
        <w:jc w:val="both"/>
        <w:rPr>
          <w:sz w:val="28"/>
          <w:szCs w:val="28"/>
        </w:rPr>
      </w:pPr>
      <w:proofErr w:type="gramStart"/>
      <w:r>
        <w:rPr>
          <w:sz w:val="28"/>
          <w:szCs w:val="28"/>
        </w:rPr>
        <w:t>Кроме того, в целях поддержки субъектов предпринимательской деятельности было принято Решение Совета депутатов городского округа Анадырь от 14 мая 2014 года № 466 «</w:t>
      </w:r>
      <w:r w:rsidRPr="001C1AFD">
        <w:rPr>
          <w:sz w:val="28"/>
          <w:szCs w:val="28"/>
        </w:rPr>
        <w:t xml:space="preserve">Об утверждении Положения </w:t>
      </w:r>
      <w:r w:rsidRPr="008A4415">
        <w:rPr>
          <w:sz w:val="28"/>
          <w:szCs w:val="28"/>
        </w:rPr>
        <w:t>о порядке предоставления льгот по арендной плате за объекты, находящиеся в муниципальной собственности городского округа Анадырь (за исключением земельных участков)»</w:t>
      </w:r>
      <w:r w:rsidRPr="00F06A33">
        <w:rPr>
          <w:sz w:val="28"/>
          <w:szCs w:val="28"/>
        </w:rPr>
        <w:t xml:space="preserve"> </w:t>
      </w:r>
      <w:r>
        <w:rPr>
          <w:sz w:val="28"/>
          <w:szCs w:val="28"/>
        </w:rPr>
        <w:t>(в ред. Решения  Совета депутатов городского округа Анадырь от 26.05.2016 № 154).</w:t>
      </w:r>
      <w:proofErr w:type="gramEnd"/>
    </w:p>
    <w:p w:rsidR="00F24E98" w:rsidRPr="00136A9E" w:rsidRDefault="00F24E98" w:rsidP="00F24E9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w:t>
      </w:r>
      <w:r w:rsidRPr="008A4415">
        <w:rPr>
          <w:rFonts w:ascii="Times New Roman" w:hAnsi="Times New Roman" w:cs="Times New Roman"/>
          <w:sz w:val="28"/>
          <w:szCs w:val="28"/>
        </w:rPr>
        <w:t xml:space="preserve"> соответствии, с которым, субъекты предпринимательства могут быть</w:t>
      </w:r>
      <w:r>
        <w:rPr>
          <w:rFonts w:ascii="Times New Roman" w:hAnsi="Times New Roman" w:cs="Times New Roman"/>
          <w:sz w:val="28"/>
          <w:szCs w:val="28"/>
        </w:rPr>
        <w:t xml:space="preserve"> освобождены </w:t>
      </w:r>
      <w:r w:rsidRPr="00136A9E">
        <w:rPr>
          <w:rFonts w:ascii="Times New Roman" w:hAnsi="Times New Roman" w:cs="Times New Roman"/>
          <w:sz w:val="28"/>
          <w:szCs w:val="28"/>
        </w:rPr>
        <w:t>от арендной платы в случае, если используют арендованное муниципальное имущество (далее –</w:t>
      </w:r>
      <w:r>
        <w:rPr>
          <w:rFonts w:ascii="Times New Roman" w:hAnsi="Times New Roman" w:cs="Times New Roman"/>
          <w:sz w:val="28"/>
          <w:szCs w:val="28"/>
        </w:rPr>
        <w:t xml:space="preserve"> </w:t>
      </w:r>
      <w:r w:rsidRPr="00136A9E">
        <w:rPr>
          <w:rFonts w:ascii="Times New Roman" w:hAnsi="Times New Roman" w:cs="Times New Roman"/>
          <w:sz w:val="28"/>
          <w:szCs w:val="28"/>
        </w:rPr>
        <w:t>Заявители), имеющее соответствующее целевое назначение, указанное в договоре аренды, для осуществления своей деятельности в сферах:</w:t>
      </w:r>
    </w:p>
    <w:p w:rsidR="00F24E98" w:rsidRDefault="00F24E98" w:rsidP="00F24E98">
      <w:pPr>
        <w:tabs>
          <w:tab w:val="num" w:pos="0"/>
        </w:tabs>
        <w:jc w:val="both"/>
        <w:rPr>
          <w:sz w:val="28"/>
          <w:szCs w:val="28"/>
        </w:rPr>
      </w:pPr>
      <w:r>
        <w:rPr>
          <w:sz w:val="28"/>
          <w:szCs w:val="28"/>
        </w:rPr>
        <w:tab/>
        <w:t>- организации общественного питания без продажи алкогольной продукции, пива, табачных изделий на всей арендуемой площади</w:t>
      </w:r>
      <w:r w:rsidRPr="00DB009C">
        <w:rPr>
          <w:sz w:val="28"/>
          <w:szCs w:val="28"/>
        </w:rPr>
        <w:t>;</w:t>
      </w:r>
    </w:p>
    <w:p w:rsidR="00F24E98" w:rsidRDefault="00F24E98" w:rsidP="00F24E98">
      <w:pPr>
        <w:tabs>
          <w:tab w:val="num" w:pos="0"/>
        </w:tabs>
        <w:jc w:val="both"/>
        <w:rPr>
          <w:sz w:val="28"/>
          <w:szCs w:val="28"/>
        </w:rPr>
      </w:pPr>
      <w:r>
        <w:rPr>
          <w:sz w:val="28"/>
          <w:szCs w:val="28"/>
        </w:rPr>
        <w:tab/>
        <w:t>- оказание образовательных услуг, услуг в сфере физической культуры и спорта, организации досуга детей и подростков, социальной защиты населения</w:t>
      </w:r>
      <w:r w:rsidRPr="00DB009C">
        <w:rPr>
          <w:sz w:val="28"/>
          <w:szCs w:val="28"/>
        </w:rPr>
        <w:t>;</w:t>
      </w:r>
    </w:p>
    <w:p w:rsidR="00F24E98" w:rsidRDefault="00F24E98" w:rsidP="00F24E98">
      <w:pPr>
        <w:tabs>
          <w:tab w:val="num" w:pos="0"/>
        </w:tabs>
        <w:jc w:val="both"/>
        <w:rPr>
          <w:sz w:val="28"/>
          <w:szCs w:val="28"/>
        </w:rPr>
      </w:pPr>
      <w:r>
        <w:rPr>
          <w:sz w:val="28"/>
          <w:szCs w:val="28"/>
        </w:rPr>
        <w:tab/>
        <w:t>- производства и переработки сельскохозяйственной продукции</w:t>
      </w:r>
      <w:r w:rsidRPr="00DB009C">
        <w:rPr>
          <w:sz w:val="28"/>
          <w:szCs w:val="28"/>
        </w:rPr>
        <w:t>;</w:t>
      </w:r>
    </w:p>
    <w:p w:rsidR="00F24E98" w:rsidRDefault="00F24E98" w:rsidP="00F24E98">
      <w:pPr>
        <w:tabs>
          <w:tab w:val="num" w:pos="0"/>
        </w:tabs>
        <w:jc w:val="both"/>
        <w:rPr>
          <w:sz w:val="28"/>
          <w:szCs w:val="28"/>
        </w:rPr>
      </w:pPr>
      <w:r>
        <w:rPr>
          <w:sz w:val="28"/>
          <w:szCs w:val="28"/>
        </w:rPr>
        <w:tab/>
        <w:t>- производства изделий народных художественных промыслов.</w:t>
      </w:r>
    </w:p>
    <w:p w:rsidR="00F24E98" w:rsidRDefault="00F24E98" w:rsidP="00F24E98">
      <w:pPr>
        <w:tabs>
          <w:tab w:val="num" w:pos="0"/>
        </w:tabs>
        <w:jc w:val="both"/>
        <w:rPr>
          <w:sz w:val="28"/>
          <w:szCs w:val="28"/>
        </w:rPr>
      </w:pPr>
      <w:r>
        <w:rPr>
          <w:sz w:val="28"/>
          <w:szCs w:val="28"/>
        </w:rPr>
        <w:tab/>
        <w:t xml:space="preserve"> Льгота предоставляется при условии создания Заявителем новых рабочих мест или сохранения действующих рабочих мест в течение не менее одного календарного года с момента предоставления льготы.</w:t>
      </w:r>
    </w:p>
    <w:p w:rsidR="00F24E98" w:rsidRDefault="00F24E98" w:rsidP="00F24E98">
      <w:pPr>
        <w:ind w:firstLine="709"/>
        <w:jc w:val="both"/>
        <w:rPr>
          <w:snapToGrid w:val="0"/>
          <w:sz w:val="28"/>
          <w:szCs w:val="28"/>
        </w:rPr>
      </w:pPr>
      <w:r>
        <w:rPr>
          <w:snapToGrid w:val="0"/>
          <w:sz w:val="28"/>
          <w:szCs w:val="28"/>
        </w:rPr>
        <w:t xml:space="preserve">Финансовая поддержка субъектов малого и среднего предпринимательства городского округа Анадырь, оказывается путем предоставления гранта на развитие - бизнес проекта по итогам конкурсного отбора, за счет средств местного бюджета городского округа Анадырь. </w:t>
      </w:r>
    </w:p>
    <w:p w:rsidR="00F24E98" w:rsidRDefault="00F24E98" w:rsidP="00F24E98">
      <w:pPr>
        <w:ind w:firstLine="709"/>
        <w:jc w:val="both"/>
        <w:rPr>
          <w:snapToGrid w:val="0"/>
          <w:sz w:val="28"/>
          <w:szCs w:val="28"/>
        </w:rPr>
      </w:pPr>
      <w:r>
        <w:rPr>
          <w:snapToGrid w:val="0"/>
          <w:sz w:val="28"/>
          <w:szCs w:val="28"/>
        </w:rPr>
        <w:t>За период 2015-2018 годы финансовую поддержку (грант) в размере 500,0</w:t>
      </w:r>
      <w:r w:rsidR="00F62100">
        <w:rPr>
          <w:snapToGrid w:val="0"/>
          <w:sz w:val="28"/>
          <w:szCs w:val="28"/>
        </w:rPr>
        <w:t xml:space="preserve"> </w:t>
      </w:r>
      <w:r>
        <w:rPr>
          <w:snapToGrid w:val="0"/>
          <w:sz w:val="28"/>
          <w:szCs w:val="28"/>
        </w:rPr>
        <w:t xml:space="preserve"> тыс. рублей получили</w:t>
      </w:r>
      <w:r w:rsidRPr="00714C8F">
        <w:rPr>
          <w:snapToGrid w:val="0"/>
          <w:sz w:val="28"/>
          <w:szCs w:val="28"/>
        </w:rPr>
        <w:t xml:space="preserve"> </w:t>
      </w:r>
      <w:r>
        <w:rPr>
          <w:snapToGrid w:val="0"/>
          <w:sz w:val="28"/>
          <w:szCs w:val="28"/>
        </w:rPr>
        <w:t>бизнес проекты:</w:t>
      </w:r>
    </w:p>
    <w:p w:rsidR="00F24E98" w:rsidRDefault="00F24E98" w:rsidP="00F24E98">
      <w:pPr>
        <w:ind w:firstLine="709"/>
        <w:jc w:val="both"/>
        <w:rPr>
          <w:snapToGrid w:val="0"/>
          <w:sz w:val="28"/>
          <w:szCs w:val="28"/>
        </w:rPr>
      </w:pPr>
      <w:r>
        <w:rPr>
          <w:snapToGrid w:val="0"/>
          <w:sz w:val="28"/>
          <w:szCs w:val="28"/>
        </w:rPr>
        <w:t xml:space="preserve">- приобретение специальной коммунальной техники; </w:t>
      </w:r>
    </w:p>
    <w:p w:rsidR="00F24E98" w:rsidRDefault="00F24E98" w:rsidP="00F24E98">
      <w:pPr>
        <w:ind w:left="708" w:firstLine="1"/>
        <w:jc w:val="both"/>
        <w:rPr>
          <w:snapToGrid w:val="0"/>
          <w:sz w:val="28"/>
          <w:szCs w:val="28"/>
        </w:rPr>
      </w:pPr>
      <w:r>
        <w:rPr>
          <w:snapToGrid w:val="0"/>
          <w:sz w:val="28"/>
          <w:szCs w:val="28"/>
        </w:rPr>
        <w:t xml:space="preserve">- производство мебельных фасадов и влагостойких комплектующих; </w:t>
      </w:r>
    </w:p>
    <w:p w:rsidR="00F24E98" w:rsidRDefault="00F24E98" w:rsidP="00F24E98">
      <w:pPr>
        <w:ind w:firstLine="708"/>
        <w:jc w:val="both"/>
        <w:rPr>
          <w:snapToGrid w:val="0"/>
          <w:sz w:val="28"/>
          <w:szCs w:val="28"/>
        </w:rPr>
      </w:pPr>
      <w:r>
        <w:rPr>
          <w:snapToGrid w:val="0"/>
          <w:sz w:val="28"/>
          <w:szCs w:val="28"/>
        </w:rPr>
        <w:lastRenderedPageBreak/>
        <w:t xml:space="preserve">- ремонт и техническое обслуживание </w:t>
      </w:r>
      <w:proofErr w:type="spellStart"/>
      <w:r>
        <w:rPr>
          <w:snapToGrid w:val="0"/>
          <w:sz w:val="28"/>
          <w:szCs w:val="28"/>
        </w:rPr>
        <w:t>общедомового</w:t>
      </w:r>
      <w:proofErr w:type="spellEnd"/>
      <w:r>
        <w:rPr>
          <w:snapToGrid w:val="0"/>
          <w:sz w:val="28"/>
          <w:szCs w:val="28"/>
        </w:rPr>
        <w:t xml:space="preserve"> инженерного оборудования и инженерных сетей многоквартирных домов городского округа Анадырь; </w:t>
      </w:r>
    </w:p>
    <w:p w:rsidR="00F24E98" w:rsidRDefault="00F24E98" w:rsidP="00F24E98">
      <w:pPr>
        <w:ind w:firstLine="709"/>
        <w:jc w:val="both"/>
        <w:rPr>
          <w:snapToGrid w:val="0"/>
          <w:sz w:val="28"/>
          <w:szCs w:val="28"/>
        </w:rPr>
      </w:pPr>
      <w:r>
        <w:rPr>
          <w:snapToGrid w:val="0"/>
          <w:sz w:val="28"/>
          <w:szCs w:val="28"/>
        </w:rPr>
        <w:t>- создание предприятия мини-химчистки «Сервис чистоты» и развитие существующего бизнеса по оказанию клиринговых услуг.</w:t>
      </w:r>
    </w:p>
    <w:p w:rsidR="00F24E98" w:rsidRDefault="00F24E98" w:rsidP="00F24E98">
      <w:pPr>
        <w:ind w:firstLine="708"/>
        <w:jc w:val="both"/>
        <w:rPr>
          <w:snapToGrid w:val="0"/>
          <w:sz w:val="28"/>
          <w:szCs w:val="28"/>
        </w:rPr>
      </w:pPr>
      <w:r>
        <w:rPr>
          <w:snapToGrid w:val="0"/>
          <w:sz w:val="28"/>
          <w:szCs w:val="28"/>
        </w:rPr>
        <w:t xml:space="preserve">Но при этом, необходимо отметить, что по многим направлениям оказания бытовых услуг наблюдается дефицит или полное отсутствие возможности получить услугу на территории городского округа Анадырь: ремонт бытовой техники, ремонт обуви, одежды и т.д. </w:t>
      </w:r>
    </w:p>
    <w:p w:rsidR="00F24E98" w:rsidRPr="00D76043" w:rsidRDefault="00F24E98" w:rsidP="00F24E98">
      <w:pPr>
        <w:ind w:firstLine="708"/>
        <w:jc w:val="both"/>
        <w:rPr>
          <w:snapToGrid w:val="0"/>
          <w:sz w:val="28"/>
          <w:szCs w:val="28"/>
        </w:rPr>
      </w:pPr>
      <w:r>
        <w:rPr>
          <w:snapToGrid w:val="0"/>
          <w:sz w:val="28"/>
          <w:szCs w:val="28"/>
        </w:rPr>
        <w:t xml:space="preserve">Продолжение </w:t>
      </w:r>
      <w:proofErr w:type="spellStart"/>
      <w:r>
        <w:rPr>
          <w:snapToGrid w:val="0"/>
          <w:sz w:val="28"/>
          <w:szCs w:val="28"/>
        </w:rPr>
        <w:t>грантовой</w:t>
      </w:r>
      <w:proofErr w:type="spellEnd"/>
      <w:r>
        <w:rPr>
          <w:snapToGrid w:val="0"/>
          <w:sz w:val="28"/>
          <w:szCs w:val="28"/>
        </w:rPr>
        <w:t xml:space="preserve"> поддержки субъектов малого и среднего предпринимательства будет способствовать расширению перечня оказываемых услуг, выпуску товаров потребления. </w:t>
      </w:r>
    </w:p>
    <w:p w:rsidR="00F24E98" w:rsidRPr="00356944" w:rsidRDefault="00F24E98" w:rsidP="00F24E98">
      <w:pPr>
        <w:tabs>
          <w:tab w:val="left" w:pos="0"/>
        </w:tabs>
        <w:jc w:val="both"/>
        <w:rPr>
          <w:sz w:val="28"/>
          <w:szCs w:val="28"/>
        </w:rPr>
      </w:pPr>
      <w:r>
        <w:rPr>
          <w:sz w:val="28"/>
          <w:szCs w:val="28"/>
        </w:rPr>
        <w:tab/>
      </w:r>
      <w:r w:rsidRPr="00356944">
        <w:rPr>
          <w:sz w:val="28"/>
          <w:szCs w:val="28"/>
        </w:rPr>
        <w:t>Наличие проблем в развитии предпринимательства свидетельствует</w:t>
      </w:r>
      <w:r w:rsidR="00F62100">
        <w:rPr>
          <w:sz w:val="28"/>
          <w:szCs w:val="28"/>
        </w:rPr>
        <w:t xml:space="preserve"> </w:t>
      </w:r>
      <w:r w:rsidRPr="00356944">
        <w:rPr>
          <w:sz w:val="28"/>
          <w:szCs w:val="28"/>
        </w:rPr>
        <w:t xml:space="preserve">о необходимости поддержки малого и среднего предпринимательства. </w:t>
      </w:r>
    </w:p>
    <w:p w:rsidR="00F24E98" w:rsidRPr="00356944" w:rsidRDefault="00F24E98" w:rsidP="00F24E98">
      <w:pPr>
        <w:tabs>
          <w:tab w:val="left" w:pos="0"/>
        </w:tabs>
        <w:jc w:val="both"/>
        <w:rPr>
          <w:sz w:val="28"/>
          <w:szCs w:val="28"/>
        </w:rPr>
      </w:pPr>
      <w:r>
        <w:rPr>
          <w:sz w:val="28"/>
          <w:szCs w:val="28"/>
        </w:rPr>
        <w:tab/>
      </w:r>
      <w:r w:rsidRPr="00356944">
        <w:rPr>
          <w:sz w:val="28"/>
          <w:szCs w:val="28"/>
        </w:rPr>
        <w:t>Подпрограмма направлена на укрепление рыночных позиций субъектов малого и среднего предпринимательства, совершенствование форм финансовой поддержки проектов, а также дальнейшее развитие инфраструктуры поддержки субъектов малого и среднего предпринимательства.</w:t>
      </w:r>
    </w:p>
    <w:p w:rsidR="00F24E98" w:rsidRPr="00356944" w:rsidRDefault="00F24E98" w:rsidP="00F24E98">
      <w:pPr>
        <w:ind w:firstLine="851"/>
        <w:jc w:val="center"/>
        <w:rPr>
          <w:rFonts w:eastAsiaTheme="minorHAnsi"/>
          <w:sz w:val="28"/>
          <w:szCs w:val="28"/>
          <w:lang w:eastAsia="en-US"/>
        </w:rPr>
      </w:pPr>
    </w:p>
    <w:p w:rsidR="00F24E98" w:rsidRPr="00356944" w:rsidRDefault="00F24E98" w:rsidP="00F24E98">
      <w:pPr>
        <w:ind w:firstLine="851"/>
        <w:jc w:val="center"/>
        <w:rPr>
          <w:rFonts w:eastAsiaTheme="minorHAnsi"/>
          <w:b/>
          <w:sz w:val="28"/>
          <w:szCs w:val="28"/>
          <w:lang w:eastAsia="en-US"/>
        </w:rPr>
      </w:pPr>
      <w:r w:rsidRPr="00356944">
        <w:rPr>
          <w:rFonts w:eastAsiaTheme="minorHAnsi"/>
          <w:b/>
          <w:sz w:val="28"/>
          <w:szCs w:val="28"/>
          <w:lang w:eastAsia="en-US"/>
        </w:rPr>
        <w:t>Цели и задачи подпрограммы</w:t>
      </w:r>
    </w:p>
    <w:p w:rsidR="00F24E98" w:rsidRPr="00356944" w:rsidRDefault="00F24E98" w:rsidP="00F24E98">
      <w:pPr>
        <w:ind w:firstLine="851"/>
        <w:jc w:val="both"/>
        <w:rPr>
          <w:sz w:val="28"/>
          <w:szCs w:val="28"/>
        </w:rPr>
      </w:pPr>
    </w:p>
    <w:p w:rsidR="00F24E98" w:rsidRPr="00356944" w:rsidRDefault="00F24E98" w:rsidP="00F24E98">
      <w:pPr>
        <w:ind w:firstLine="851"/>
        <w:jc w:val="both"/>
        <w:rPr>
          <w:sz w:val="28"/>
          <w:szCs w:val="28"/>
        </w:rPr>
      </w:pPr>
      <w:r w:rsidRPr="00356944">
        <w:rPr>
          <w:sz w:val="28"/>
          <w:szCs w:val="28"/>
        </w:rPr>
        <w:t>Целью настоящей Подпрограммы является содейс</w:t>
      </w:r>
      <w:r>
        <w:rPr>
          <w:sz w:val="28"/>
          <w:szCs w:val="28"/>
        </w:rPr>
        <w:t>твие развитию малого и среднего</w:t>
      </w:r>
      <w:r w:rsidRPr="00356944">
        <w:rPr>
          <w:sz w:val="28"/>
          <w:szCs w:val="28"/>
        </w:rPr>
        <w:t xml:space="preserve"> предпринимательства на территории городского округа Анадырь.</w:t>
      </w:r>
    </w:p>
    <w:p w:rsidR="00F24E98" w:rsidRPr="00356944" w:rsidRDefault="00F24E98" w:rsidP="00F24E98">
      <w:pPr>
        <w:ind w:firstLine="851"/>
        <w:jc w:val="both"/>
        <w:rPr>
          <w:sz w:val="28"/>
          <w:szCs w:val="28"/>
        </w:rPr>
      </w:pPr>
      <w:r w:rsidRPr="00356944">
        <w:rPr>
          <w:sz w:val="28"/>
          <w:szCs w:val="28"/>
        </w:rPr>
        <w:t xml:space="preserve"> Задачей Подпрограммы является обеспечение финансовой поддержки приоритетных и перспективных направлений предпринима</w:t>
      </w:r>
      <w:r>
        <w:rPr>
          <w:sz w:val="28"/>
          <w:szCs w:val="28"/>
        </w:rPr>
        <w:t>тельской деятельности субъектов</w:t>
      </w:r>
      <w:r w:rsidRPr="00356944">
        <w:rPr>
          <w:sz w:val="28"/>
          <w:szCs w:val="28"/>
        </w:rPr>
        <w:t xml:space="preserve"> малого  и  среднего предпринимательства в целях усиления его роли в экономике городского округа Анадырь. </w:t>
      </w:r>
    </w:p>
    <w:p w:rsidR="00F24E98" w:rsidRPr="00356944" w:rsidRDefault="00F24E98" w:rsidP="00F24E98">
      <w:pPr>
        <w:widowControl w:val="0"/>
        <w:ind w:firstLine="851"/>
        <w:jc w:val="center"/>
        <w:outlineLvl w:val="1"/>
        <w:rPr>
          <w:sz w:val="28"/>
          <w:szCs w:val="28"/>
        </w:rPr>
      </w:pPr>
    </w:p>
    <w:p w:rsidR="00F24E98" w:rsidRPr="00356944" w:rsidRDefault="00F24E98" w:rsidP="00F24E98">
      <w:pPr>
        <w:widowControl w:val="0"/>
        <w:ind w:firstLine="851"/>
        <w:jc w:val="center"/>
        <w:outlineLvl w:val="1"/>
        <w:rPr>
          <w:b/>
          <w:sz w:val="28"/>
          <w:szCs w:val="28"/>
        </w:rPr>
      </w:pPr>
      <w:r w:rsidRPr="00356944">
        <w:rPr>
          <w:b/>
          <w:sz w:val="28"/>
          <w:szCs w:val="28"/>
        </w:rPr>
        <w:t>Характеристика основных мероприятий подпрограммы</w:t>
      </w:r>
    </w:p>
    <w:p w:rsidR="00F24E98" w:rsidRPr="00356944" w:rsidRDefault="00F24E98" w:rsidP="00F24E98">
      <w:pPr>
        <w:widowControl w:val="0"/>
        <w:ind w:firstLine="851"/>
        <w:jc w:val="center"/>
        <w:outlineLvl w:val="1"/>
        <w:rPr>
          <w:sz w:val="28"/>
          <w:szCs w:val="28"/>
        </w:rPr>
      </w:pPr>
    </w:p>
    <w:p w:rsidR="00F24E98" w:rsidRPr="00356944" w:rsidRDefault="00F24E98" w:rsidP="00F24E98">
      <w:pPr>
        <w:tabs>
          <w:tab w:val="left" w:pos="720"/>
          <w:tab w:val="left" w:pos="900"/>
          <w:tab w:val="left" w:pos="1080"/>
        </w:tabs>
        <w:ind w:firstLine="851"/>
        <w:jc w:val="both"/>
        <w:rPr>
          <w:sz w:val="28"/>
          <w:szCs w:val="28"/>
        </w:rPr>
      </w:pPr>
      <w:r>
        <w:rPr>
          <w:sz w:val="28"/>
          <w:szCs w:val="28"/>
        </w:rPr>
        <w:t>В качества основного мероприятия рассматривается финансовая поддержка в виде грантов на содействие развитию бизнес - проекта в одном   из приоритетных направлений деятельности.</w:t>
      </w:r>
    </w:p>
    <w:p w:rsidR="00F24E98" w:rsidRPr="00356944" w:rsidRDefault="00F24E98" w:rsidP="00F24E98">
      <w:pPr>
        <w:tabs>
          <w:tab w:val="left" w:pos="720"/>
          <w:tab w:val="left" w:pos="900"/>
          <w:tab w:val="left" w:pos="1080"/>
        </w:tabs>
        <w:ind w:firstLine="851"/>
        <w:jc w:val="both"/>
        <w:rPr>
          <w:sz w:val="28"/>
          <w:szCs w:val="28"/>
        </w:rPr>
      </w:pPr>
      <w:r w:rsidRPr="00356944">
        <w:rPr>
          <w:sz w:val="28"/>
          <w:szCs w:val="28"/>
        </w:rPr>
        <w:tab/>
      </w:r>
      <w:r w:rsidRPr="00356944">
        <w:rPr>
          <w:sz w:val="28"/>
          <w:szCs w:val="28"/>
        </w:rPr>
        <w:tab/>
        <w:t xml:space="preserve">С учётом особенностей и перспектив их развития на территории городского округа Анадырь приоритетными сферами экономики определены: </w:t>
      </w:r>
    </w:p>
    <w:p w:rsidR="00F24E98" w:rsidRPr="00356944" w:rsidRDefault="00F24E98" w:rsidP="00F24E98">
      <w:pPr>
        <w:ind w:firstLine="851"/>
        <w:jc w:val="both"/>
        <w:rPr>
          <w:sz w:val="28"/>
          <w:szCs w:val="28"/>
        </w:rPr>
      </w:pPr>
      <w:r>
        <w:rPr>
          <w:sz w:val="28"/>
          <w:szCs w:val="28"/>
        </w:rPr>
        <w:t>1.</w:t>
      </w:r>
      <w:r w:rsidRPr="00356944">
        <w:rPr>
          <w:sz w:val="28"/>
          <w:szCs w:val="28"/>
        </w:rPr>
        <w:t xml:space="preserve">Благоустройство территории городского округа Анадырь, санитарная очистка. </w:t>
      </w:r>
    </w:p>
    <w:p w:rsidR="00F24E98" w:rsidRPr="00356944" w:rsidRDefault="00F24E98" w:rsidP="00F24E98">
      <w:pPr>
        <w:ind w:firstLine="851"/>
        <w:jc w:val="both"/>
        <w:rPr>
          <w:sz w:val="28"/>
          <w:szCs w:val="28"/>
        </w:rPr>
      </w:pPr>
      <w:r w:rsidRPr="00356944">
        <w:rPr>
          <w:sz w:val="28"/>
          <w:szCs w:val="28"/>
        </w:rPr>
        <w:t>2. Производство и выпуск товаров народного потребления.</w:t>
      </w:r>
    </w:p>
    <w:p w:rsidR="00F24E98" w:rsidRPr="00356944" w:rsidRDefault="00F24E98" w:rsidP="00F24E98">
      <w:pPr>
        <w:ind w:firstLine="851"/>
        <w:jc w:val="both"/>
        <w:rPr>
          <w:sz w:val="28"/>
          <w:szCs w:val="28"/>
        </w:rPr>
      </w:pPr>
      <w:r w:rsidRPr="00356944">
        <w:rPr>
          <w:sz w:val="28"/>
          <w:szCs w:val="28"/>
        </w:rPr>
        <w:t>3. Оказание бытовых услуг населению.</w:t>
      </w:r>
    </w:p>
    <w:p w:rsidR="00F24E98" w:rsidRDefault="00F24E98" w:rsidP="00F24E98">
      <w:pPr>
        <w:tabs>
          <w:tab w:val="left" w:pos="720"/>
          <w:tab w:val="left" w:pos="900"/>
          <w:tab w:val="left" w:pos="1080"/>
        </w:tabs>
        <w:ind w:firstLine="851"/>
        <w:jc w:val="both"/>
        <w:rPr>
          <w:sz w:val="28"/>
          <w:szCs w:val="28"/>
        </w:rPr>
      </w:pPr>
      <w:r w:rsidRPr="00356944">
        <w:rPr>
          <w:sz w:val="28"/>
          <w:szCs w:val="28"/>
        </w:rPr>
        <w:t>4. Предоставление жилищно-коммунальных услуг.</w:t>
      </w:r>
    </w:p>
    <w:p w:rsidR="00F24E98" w:rsidRPr="00356944" w:rsidRDefault="00F24E98" w:rsidP="00F24E98">
      <w:pPr>
        <w:tabs>
          <w:tab w:val="left" w:pos="720"/>
          <w:tab w:val="left" w:pos="900"/>
          <w:tab w:val="left" w:pos="1080"/>
        </w:tabs>
        <w:ind w:firstLine="851"/>
        <w:jc w:val="both"/>
        <w:rPr>
          <w:sz w:val="28"/>
          <w:szCs w:val="28"/>
        </w:rPr>
      </w:pPr>
      <w:r>
        <w:rPr>
          <w:sz w:val="28"/>
          <w:szCs w:val="28"/>
        </w:rPr>
        <w:t>5. Содержание домашних животных.</w:t>
      </w:r>
    </w:p>
    <w:p w:rsidR="00F62100" w:rsidRDefault="00F24E98" w:rsidP="00F24E98">
      <w:pPr>
        <w:ind w:firstLine="851"/>
        <w:jc w:val="both"/>
        <w:rPr>
          <w:sz w:val="28"/>
          <w:szCs w:val="28"/>
        </w:rPr>
      </w:pPr>
      <w:r w:rsidRPr="00356944">
        <w:rPr>
          <w:sz w:val="28"/>
          <w:szCs w:val="28"/>
        </w:rPr>
        <w:t xml:space="preserve">Перечень конкретных проектов развития малого и среднего предпринимательства формируется на основе анализа проектов, представляемых субъектами малого и среднего предпринимательства, удовлетворяющих целям и задачам Подпрограммы. </w:t>
      </w:r>
    </w:p>
    <w:p w:rsidR="00F62100" w:rsidRDefault="00F62100" w:rsidP="00F24E98">
      <w:pPr>
        <w:ind w:firstLine="851"/>
        <w:jc w:val="both"/>
        <w:rPr>
          <w:sz w:val="28"/>
          <w:szCs w:val="28"/>
        </w:rPr>
      </w:pPr>
    </w:p>
    <w:p w:rsidR="00F62100" w:rsidRDefault="00F62100" w:rsidP="00F24E98">
      <w:pPr>
        <w:ind w:firstLine="851"/>
        <w:jc w:val="both"/>
        <w:rPr>
          <w:sz w:val="28"/>
          <w:szCs w:val="28"/>
        </w:rPr>
      </w:pPr>
    </w:p>
    <w:p w:rsidR="00F62100" w:rsidRDefault="00F62100" w:rsidP="00F24E98">
      <w:pPr>
        <w:ind w:firstLine="851"/>
        <w:jc w:val="both"/>
        <w:rPr>
          <w:sz w:val="28"/>
          <w:szCs w:val="28"/>
        </w:rPr>
      </w:pPr>
    </w:p>
    <w:p w:rsidR="00F24E98" w:rsidRPr="00356944" w:rsidRDefault="00F24E98" w:rsidP="00F24E98">
      <w:pPr>
        <w:ind w:firstLine="851"/>
        <w:jc w:val="both"/>
        <w:rPr>
          <w:sz w:val="28"/>
          <w:szCs w:val="28"/>
        </w:rPr>
      </w:pPr>
      <w:r w:rsidRPr="00356944">
        <w:rPr>
          <w:sz w:val="28"/>
          <w:szCs w:val="28"/>
        </w:rPr>
        <w:t>Формирование портфеля бизнес</w:t>
      </w:r>
      <w:r>
        <w:rPr>
          <w:sz w:val="28"/>
          <w:szCs w:val="28"/>
        </w:rPr>
        <w:t xml:space="preserve"> </w:t>
      </w:r>
      <w:r w:rsidRPr="00356944">
        <w:rPr>
          <w:sz w:val="28"/>
          <w:szCs w:val="28"/>
        </w:rPr>
        <w:t>-</w:t>
      </w:r>
      <w:r>
        <w:rPr>
          <w:sz w:val="28"/>
          <w:szCs w:val="28"/>
        </w:rPr>
        <w:t xml:space="preserve"> проектов, координация их оценки</w:t>
      </w:r>
      <w:r w:rsidRPr="00356944">
        <w:rPr>
          <w:sz w:val="28"/>
          <w:szCs w:val="28"/>
        </w:rPr>
        <w:t xml:space="preserve"> для включения в Подпрограмму проводится Управлением финансов, экономики и  имущественных отношений Администрации городского округа совместно </w:t>
      </w:r>
      <w:r>
        <w:rPr>
          <w:sz w:val="28"/>
          <w:szCs w:val="28"/>
        </w:rPr>
        <w:t xml:space="preserve">                                           </w:t>
      </w:r>
      <w:r w:rsidRPr="00356944">
        <w:rPr>
          <w:sz w:val="28"/>
          <w:szCs w:val="28"/>
        </w:rPr>
        <w:t xml:space="preserve">с Координационным Советом по поддержке и развитию малого и среднего предпринимательства </w:t>
      </w:r>
      <w:r w:rsidRPr="00356944">
        <w:rPr>
          <w:bCs/>
          <w:sz w:val="28"/>
          <w:szCs w:val="28"/>
        </w:rPr>
        <w:t>при Администрации городского округа Анадырь. Отбор проектов и определение видов и форм поддержки осуществляется Управлением финансов, экономики и имущественных отношений совместно с Координационным Советом по поддержке и развитию малого и среднего предпринимательства при Администрации городского округа Анадырь. Предоставление средств местного бюджета осуществляется в форме безвозмездных субсидий. Порядок отбора и условия предоставления субсидий определяется нормативно правовым актом Администрации городского округа Анадырь.</w:t>
      </w:r>
    </w:p>
    <w:p w:rsidR="00F24E98" w:rsidRPr="00356944" w:rsidRDefault="00F24E98" w:rsidP="00F24E98">
      <w:pPr>
        <w:ind w:firstLine="851"/>
        <w:jc w:val="both"/>
        <w:rPr>
          <w:sz w:val="28"/>
          <w:szCs w:val="28"/>
        </w:rPr>
      </w:pPr>
      <w:r w:rsidRPr="00356944">
        <w:rPr>
          <w:bCs/>
          <w:sz w:val="28"/>
          <w:szCs w:val="28"/>
        </w:rPr>
        <w:tab/>
      </w:r>
    </w:p>
    <w:p w:rsidR="00F24E98" w:rsidRPr="00356944" w:rsidRDefault="00F24E98" w:rsidP="00F24E98">
      <w:pPr>
        <w:ind w:firstLine="851"/>
        <w:jc w:val="center"/>
        <w:rPr>
          <w:rFonts w:eastAsiaTheme="minorHAnsi"/>
          <w:b/>
          <w:sz w:val="28"/>
          <w:szCs w:val="28"/>
          <w:lang w:eastAsia="en-US"/>
        </w:rPr>
      </w:pPr>
      <w:r w:rsidRPr="00356944">
        <w:rPr>
          <w:rFonts w:eastAsiaTheme="minorHAnsi"/>
          <w:b/>
          <w:sz w:val="28"/>
          <w:szCs w:val="28"/>
          <w:lang w:eastAsia="en-US"/>
        </w:rPr>
        <w:t xml:space="preserve">Организация управления и </w:t>
      </w:r>
      <w:proofErr w:type="gramStart"/>
      <w:r w:rsidRPr="00356944">
        <w:rPr>
          <w:rFonts w:eastAsiaTheme="minorHAnsi"/>
          <w:b/>
          <w:sz w:val="28"/>
          <w:szCs w:val="28"/>
          <w:lang w:eastAsia="en-US"/>
        </w:rPr>
        <w:t>контроль за</w:t>
      </w:r>
      <w:proofErr w:type="gramEnd"/>
      <w:r w:rsidRPr="00356944">
        <w:rPr>
          <w:rFonts w:eastAsiaTheme="minorHAnsi"/>
          <w:b/>
          <w:sz w:val="28"/>
          <w:szCs w:val="28"/>
          <w:lang w:eastAsia="en-US"/>
        </w:rPr>
        <w:t xml:space="preserve"> ходом реализации подпрограммы</w:t>
      </w:r>
    </w:p>
    <w:p w:rsidR="00F24E98" w:rsidRPr="00356944" w:rsidRDefault="00F24E98" w:rsidP="00F24E98">
      <w:pPr>
        <w:ind w:firstLine="851"/>
        <w:jc w:val="both"/>
        <w:rPr>
          <w:rFonts w:eastAsiaTheme="minorHAnsi"/>
          <w:sz w:val="28"/>
          <w:szCs w:val="28"/>
          <w:lang w:eastAsia="en-US"/>
        </w:rPr>
      </w:pPr>
    </w:p>
    <w:p w:rsidR="00F24E98" w:rsidRPr="00356944" w:rsidRDefault="00F24E98" w:rsidP="00F24E98">
      <w:pPr>
        <w:ind w:firstLine="851"/>
        <w:jc w:val="both"/>
        <w:rPr>
          <w:rFonts w:eastAsiaTheme="minorHAnsi"/>
          <w:sz w:val="28"/>
          <w:szCs w:val="28"/>
          <w:lang w:eastAsia="en-US"/>
        </w:rPr>
      </w:pPr>
      <w:proofErr w:type="gramStart"/>
      <w:r w:rsidRPr="00356944">
        <w:rPr>
          <w:rFonts w:eastAsiaTheme="minorHAnsi"/>
          <w:sz w:val="28"/>
          <w:szCs w:val="28"/>
          <w:lang w:eastAsia="en-US"/>
        </w:rPr>
        <w:t>Контроль за</w:t>
      </w:r>
      <w:proofErr w:type="gramEnd"/>
      <w:r w:rsidRPr="00356944">
        <w:rPr>
          <w:rFonts w:eastAsiaTheme="minorHAnsi"/>
          <w:sz w:val="28"/>
          <w:szCs w:val="28"/>
          <w:lang w:eastAsia="en-US"/>
        </w:rPr>
        <w:t xml:space="preserve">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w:t>
      </w:r>
      <w:r>
        <w:rPr>
          <w:rFonts w:eastAsiaTheme="minorHAnsi"/>
          <w:sz w:val="28"/>
          <w:szCs w:val="28"/>
          <w:lang w:eastAsia="en-US"/>
        </w:rPr>
        <w:t>.</w:t>
      </w:r>
      <w:r w:rsidRPr="00356944">
        <w:rPr>
          <w:rFonts w:eastAsiaTheme="minorHAnsi"/>
          <w:sz w:val="28"/>
          <w:szCs w:val="28"/>
          <w:lang w:eastAsia="en-US"/>
        </w:rPr>
        <w:t xml:space="preserve"> </w:t>
      </w:r>
    </w:p>
    <w:p w:rsidR="00F24E98" w:rsidRPr="00356944" w:rsidRDefault="00F24E98" w:rsidP="00F24E98">
      <w:pPr>
        <w:ind w:firstLine="851"/>
        <w:jc w:val="both"/>
        <w:rPr>
          <w:sz w:val="28"/>
          <w:szCs w:val="28"/>
        </w:rPr>
      </w:pPr>
      <w:r w:rsidRPr="00356944">
        <w:rPr>
          <w:rFonts w:eastAsiaTheme="minorHAnsi"/>
          <w:sz w:val="28"/>
          <w:szCs w:val="28"/>
          <w:lang w:eastAsia="en-US"/>
        </w:rPr>
        <w:t>Ответственным за реализацию конкретных мероприятий подпрограммы, характеризующих степень ее выполнения, является отдел экономики и ценообразования</w:t>
      </w:r>
      <w:r w:rsidRPr="00356944">
        <w:rPr>
          <w:color w:val="000000"/>
          <w:sz w:val="28"/>
          <w:szCs w:val="28"/>
        </w:rPr>
        <w:t xml:space="preserve"> Управления финансов, экономики и имущественных отношений Администрации городского округа Анадырь</w:t>
      </w:r>
      <w:r w:rsidRPr="00356944">
        <w:rPr>
          <w:sz w:val="28"/>
          <w:szCs w:val="28"/>
        </w:rPr>
        <w:t>.</w:t>
      </w:r>
    </w:p>
    <w:p w:rsidR="00F24E98" w:rsidRPr="00356944" w:rsidRDefault="00F24E98" w:rsidP="00F24E98">
      <w:pPr>
        <w:widowControl w:val="0"/>
        <w:ind w:firstLine="709"/>
        <w:jc w:val="both"/>
        <w:rPr>
          <w:sz w:val="28"/>
          <w:szCs w:val="28"/>
        </w:rPr>
      </w:pPr>
      <w:proofErr w:type="gramStart"/>
      <w:r w:rsidRPr="00356944">
        <w:rPr>
          <w:sz w:val="28"/>
          <w:szCs w:val="28"/>
        </w:rPr>
        <w:t xml:space="preserve">В целях обеспечения оперативного мониторинга выполнения мероприятий подпрограммы начальник (лицо его замещающее) отдела направляет начальнику Управления финансов, экономики и имущественных отношений Администрации городского округа Анадырь  </w:t>
      </w:r>
      <w:hyperlink w:anchor="Par723" w:history="1">
        <w:r w:rsidRPr="00356944">
          <w:rPr>
            <w:sz w:val="28"/>
            <w:szCs w:val="28"/>
          </w:rPr>
          <w:t>отчеты</w:t>
        </w:r>
      </w:hyperlink>
      <w:r w:rsidRPr="00356944">
        <w:rPr>
          <w:sz w:val="28"/>
          <w:szCs w:val="28"/>
        </w:rPr>
        <w:t xml:space="preserve"> о реализации подпрограммы за 1 полугодие и </w:t>
      </w:r>
      <w:r>
        <w:rPr>
          <w:sz w:val="28"/>
          <w:szCs w:val="28"/>
        </w:rPr>
        <w:t>год</w:t>
      </w:r>
      <w:r w:rsidRPr="00356944">
        <w:rPr>
          <w:sz w:val="28"/>
          <w:szCs w:val="28"/>
        </w:rPr>
        <w:t xml:space="preserve"> (нарастающим итогом</w:t>
      </w:r>
      <w:r w:rsidR="00F62100">
        <w:rPr>
          <w:sz w:val="28"/>
          <w:szCs w:val="28"/>
        </w:rPr>
        <w:t xml:space="preserve"> </w:t>
      </w:r>
      <w:r w:rsidRPr="00356944">
        <w:rPr>
          <w:sz w:val="28"/>
          <w:szCs w:val="28"/>
        </w:rPr>
        <w:t xml:space="preserve">с начала года) в срок до </w:t>
      </w:r>
      <w:r>
        <w:rPr>
          <w:sz w:val="28"/>
          <w:szCs w:val="28"/>
        </w:rPr>
        <w:t>2</w:t>
      </w:r>
      <w:r w:rsidRPr="00356944">
        <w:rPr>
          <w:sz w:val="28"/>
          <w:szCs w:val="28"/>
        </w:rPr>
        <w:t>0 числа месяца, следующего за соответствующим отчетным периодом, на бумажном носителе по форме, предусмотренной приложением 5 к Порядку</w:t>
      </w:r>
      <w:proofErr w:type="gramEnd"/>
      <w:r w:rsidRPr="00356944">
        <w:rPr>
          <w:sz w:val="28"/>
          <w:szCs w:val="28"/>
        </w:rPr>
        <w:t xml:space="preserve"> разработки и реализации муниципальных программ городского округа Анадырь, </w:t>
      </w:r>
      <w:proofErr w:type="gramStart"/>
      <w:r w:rsidRPr="00356944">
        <w:rPr>
          <w:sz w:val="28"/>
          <w:szCs w:val="28"/>
        </w:rPr>
        <w:t>утвержденному</w:t>
      </w:r>
      <w:proofErr w:type="gramEnd"/>
      <w:r w:rsidRPr="00356944">
        <w:rPr>
          <w:sz w:val="28"/>
          <w:szCs w:val="28"/>
        </w:rPr>
        <w:t xml:space="preserve"> Постановлением Администрации городского округа Анадырь от 17 сентября 2013 года</w:t>
      </w:r>
      <w:r>
        <w:rPr>
          <w:sz w:val="28"/>
          <w:szCs w:val="28"/>
        </w:rPr>
        <w:t xml:space="preserve">  </w:t>
      </w:r>
      <w:r w:rsidRPr="00356944">
        <w:rPr>
          <w:sz w:val="28"/>
          <w:szCs w:val="28"/>
        </w:rPr>
        <w:t>№ 561</w:t>
      </w:r>
      <w:r>
        <w:rPr>
          <w:sz w:val="28"/>
          <w:szCs w:val="28"/>
        </w:rPr>
        <w:t xml:space="preserve"> </w:t>
      </w:r>
      <w:r w:rsidRPr="00F861A8">
        <w:rPr>
          <w:sz w:val="28"/>
          <w:szCs w:val="28"/>
        </w:rPr>
        <w:t>«Об утверждении Порядка разработки и реализации муниципальных программ городского округа Анадырь»</w:t>
      </w:r>
      <w:r>
        <w:rPr>
          <w:sz w:val="28"/>
          <w:szCs w:val="28"/>
        </w:rPr>
        <w:t xml:space="preserve"> (приложение 5 в ред. постановления </w:t>
      </w:r>
      <w:r w:rsidRPr="00356944">
        <w:rPr>
          <w:sz w:val="28"/>
          <w:szCs w:val="28"/>
        </w:rPr>
        <w:t xml:space="preserve">Администрации городского округа Анадырь </w:t>
      </w:r>
      <w:r>
        <w:rPr>
          <w:sz w:val="28"/>
          <w:szCs w:val="28"/>
        </w:rPr>
        <w:t>от 29.08.2017 № 534).</w:t>
      </w:r>
    </w:p>
    <w:p w:rsidR="00F24E98" w:rsidRPr="00E15543" w:rsidRDefault="00F24E98" w:rsidP="00F24E98">
      <w:pPr>
        <w:widowControl w:val="0"/>
        <w:ind w:firstLine="709"/>
        <w:jc w:val="both"/>
        <w:rPr>
          <w:sz w:val="28"/>
          <w:szCs w:val="28"/>
        </w:rPr>
      </w:pPr>
      <w:r w:rsidRPr="00E15543">
        <w:rPr>
          <w:sz w:val="28"/>
          <w:szCs w:val="28"/>
        </w:rPr>
        <w:t>К отчету в обязательном порядке прилагается пояснительная записка, содержащая информацию:</w:t>
      </w:r>
    </w:p>
    <w:p w:rsidR="00F24E98" w:rsidRDefault="00F24E98" w:rsidP="00F24E98">
      <w:pPr>
        <w:widowControl w:val="0"/>
        <w:ind w:firstLine="709"/>
        <w:jc w:val="both"/>
        <w:rPr>
          <w:sz w:val="28"/>
          <w:szCs w:val="28"/>
        </w:rPr>
      </w:pPr>
      <w:r w:rsidRPr="00E15543">
        <w:rPr>
          <w:sz w:val="28"/>
          <w:szCs w:val="28"/>
        </w:rPr>
        <w:t xml:space="preserve">- об основных результатах реализации </w:t>
      </w:r>
      <w:r>
        <w:rPr>
          <w:sz w:val="28"/>
          <w:szCs w:val="28"/>
        </w:rPr>
        <w:t>под</w:t>
      </w:r>
      <w:r w:rsidRPr="00E15543">
        <w:rPr>
          <w:sz w:val="28"/>
          <w:szCs w:val="28"/>
        </w:rPr>
        <w:t>программы за отчетный период</w:t>
      </w:r>
      <w:r>
        <w:rPr>
          <w:sz w:val="28"/>
          <w:szCs w:val="28"/>
        </w:rPr>
        <w:t>;</w:t>
      </w:r>
    </w:p>
    <w:p w:rsidR="00F24E98" w:rsidRPr="00E15543" w:rsidRDefault="00F24E98" w:rsidP="00F24E98">
      <w:pPr>
        <w:widowControl w:val="0"/>
        <w:ind w:firstLine="709"/>
        <w:jc w:val="both"/>
        <w:rPr>
          <w:sz w:val="28"/>
          <w:szCs w:val="28"/>
        </w:rPr>
      </w:pPr>
      <w:r w:rsidRPr="00E15543">
        <w:rPr>
          <w:sz w:val="28"/>
          <w:szCs w:val="28"/>
        </w:rPr>
        <w:t xml:space="preserve">- о выполнении программных мероприятий, предусмотренных </w:t>
      </w:r>
      <w:r>
        <w:rPr>
          <w:sz w:val="28"/>
          <w:szCs w:val="28"/>
        </w:rPr>
        <w:t xml:space="preserve">                          </w:t>
      </w:r>
      <w:r w:rsidRPr="00E15543">
        <w:rPr>
          <w:sz w:val="28"/>
          <w:szCs w:val="28"/>
        </w:rPr>
        <w:t xml:space="preserve">на данный период реализации </w:t>
      </w:r>
      <w:r>
        <w:rPr>
          <w:sz w:val="28"/>
          <w:szCs w:val="28"/>
        </w:rPr>
        <w:t>под</w:t>
      </w:r>
      <w:r w:rsidRPr="00E15543">
        <w:rPr>
          <w:sz w:val="28"/>
          <w:szCs w:val="28"/>
        </w:rPr>
        <w:t>программы;</w:t>
      </w:r>
    </w:p>
    <w:p w:rsidR="00F24E98" w:rsidRDefault="00F24E98" w:rsidP="00F24E98">
      <w:pPr>
        <w:widowControl w:val="0"/>
        <w:ind w:firstLine="709"/>
        <w:jc w:val="both"/>
        <w:rPr>
          <w:sz w:val="28"/>
          <w:szCs w:val="28"/>
        </w:rPr>
      </w:pPr>
      <w:r w:rsidRPr="00E15543">
        <w:rPr>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w:t>
      </w:r>
      <w:r>
        <w:rPr>
          <w:sz w:val="28"/>
          <w:szCs w:val="28"/>
        </w:rPr>
        <w:t>одпро</w:t>
      </w:r>
      <w:r w:rsidRPr="00E15543">
        <w:rPr>
          <w:sz w:val="28"/>
          <w:szCs w:val="28"/>
        </w:rPr>
        <w:t>граммы;</w:t>
      </w:r>
    </w:p>
    <w:p w:rsidR="00F24E98" w:rsidRDefault="00F24E98" w:rsidP="00F24E98">
      <w:pPr>
        <w:widowControl w:val="0"/>
        <w:ind w:firstLine="709"/>
        <w:jc w:val="both"/>
      </w:pPr>
      <w:r w:rsidRPr="00E15543">
        <w:rPr>
          <w:sz w:val="28"/>
          <w:szCs w:val="28"/>
        </w:rPr>
        <w:t xml:space="preserve">- предложения о привлечении дополнительных источников финансирования и иных способов достижения программных целей либо о прекращении дальнейшей </w:t>
      </w:r>
      <w:r w:rsidRPr="00E15543">
        <w:rPr>
          <w:sz w:val="28"/>
          <w:szCs w:val="28"/>
        </w:rPr>
        <w:lastRenderedPageBreak/>
        <w:t>реализации</w:t>
      </w:r>
      <w:r>
        <w:rPr>
          <w:sz w:val="28"/>
          <w:szCs w:val="28"/>
        </w:rPr>
        <w:t xml:space="preserve"> подпрограммы.</w:t>
      </w:r>
    </w:p>
    <w:p w:rsidR="00F24E98" w:rsidRPr="00143FDF" w:rsidRDefault="00F24E98" w:rsidP="00F24E98">
      <w:pPr>
        <w:widowControl w:val="0"/>
        <w:ind w:firstLine="709"/>
        <w:jc w:val="both"/>
        <w:rPr>
          <w:sz w:val="28"/>
          <w:szCs w:val="28"/>
        </w:rPr>
      </w:pPr>
      <w:r w:rsidRPr="00143FDF">
        <w:rPr>
          <w:sz w:val="28"/>
          <w:szCs w:val="28"/>
        </w:rPr>
        <w:t xml:space="preserve">За </w:t>
      </w:r>
      <w:r>
        <w:rPr>
          <w:sz w:val="28"/>
          <w:szCs w:val="28"/>
        </w:rPr>
        <w:t>период реализации под</w:t>
      </w:r>
      <w:r w:rsidRPr="00143FDF">
        <w:rPr>
          <w:sz w:val="28"/>
          <w:szCs w:val="28"/>
        </w:rPr>
        <w:t>программы ожидается достижение следующего результата:</w:t>
      </w:r>
    </w:p>
    <w:p w:rsidR="00F24E98" w:rsidRPr="00D125D1" w:rsidRDefault="00F24E98" w:rsidP="00F24E98">
      <w:pPr>
        <w:pStyle w:val="ConsPlusCell"/>
        <w:ind w:firstLine="709"/>
        <w:jc w:val="both"/>
        <w:rPr>
          <w:rFonts w:ascii="Times New Roman" w:hAnsi="Times New Roman" w:cs="Times New Roman"/>
          <w:sz w:val="28"/>
          <w:szCs w:val="28"/>
        </w:rPr>
      </w:pPr>
      <w:r w:rsidRPr="00143FDF">
        <w:rPr>
          <w:rFonts w:ascii="Times New Roman" w:hAnsi="Times New Roman" w:cs="Times New Roman"/>
          <w:sz w:val="28"/>
          <w:szCs w:val="28"/>
        </w:rPr>
        <w:t xml:space="preserve">- </w:t>
      </w:r>
      <w:r>
        <w:rPr>
          <w:rFonts w:ascii="Times New Roman" w:hAnsi="Times New Roman" w:cs="Times New Roman"/>
          <w:sz w:val="28"/>
          <w:szCs w:val="28"/>
        </w:rPr>
        <w:t>с</w:t>
      </w:r>
      <w:r w:rsidRPr="00D125D1">
        <w:rPr>
          <w:rFonts w:ascii="Times New Roman" w:hAnsi="Times New Roman" w:cs="Times New Roman"/>
          <w:sz w:val="28"/>
          <w:szCs w:val="28"/>
        </w:rPr>
        <w:t xml:space="preserve">оздание новых рабочих мест в результате реализации бизнес </w:t>
      </w:r>
      <w:r>
        <w:rPr>
          <w:rFonts w:ascii="Times New Roman" w:hAnsi="Times New Roman" w:cs="Times New Roman"/>
          <w:sz w:val="28"/>
          <w:szCs w:val="28"/>
        </w:rPr>
        <w:t>–</w:t>
      </w:r>
      <w:r w:rsidRPr="00D125D1">
        <w:rPr>
          <w:rFonts w:ascii="Times New Roman" w:hAnsi="Times New Roman" w:cs="Times New Roman"/>
          <w:sz w:val="28"/>
          <w:szCs w:val="28"/>
        </w:rPr>
        <w:t xml:space="preserve"> проекта</w:t>
      </w:r>
      <w:r>
        <w:rPr>
          <w:rFonts w:ascii="Times New Roman" w:hAnsi="Times New Roman" w:cs="Times New Roman"/>
          <w:sz w:val="28"/>
          <w:szCs w:val="28"/>
        </w:rPr>
        <w:t>.</w:t>
      </w:r>
    </w:p>
    <w:p w:rsidR="00F62100" w:rsidRDefault="00F62100" w:rsidP="00917DBE">
      <w:pPr>
        <w:rPr>
          <w:sz w:val="28"/>
          <w:szCs w:val="28"/>
        </w:rPr>
      </w:pPr>
    </w:p>
    <w:p w:rsidR="00F62100" w:rsidRPr="00F62100" w:rsidRDefault="00F62100" w:rsidP="00F62100">
      <w:pPr>
        <w:rPr>
          <w:sz w:val="28"/>
          <w:szCs w:val="28"/>
        </w:rPr>
      </w:pPr>
    </w:p>
    <w:p w:rsidR="00F62100" w:rsidRDefault="00F62100" w:rsidP="00F62100">
      <w:pPr>
        <w:rPr>
          <w:sz w:val="28"/>
          <w:szCs w:val="28"/>
        </w:rPr>
      </w:pPr>
    </w:p>
    <w:p w:rsidR="00F62100" w:rsidRDefault="00F62100" w:rsidP="00F62100">
      <w:pPr>
        <w:widowControl w:val="0"/>
        <w:ind w:left="4962"/>
        <w:jc w:val="right"/>
        <w:outlineLvl w:val="1"/>
        <w:rPr>
          <w:sz w:val="28"/>
          <w:szCs w:val="28"/>
        </w:rPr>
      </w:pPr>
      <w:r>
        <w:rPr>
          <w:sz w:val="28"/>
          <w:szCs w:val="28"/>
        </w:rPr>
        <w:t xml:space="preserve">Приложение </w:t>
      </w:r>
      <w:r w:rsidRPr="00356944">
        <w:rPr>
          <w:sz w:val="28"/>
          <w:szCs w:val="28"/>
        </w:rPr>
        <w:t xml:space="preserve"> 1  </w:t>
      </w:r>
    </w:p>
    <w:p w:rsidR="004D1584" w:rsidRDefault="00F62100" w:rsidP="00F62100">
      <w:pPr>
        <w:widowControl w:val="0"/>
        <w:ind w:left="4962"/>
        <w:jc w:val="right"/>
        <w:outlineLvl w:val="1"/>
        <w:rPr>
          <w:sz w:val="28"/>
          <w:szCs w:val="28"/>
        </w:rPr>
      </w:pPr>
      <w:r>
        <w:rPr>
          <w:sz w:val="28"/>
          <w:szCs w:val="28"/>
        </w:rPr>
        <w:t xml:space="preserve">к подпрограмме «Поддержка и развитие малого </w:t>
      </w:r>
      <w:r w:rsidR="004D1584">
        <w:rPr>
          <w:sz w:val="28"/>
          <w:szCs w:val="28"/>
        </w:rPr>
        <w:t xml:space="preserve">и среднего предпринимательства </w:t>
      </w:r>
      <w:r>
        <w:rPr>
          <w:sz w:val="28"/>
          <w:szCs w:val="28"/>
        </w:rPr>
        <w:t>Муниципальной программы</w:t>
      </w:r>
      <w:r w:rsidRPr="00356944">
        <w:rPr>
          <w:sz w:val="28"/>
          <w:szCs w:val="28"/>
        </w:rPr>
        <w:t xml:space="preserve"> «Поддержка и развитие основных секторов экономики городского округа Ана</w:t>
      </w:r>
      <w:r>
        <w:rPr>
          <w:sz w:val="28"/>
          <w:szCs w:val="28"/>
        </w:rPr>
        <w:t xml:space="preserve">дырь </w:t>
      </w:r>
    </w:p>
    <w:p w:rsidR="00F62100" w:rsidRDefault="00F62100" w:rsidP="00F62100">
      <w:pPr>
        <w:widowControl w:val="0"/>
        <w:ind w:left="4962"/>
        <w:jc w:val="right"/>
        <w:outlineLvl w:val="1"/>
        <w:rPr>
          <w:sz w:val="28"/>
          <w:szCs w:val="28"/>
        </w:rPr>
      </w:pPr>
      <w:r>
        <w:rPr>
          <w:sz w:val="28"/>
          <w:szCs w:val="28"/>
        </w:rPr>
        <w:t>на 201</w:t>
      </w:r>
      <w:r w:rsidR="004D1584">
        <w:rPr>
          <w:sz w:val="28"/>
          <w:szCs w:val="28"/>
        </w:rPr>
        <w:t>9</w:t>
      </w:r>
      <w:r>
        <w:rPr>
          <w:sz w:val="28"/>
          <w:szCs w:val="28"/>
        </w:rPr>
        <w:t>-20</w:t>
      </w:r>
      <w:r w:rsidR="004D1584">
        <w:rPr>
          <w:sz w:val="28"/>
          <w:szCs w:val="28"/>
        </w:rPr>
        <w:t xml:space="preserve">21 </w:t>
      </w:r>
      <w:r w:rsidRPr="00356944">
        <w:rPr>
          <w:sz w:val="28"/>
          <w:szCs w:val="28"/>
        </w:rPr>
        <w:t xml:space="preserve">годы» </w:t>
      </w:r>
    </w:p>
    <w:p w:rsidR="00F62100" w:rsidRDefault="00F62100" w:rsidP="00F62100">
      <w:pPr>
        <w:widowControl w:val="0"/>
        <w:ind w:left="4962"/>
        <w:jc w:val="right"/>
        <w:outlineLvl w:val="1"/>
        <w:rPr>
          <w:sz w:val="28"/>
          <w:szCs w:val="28"/>
        </w:rPr>
      </w:pPr>
    </w:p>
    <w:p w:rsidR="00F62100" w:rsidRDefault="00F62100" w:rsidP="00F62100">
      <w:pPr>
        <w:widowControl w:val="0"/>
        <w:ind w:left="4962"/>
        <w:jc w:val="right"/>
        <w:outlineLvl w:val="1"/>
        <w:rPr>
          <w:sz w:val="28"/>
          <w:szCs w:val="28"/>
        </w:rPr>
      </w:pPr>
    </w:p>
    <w:p w:rsidR="00F62100" w:rsidRDefault="00F62100" w:rsidP="00F62100">
      <w:pPr>
        <w:widowControl w:val="0"/>
        <w:ind w:left="4962"/>
        <w:jc w:val="right"/>
        <w:outlineLvl w:val="1"/>
        <w:rPr>
          <w:sz w:val="28"/>
          <w:szCs w:val="28"/>
        </w:rPr>
      </w:pPr>
    </w:p>
    <w:p w:rsidR="00F62100" w:rsidRPr="00E817A5" w:rsidRDefault="00F62100" w:rsidP="00F62100">
      <w:pPr>
        <w:pStyle w:val="ConsPlusTitle"/>
        <w:jc w:val="center"/>
        <w:rPr>
          <w:rFonts w:ascii="Times New Roman" w:hAnsi="Times New Roman" w:cs="Times New Roman"/>
          <w:sz w:val="28"/>
          <w:szCs w:val="28"/>
        </w:rPr>
      </w:pPr>
      <w:r w:rsidRPr="00E817A5">
        <w:rPr>
          <w:rFonts w:ascii="Times New Roman" w:hAnsi="Times New Roman" w:cs="Times New Roman"/>
          <w:sz w:val="28"/>
          <w:szCs w:val="28"/>
        </w:rPr>
        <w:t>ПЕРЕЧЕНЬ</w:t>
      </w:r>
    </w:p>
    <w:p w:rsidR="00F62100" w:rsidRDefault="00F62100" w:rsidP="00F62100">
      <w:pPr>
        <w:pStyle w:val="ConsPlusTitle"/>
        <w:jc w:val="center"/>
        <w:rPr>
          <w:rFonts w:ascii="Times New Roman" w:hAnsi="Times New Roman" w:cs="Times New Roman"/>
          <w:b w:val="0"/>
          <w:sz w:val="28"/>
          <w:szCs w:val="28"/>
        </w:rPr>
      </w:pPr>
      <w:r w:rsidRPr="00D63767">
        <w:rPr>
          <w:rFonts w:ascii="Times New Roman" w:hAnsi="Times New Roman" w:cs="Times New Roman"/>
          <w:b w:val="0"/>
          <w:sz w:val="28"/>
          <w:szCs w:val="28"/>
        </w:rPr>
        <w:t>основных мероприятий</w:t>
      </w:r>
      <w:r>
        <w:rPr>
          <w:rFonts w:ascii="Times New Roman" w:hAnsi="Times New Roman" w:cs="Times New Roman"/>
          <w:b w:val="0"/>
          <w:sz w:val="28"/>
          <w:szCs w:val="28"/>
        </w:rPr>
        <w:t xml:space="preserve"> (мероприятий)</w:t>
      </w:r>
      <w:r w:rsidRPr="00D63767">
        <w:rPr>
          <w:rFonts w:ascii="Times New Roman" w:hAnsi="Times New Roman" w:cs="Times New Roman"/>
          <w:b w:val="0"/>
          <w:sz w:val="28"/>
          <w:szCs w:val="28"/>
        </w:rPr>
        <w:t xml:space="preserve"> подпрогр</w:t>
      </w:r>
      <w:r>
        <w:rPr>
          <w:rFonts w:ascii="Times New Roman" w:hAnsi="Times New Roman" w:cs="Times New Roman"/>
          <w:b w:val="0"/>
          <w:sz w:val="28"/>
          <w:szCs w:val="28"/>
        </w:rPr>
        <w:t>аммы</w:t>
      </w:r>
    </w:p>
    <w:p w:rsidR="00F62100" w:rsidRDefault="00F62100" w:rsidP="00F6210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«Поддержка и развитие малого и среднего предпринимательства»</w:t>
      </w:r>
    </w:p>
    <w:p w:rsidR="00F62100" w:rsidRDefault="00F62100" w:rsidP="00F62100"/>
    <w:p w:rsidR="00F62100" w:rsidRDefault="00F62100" w:rsidP="00F62100"/>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492"/>
        <w:gridCol w:w="2312"/>
        <w:gridCol w:w="946"/>
        <w:gridCol w:w="917"/>
        <w:gridCol w:w="725"/>
        <w:gridCol w:w="926"/>
        <w:gridCol w:w="1404"/>
      </w:tblGrid>
      <w:tr w:rsidR="00F62100" w:rsidRPr="00E817A5" w:rsidTr="00F62100">
        <w:trPr>
          <w:trHeight w:val="482"/>
        </w:trPr>
        <w:tc>
          <w:tcPr>
            <w:tcW w:w="740" w:type="dxa"/>
            <w:vMerge w:val="restart"/>
          </w:tcPr>
          <w:p w:rsidR="00F62100" w:rsidRPr="004D1584" w:rsidRDefault="00F62100" w:rsidP="00004D6C">
            <w:pPr>
              <w:pStyle w:val="ConsPlusCell"/>
              <w:jc w:val="center"/>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 xml:space="preserve">№ </w:t>
            </w:r>
            <w:proofErr w:type="spellStart"/>
            <w:proofErr w:type="gramStart"/>
            <w:r w:rsidRPr="004D1584">
              <w:rPr>
                <w:rFonts w:ascii="Times New Roman" w:eastAsia="Times New Roman" w:hAnsi="Times New Roman" w:cs="Times New Roman"/>
                <w:sz w:val="20"/>
                <w:szCs w:val="20"/>
              </w:rPr>
              <w:t>п</w:t>
            </w:r>
            <w:proofErr w:type="spellEnd"/>
            <w:proofErr w:type="gramEnd"/>
            <w:r w:rsidRPr="004D1584">
              <w:rPr>
                <w:rFonts w:ascii="Times New Roman" w:eastAsia="Times New Roman" w:hAnsi="Times New Roman" w:cs="Times New Roman"/>
                <w:sz w:val="20"/>
                <w:szCs w:val="20"/>
              </w:rPr>
              <w:t>/</w:t>
            </w:r>
            <w:proofErr w:type="spellStart"/>
            <w:r w:rsidRPr="004D1584">
              <w:rPr>
                <w:rFonts w:ascii="Times New Roman" w:eastAsia="Times New Roman" w:hAnsi="Times New Roman" w:cs="Times New Roman"/>
                <w:sz w:val="20"/>
                <w:szCs w:val="20"/>
              </w:rPr>
              <w:t>п</w:t>
            </w:r>
            <w:proofErr w:type="spellEnd"/>
          </w:p>
        </w:tc>
        <w:tc>
          <w:tcPr>
            <w:tcW w:w="2498" w:type="dxa"/>
            <w:vMerge w:val="restart"/>
          </w:tcPr>
          <w:p w:rsidR="00F62100" w:rsidRPr="004D1584" w:rsidRDefault="00F62100" w:rsidP="00004D6C">
            <w:pPr>
              <w:pStyle w:val="ConsPlusCell"/>
              <w:jc w:val="center"/>
              <w:rPr>
                <w:rFonts w:ascii="Times New Roman" w:eastAsia="Times New Roman" w:hAnsi="Times New Roman" w:cs="Times New Roman"/>
                <w:sz w:val="20"/>
                <w:szCs w:val="20"/>
              </w:rPr>
            </w:pPr>
            <w:r w:rsidRPr="004D1584">
              <w:rPr>
                <w:rFonts w:ascii="Times New Roman" w:eastAsia="Times New Roman" w:hAnsi="Times New Roman" w:cs="Times New Roman"/>
                <w:sz w:val="20"/>
                <w:szCs w:val="20"/>
              </w:rPr>
              <w:t xml:space="preserve">Цель, задачи,  </w:t>
            </w:r>
            <w:r w:rsidRPr="004D1584">
              <w:rPr>
                <w:rFonts w:ascii="Times New Roman" w:eastAsia="Times New Roman" w:hAnsi="Times New Roman" w:cs="Times New Roman"/>
                <w:sz w:val="20"/>
                <w:szCs w:val="20"/>
              </w:rPr>
              <w:br/>
              <w:t>основное мероприятие, мероприятия</w:t>
            </w:r>
          </w:p>
        </w:tc>
        <w:tc>
          <w:tcPr>
            <w:tcW w:w="2316" w:type="dxa"/>
            <w:vMerge w:val="restart"/>
          </w:tcPr>
          <w:p w:rsidR="00F62100" w:rsidRPr="004D1584" w:rsidRDefault="00F62100" w:rsidP="004D1584">
            <w:pPr>
              <w:widowControl w:val="0"/>
              <w:jc w:val="center"/>
            </w:pPr>
            <w:r w:rsidRPr="004D1584">
              <w:t>Источники финансирования</w:t>
            </w:r>
          </w:p>
        </w:tc>
        <w:tc>
          <w:tcPr>
            <w:tcW w:w="3518" w:type="dxa"/>
            <w:gridSpan w:val="4"/>
          </w:tcPr>
          <w:p w:rsidR="00F62100" w:rsidRPr="004D1584" w:rsidRDefault="00F62100" w:rsidP="00004D6C">
            <w:pPr>
              <w:widowControl w:val="0"/>
              <w:jc w:val="center"/>
            </w:pPr>
            <w:r w:rsidRPr="004D1584">
              <w:t>Объемы финансирования, тыс. рублей</w:t>
            </w:r>
          </w:p>
        </w:tc>
        <w:tc>
          <w:tcPr>
            <w:tcW w:w="1388" w:type="dxa"/>
            <w:vMerge w:val="restart"/>
          </w:tcPr>
          <w:p w:rsidR="00F62100" w:rsidRPr="004D1584" w:rsidRDefault="00F62100" w:rsidP="00004D6C">
            <w:pPr>
              <w:widowControl w:val="0"/>
            </w:pPr>
            <w:r w:rsidRPr="004D1584">
              <w:t>Исполнители, перечень организаций, участвующих в реализации основных мероприятий</w:t>
            </w:r>
          </w:p>
        </w:tc>
      </w:tr>
      <w:tr w:rsidR="00F62100" w:rsidRPr="00E817A5" w:rsidTr="00F62100">
        <w:trPr>
          <w:trHeight w:val="482"/>
        </w:trPr>
        <w:tc>
          <w:tcPr>
            <w:tcW w:w="740" w:type="dxa"/>
            <w:vMerge/>
          </w:tcPr>
          <w:p w:rsidR="00F62100" w:rsidRPr="00E817A5" w:rsidRDefault="00F62100" w:rsidP="00004D6C">
            <w:pPr>
              <w:pStyle w:val="ConsPlusCell"/>
              <w:jc w:val="center"/>
              <w:rPr>
                <w:rFonts w:ascii="Times New Roman" w:eastAsia="Times New Roman" w:hAnsi="Times New Roman" w:cs="Times New Roman"/>
                <w:sz w:val="24"/>
                <w:szCs w:val="24"/>
              </w:rPr>
            </w:pPr>
          </w:p>
        </w:tc>
        <w:tc>
          <w:tcPr>
            <w:tcW w:w="2498" w:type="dxa"/>
            <w:vMerge/>
          </w:tcPr>
          <w:p w:rsidR="00F62100" w:rsidRPr="00E817A5" w:rsidRDefault="00F62100" w:rsidP="00004D6C">
            <w:pPr>
              <w:pStyle w:val="ConsPlusCell"/>
              <w:jc w:val="center"/>
              <w:rPr>
                <w:rFonts w:ascii="Times New Roman" w:eastAsia="Times New Roman" w:hAnsi="Times New Roman" w:cs="Times New Roman"/>
                <w:sz w:val="24"/>
                <w:szCs w:val="24"/>
              </w:rPr>
            </w:pPr>
          </w:p>
        </w:tc>
        <w:tc>
          <w:tcPr>
            <w:tcW w:w="2316" w:type="dxa"/>
            <w:vMerge/>
          </w:tcPr>
          <w:p w:rsidR="00F62100" w:rsidRPr="00E817A5" w:rsidRDefault="00F62100" w:rsidP="00004D6C">
            <w:pPr>
              <w:widowControl w:val="0"/>
            </w:pPr>
          </w:p>
        </w:tc>
        <w:tc>
          <w:tcPr>
            <w:tcW w:w="947" w:type="dxa"/>
          </w:tcPr>
          <w:p w:rsidR="00F62100" w:rsidRPr="00E817A5" w:rsidRDefault="00F62100" w:rsidP="004D1584">
            <w:pPr>
              <w:widowControl w:val="0"/>
              <w:ind w:left="-693" w:firstLine="631"/>
              <w:jc w:val="center"/>
            </w:pPr>
            <w:r w:rsidRPr="00E817A5">
              <w:t>всего</w:t>
            </w:r>
          </w:p>
        </w:tc>
        <w:tc>
          <w:tcPr>
            <w:tcW w:w="918" w:type="dxa"/>
          </w:tcPr>
          <w:p w:rsidR="00F62100" w:rsidRPr="00F62100" w:rsidRDefault="00F62100" w:rsidP="00004D6C">
            <w:pPr>
              <w:widowControl w:val="0"/>
            </w:pPr>
            <w:r w:rsidRPr="00F62100">
              <w:t>2019</w:t>
            </w:r>
          </w:p>
          <w:p w:rsidR="00F62100" w:rsidRPr="00F62100" w:rsidRDefault="00F62100" w:rsidP="00004D6C">
            <w:pPr>
              <w:widowControl w:val="0"/>
            </w:pPr>
            <w:r w:rsidRPr="00F62100">
              <w:t>год</w:t>
            </w:r>
          </w:p>
        </w:tc>
        <w:tc>
          <w:tcPr>
            <w:tcW w:w="725" w:type="dxa"/>
          </w:tcPr>
          <w:p w:rsidR="00F62100" w:rsidRPr="00F62100" w:rsidRDefault="00F62100" w:rsidP="00F62100">
            <w:pPr>
              <w:pStyle w:val="ConsPlusCell"/>
              <w:jc w:val="center"/>
              <w:rPr>
                <w:rFonts w:ascii="Times New Roman" w:eastAsia="Times New Roman" w:hAnsi="Times New Roman" w:cs="Times New Roman"/>
                <w:sz w:val="20"/>
                <w:szCs w:val="20"/>
              </w:rPr>
            </w:pPr>
            <w:r w:rsidRPr="00F62100">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w:t>
            </w:r>
            <w:r w:rsidRPr="00F62100">
              <w:rPr>
                <w:rFonts w:ascii="Times New Roman" w:eastAsia="Times New Roman" w:hAnsi="Times New Roman" w:cs="Times New Roman"/>
                <w:sz w:val="20"/>
                <w:szCs w:val="20"/>
              </w:rPr>
              <w:t>год</w:t>
            </w:r>
          </w:p>
        </w:tc>
        <w:tc>
          <w:tcPr>
            <w:tcW w:w="928" w:type="dxa"/>
          </w:tcPr>
          <w:p w:rsidR="00F62100" w:rsidRPr="00F62100" w:rsidRDefault="00F62100" w:rsidP="00F62100">
            <w:pPr>
              <w:pStyle w:val="ConsPlusCell"/>
              <w:jc w:val="center"/>
              <w:rPr>
                <w:rFonts w:ascii="Times New Roman" w:eastAsia="Times New Roman" w:hAnsi="Times New Roman" w:cs="Times New Roman"/>
                <w:sz w:val="20"/>
                <w:szCs w:val="20"/>
              </w:rPr>
            </w:pPr>
            <w:r w:rsidRPr="00F62100">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sidRPr="00F62100">
              <w:rPr>
                <w:rFonts w:ascii="Times New Roman" w:eastAsia="Times New Roman" w:hAnsi="Times New Roman" w:cs="Times New Roman"/>
                <w:sz w:val="20"/>
                <w:szCs w:val="20"/>
              </w:rPr>
              <w:t xml:space="preserve"> год</w:t>
            </w:r>
          </w:p>
        </w:tc>
        <w:tc>
          <w:tcPr>
            <w:tcW w:w="1388" w:type="dxa"/>
            <w:vMerge/>
          </w:tcPr>
          <w:p w:rsidR="00F62100" w:rsidRPr="00E817A5" w:rsidRDefault="00F62100" w:rsidP="00004D6C">
            <w:pPr>
              <w:widowControl w:val="0"/>
            </w:pPr>
          </w:p>
        </w:tc>
      </w:tr>
      <w:tr w:rsidR="00F62100" w:rsidRPr="00E817A5" w:rsidTr="00F62100">
        <w:trPr>
          <w:trHeight w:val="226"/>
        </w:trPr>
        <w:tc>
          <w:tcPr>
            <w:tcW w:w="740" w:type="dxa"/>
          </w:tcPr>
          <w:p w:rsidR="00F62100" w:rsidRPr="00E817A5" w:rsidRDefault="00F62100" w:rsidP="00004D6C">
            <w:pPr>
              <w:widowControl w:val="0"/>
              <w:jc w:val="center"/>
            </w:pPr>
            <w:r w:rsidRPr="00E817A5">
              <w:t>1</w:t>
            </w:r>
          </w:p>
        </w:tc>
        <w:tc>
          <w:tcPr>
            <w:tcW w:w="2498" w:type="dxa"/>
          </w:tcPr>
          <w:p w:rsidR="00F62100" w:rsidRPr="00E817A5" w:rsidRDefault="00F62100" w:rsidP="00004D6C">
            <w:pPr>
              <w:widowControl w:val="0"/>
              <w:jc w:val="center"/>
            </w:pPr>
            <w:r w:rsidRPr="00E817A5">
              <w:t>2</w:t>
            </w:r>
          </w:p>
        </w:tc>
        <w:tc>
          <w:tcPr>
            <w:tcW w:w="2316" w:type="dxa"/>
          </w:tcPr>
          <w:p w:rsidR="00F62100" w:rsidRPr="00E817A5" w:rsidRDefault="00F62100" w:rsidP="00004D6C">
            <w:pPr>
              <w:widowControl w:val="0"/>
              <w:jc w:val="center"/>
            </w:pPr>
            <w:r w:rsidRPr="00E817A5">
              <w:t>3</w:t>
            </w:r>
          </w:p>
        </w:tc>
        <w:tc>
          <w:tcPr>
            <w:tcW w:w="947" w:type="dxa"/>
          </w:tcPr>
          <w:p w:rsidR="00F62100" w:rsidRPr="00E817A5" w:rsidRDefault="00F62100" w:rsidP="00004D6C">
            <w:pPr>
              <w:widowControl w:val="0"/>
              <w:jc w:val="center"/>
            </w:pPr>
            <w:r w:rsidRPr="00E817A5">
              <w:t>4</w:t>
            </w:r>
          </w:p>
        </w:tc>
        <w:tc>
          <w:tcPr>
            <w:tcW w:w="918" w:type="dxa"/>
          </w:tcPr>
          <w:p w:rsidR="00F62100" w:rsidRPr="00E817A5" w:rsidRDefault="00F62100" w:rsidP="00004D6C">
            <w:pPr>
              <w:widowControl w:val="0"/>
              <w:jc w:val="center"/>
            </w:pPr>
            <w:r w:rsidRPr="00E817A5">
              <w:t>5</w:t>
            </w:r>
          </w:p>
        </w:tc>
        <w:tc>
          <w:tcPr>
            <w:tcW w:w="725" w:type="dxa"/>
          </w:tcPr>
          <w:p w:rsidR="00F62100" w:rsidRPr="00E817A5" w:rsidRDefault="00F62100" w:rsidP="00004D6C">
            <w:pPr>
              <w:widowControl w:val="0"/>
              <w:jc w:val="center"/>
            </w:pPr>
            <w:r w:rsidRPr="00E817A5">
              <w:t>6</w:t>
            </w:r>
          </w:p>
        </w:tc>
        <w:tc>
          <w:tcPr>
            <w:tcW w:w="928" w:type="dxa"/>
          </w:tcPr>
          <w:p w:rsidR="00F62100" w:rsidRPr="00E817A5" w:rsidRDefault="00F62100" w:rsidP="00004D6C">
            <w:pPr>
              <w:widowControl w:val="0"/>
              <w:jc w:val="center"/>
            </w:pPr>
            <w:r w:rsidRPr="00E817A5">
              <w:t>7</w:t>
            </w:r>
          </w:p>
        </w:tc>
        <w:tc>
          <w:tcPr>
            <w:tcW w:w="1388" w:type="dxa"/>
          </w:tcPr>
          <w:p w:rsidR="00F62100" w:rsidRPr="00E817A5" w:rsidRDefault="00F62100" w:rsidP="00004D6C">
            <w:pPr>
              <w:widowControl w:val="0"/>
              <w:jc w:val="center"/>
            </w:pPr>
            <w:r w:rsidRPr="00E817A5">
              <w:t>8</w:t>
            </w:r>
          </w:p>
        </w:tc>
      </w:tr>
      <w:tr w:rsidR="00F62100" w:rsidRPr="00E817A5" w:rsidTr="00F62100">
        <w:trPr>
          <w:trHeight w:val="226"/>
        </w:trPr>
        <w:tc>
          <w:tcPr>
            <w:tcW w:w="740" w:type="dxa"/>
          </w:tcPr>
          <w:p w:rsidR="00F62100" w:rsidRPr="00E817A5" w:rsidRDefault="00F62100" w:rsidP="00004D6C">
            <w:pPr>
              <w:widowControl w:val="0"/>
            </w:pPr>
          </w:p>
        </w:tc>
        <w:tc>
          <w:tcPr>
            <w:tcW w:w="9720" w:type="dxa"/>
            <w:gridSpan w:val="7"/>
          </w:tcPr>
          <w:p w:rsidR="00F62100" w:rsidRPr="00E817A5" w:rsidRDefault="00F62100" w:rsidP="00004D6C">
            <w:pPr>
              <w:widowControl w:val="0"/>
            </w:pPr>
            <w:r w:rsidRPr="00E817A5">
              <w:t>Цель: содействие развитию малого и среднего предпринимательства на территории городского округа Анадырь</w:t>
            </w:r>
          </w:p>
        </w:tc>
      </w:tr>
      <w:tr w:rsidR="00F62100" w:rsidRPr="00E817A5" w:rsidTr="00F62100">
        <w:trPr>
          <w:trHeight w:val="467"/>
        </w:trPr>
        <w:tc>
          <w:tcPr>
            <w:tcW w:w="740" w:type="dxa"/>
          </w:tcPr>
          <w:p w:rsidR="00F62100" w:rsidRPr="00E817A5" w:rsidRDefault="00F62100" w:rsidP="00004D6C">
            <w:pPr>
              <w:widowControl w:val="0"/>
            </w:pPr>
          </w:p>
        </w:tc>
        <w:tc>
          <w:tcPr>
            <w:tcW w:w="9720" w:type="dxa"/>
            <w:gridSpan w:val="7"/>
          </w:tcPr>
          <w:p w:rsidR="00F62100" w:rsidRPr="00E817A5" w:rsidRDefault="00F62100" w:rsidP="00004D6C">
            <w:pPr>
              <w:widowControl w:val="0"/>
            </w:pPr>
            <w:r w:rsidRPr="00E817A5">
              <w:t xml:space="preserve">Задача: оказание финансовой поддержки приоритетных и перспективных направлений предпринимательской деятельности субъектов малого  и  среднего предпринимательства              </w:t>
            </w:r>
          </w:p>
        </w:tc>
      </w:tr>
      <w:tr w:rsidR="00F62100" w:rsidRPr="00E817A5" w:rsidTr="00F62100">
        <w:trPr>
          <w:trHeight w:val="226"/>
        </w:trPr>
        <w:tc>
          <w:tcPr>
            <w:tcW w:w="740" w:type="dxa"/>
          </w:tcPr>
          <w:p w:rsidR="00F62100" w:rsidRPr="00E817A5" w:rsidRDefault="00F62100" w:rsidP="00004D6C">
            <w:pPr>
              <w:widowControl w:val="0"/>
            </w:pPr>
            <w:r w:rsidRPr="00E817A5">
              <w:t>1</w:t>
            </w:r>
          </w:p>
        </w:tc>
        <w:tc>
          <w:tcPr>
            <w:tcW w:w="9720" w:type="dxa"/>
            <w:gridSpan w:val="7"/>
          </w:tcPr>
          <w:p w:rsidR="00F62100" w:rsidRPr="00E817A5" w:rsidRDefault="00F62100" w:rsidP="00004D6C">
            <w:pPr>
              <w:widowControl w:val="0"/>
            </w:pPr>
            <w:r w:rsidRPr="00E817A5">
              <w:t>Основное мероприятие: финансовая поддержка субъектов малого и среднего предпринимательства</w:t>
            </w:r>
          </w:p>
        </w:tc>
      </w:tr>
      <w:tr w:rsidR="00F62100" w:rsidRPr="00E817A5" w:rsidTr="00F62100">
        <w:trPr>
          <w:trHeight w:val="1387"/>
        </w:trPr>
        <w:tc>
          <w:tcPr>
            <w:tcW w:w="740" w:type="dxa"/>
          </w:tcPr>
          <w:p w:rsidR="00F62100" w:rsidRPr="00E817A5" w:rsidRDefault="00F62100" w:rsidP="00004D6C">
            <w:pPr>
              <w:widowControl w:val="0"/>
            </w:pPr>
            <w:r w:rsidRPr="00E817A5">
              <w:t>1.1</w:t>
            </w:r>
          </w:p>
        </w:tc>
        <w:tc>
          <w:tcPr>
            <w:tcW w:w="2498" w:type="dxa"/>
          </w:tcPr>
          <w:p w:rsidR="00F62100" w:rsidRPr="00E817A5" w:rsidRDefault="00F62100" w:rsidP="00F62100">
            <w:pPr>
              <w:widowControl w:val="0"/>
              <w:ind w:left="-344" w:firstLine="344"/>
            </w:pPr>
            <w:r w:rsidRPr="00E817A5">
              <w:t xml:space="preserve">Предоставление субсидии  на реализацию </w:t>
            </w:r>
            <w:proofErr w:type="spellStart"/>
            <w:r w:rsidRPr="00E817A5">
              <w:t>бизнес-пр</w:t>
            </w:r>
            <w:r>
              <w:t>проектов</w:t>
            </w:r>
            <w:proofErr w:type="spellEnd"/>
          </w:p>
        </w:tc>
        <w:tc>
          <w:tcPr>
            <w:tcW w:w="2316" w:type="dxa"/>
          </w:tcPr>
          <w:p w:rsidR="00F62100" w:rsidRPr="00E817A5" w:rsidRDefault="00F62100" w:rsidP="00004D6C">
            <w:pPr>
              <w:widowControl w:val="0"/>
            </w:pPr>
            <w:r w:rsidRPr="00E817A5">
              <w:t xml:space="preserve">Всего:        </w:t>
            </w:r>
            <w:r w:rsidRPr="00E817A5">
              <w:br/>
              <w:t xml:space="preserve">Местный бюджет            </w:t>
            </w:r>
            <w:r w:rsidRPr="00E817A5">
              <w:br/>
              <w:t>Окружной бюджет</w:t>
            </w:r>
            <w:r w:rsidRPr="00E817A5">
              <w:br/>
              <w:t xml:space="preserve">Федеральный бюджет                      </w:t>
            </w:r>
          </w:p>
        </w:tc>
        <w:tc>
          <w:tcPr>
            <w:tcW w:w="947" w:type="dxa"/>
          </w:tcPr>
          <w:p w:rsidR="00F62100" w:rsidRPr="00E817A5" w:rsidRDefault="00F62100" w:rsidP="00004D6C">
            <w:pPr>
              <w:widowControl w:val="0"/>
            </w:pPr>
            <w:r w:rsidRPr="00E817A5">
              <w:t>1500,0</w:t>
            </w:r>
          </w:p>
          <w:p w:rsidR="00F62100" w:rsidRPr="00E817A5" w:rsidRDefault="00F62100" w:rsidP="00004D6C">
            <w:pPr>
              <w:widowControl w:val="0"/>
            </w:pPr>
            <w:r w:rsidRPr="00E817A5">
              <w:t>1500,0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1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725"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2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1388" w:type="dxa"/>
          </w:tcPr>
          <w:p w:rsidR="00F62100" w:rsidRPr="00E817A5" w:rsidRDefault="00F62100" w:rsidP="00004D6C">
            <w:pPr>
              <w:widowControl w:val="0"/>
            </w:pPr>
            <w:r w:rsidRPr="00E817A5">
              <w:t xml:space="preserve">По результатам конкурсного отбора </w:t>
            </w:r>
            <w:proofErr w:type="spellStart"/>
            <w:proofErr w:type="gramStart"/>
            <w:r w:rsidRPr="00E817A5">
              <w:t>бизнес-проектов</w:t>
            </w:r>
            <w:proofErr w:type="spellEnd"/>
            <w:proofErr w:type="gramEnd"/>
          </w:p>
        </w:tc>
      </w:tr>
      <w:tr w:rsidR="00F62100" w:rsidRPr="00E817A5" w:rsidTr="00F62100">
        <w:trPr>
          <w:trHeight w:val="920"/>
        </w:trPr>
        <w:tc>
          <w:tcPr>
            <w:tcW w:w="740" w:type="dxa"/>
          </w:tcPr>
          <w:p w:rsidR="00F62100" w:rsidRPr="00E817A5" w:rsidRDefault="00F62100" w:rsidP="00004D6C">
            <w:pPr>
              <w:widowControl w:val="0"/>
            </w:pPr>
          </w:p>
        </w:tc>
        <w:tc>
          <w:tcPr>
            <w:tcW w:w="2498" w:type="dxa"/>
          </w:tcPr>
          <w:p w:rsidR="00F62100" w:rsidRPr="00E817A5" w:rsidRDefault="00F62100" w:rsidP="00004D6C">
            <w:pPr>
              <w:widowControl w:val="0"/>
            </w:pPr>
            <w:r w:rsidRPr="00E817A5">
              <w:t>Итого по основному мероприятию</w:t>
            </w:r>
          </w:p>
        </w:tc>
        <w:tc>
          <w:tcPr>
            <w:tcW w:w="2316" w:type="dxa"/>
          </w:tcPr>
          <w:p w:rsidR="00F62100" w:rsidRPr="00E817A5" w:rsidRDefault="00F62100" w:rsidP="00004D6C">
            <w:pPr>
              <w:widowControl w:val="0"/>
            </w:pPr>
            <w:r w:rsidRPr="00E817A5">
              <w:t xml:space="preserve">Всего:        </w:t>
            </w:r>
            <w:r w:rsidRPr="00E817A5">
              <w:br/>
              <w:t xml:space="preserve">Местный бюджет            </w:t>
            </w:r>
            <w:r w:rsidRPr="00E817A5">
              <w:br/>
              <w:t>Окружной бюджет</w:t>
            </w:r>
            <w:r w:rsidRPr="00E817A5">
              <w:br/>
              <w:t xml:space="preserve">Федеральный бюджет                      </w:t>
            </w:r>
          </w:p>
        </w:tc>
        <w:tc>
          <w:tcPr>
            <w:tcW w:w="947" w:type="dxa"/>
          </w:tcPr>
          <w:p w:rsidR="00F62100" w:rsidRPr="00E817A5" w:rsidRDefault="00F62100" w:rsidP="00004D6C">
            <w:pPr>
              <w:widowControl w:val="0"/>
            </w:pPr>
            <w:r w:rsidRPr="00E817A5">
              <w:t>1500,0</w:t>
            </w:r>
          </w:p>
          <w:p w:rsidR="00F62100" w:rsidRPr="00E817A5" w:rsidRDefault="00F62100" w:rsidP="00004D6C">
            <w:pPr>
              <w:widowControl w:val="0"/>
            </w:pPr>
            <w:r w:rsidRPr="00E817A5">
              <w:t>1500,0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1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725"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2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1388" w:type="dxa"/>
          </w:tcPr>
          <w:p w:rsidR="00F62100" w:rsidRPr="00E817A5" w:rsidRDefault="00F62100" w:rsidP="00004D6C">
            <w:pPr>
              <w:widowControl w:val="0"/>
            </w:pPr>
          </w:p>
        </w:tc>
      </w:tr>
      <w:tr w:rsidR="00F62100" w:rsidRPr="00E817A5" w:rsidTr="00F62100">
        <w:trPr>
          <w:trHeight w:val="935"/>
        </w:trPr>
        <w:tc>
          <w:tcPr>
            <w:tcW w:w="740" w:type="dxa"/>
          </w:tcPr>
          <w:p w:rsidR="00F62100" w:rsidRPr="00E817A5" w:rsidRDefault="00F62100" w:rsidP="00004D6C">
            <w:pPr>
              <w:widowControl w:val="0"/>
            </w:pPr>
          </w:p>
        </w:tc>
        <w:tc>
          <w:tcPr>
            <w:tcW w:w="2498" w:type="dxa"/>
          </w:tcPr>
          <w:p w:rsidR="00F62100" w:rsidRPr="00E817A5" w:rsidRDefault="00F62100" w:rsidP="00004D6C">
            <w:pPr>
              <w:widowControl w:val="0"/>
            </w:pPr>
            <w:r w:rsidRPr="00E817A5">
              <w:t>Всего по подпрограмме</w:t>
            </w:r>
          </w:p>
        </w:tc>
        <w:tc>
          <w:tcPr>
            <w:tcW w:w="2316" w:type="dxa"/>
          </w:tcPr>
          <w:p w:rsidR="00F62100" w:rsidRPr="00E817A5" w:rsidRDefault="00F62100" w:rsidP="00004D6C">
            <w:pPr>
              <w:widowControl w:val="0"/>
            </w:pPr>
            <w:r w:rsidRPr="00E817A5">
              <w:t xml:space="preserve">Всего:        </w:t>
            </w:r>
            <w:r w:rsidRPr="00E817A5">
              <w:br/>
              <w:t xml:space="preserve">Местный бюджет            </w:t>
            </w:r>
            <w:r w:rsidRPr="00E817A5">
              <w:br/>
              <w:t>Окружной бюджет</w:t>
            </w:r>
            <w:r w:rsidRPr="00E817A5">
              <w:br/>
              <w:t xml:space="preserve">Федеральный бюджет                      </w:t>
            </w:r>
          </w:p>
        </w:tc>
        <w:tc>
          <w:tcPr>
            <w:tcW w:w="947" w:type="dxa"/>
          </w:tcPr>
          <w:p w:rsidR="00F62100" w:rsidRPr="00E817A5" w:rsidRDefault="00F62100" w:rsidP="00004D6C">
            <w:pPr>
              <w:widowControl w:val="0"/>
            </w:pPr>
            <w:r w:rsidRPr="00E817A5">
              <w:t>1500,0</w:t>
            </w:r>
          </w:p>
          <w:p w:rsidR="00F62100" w:rsidRPr="00E817A5" w:rsidRDefault="00F62100" w:rsidP="00004D6C">
            <w:pPr>
              <w:widowControl w:val="0"/>
            </w:pPr>
            <w:r w:rsidRPr="00E817A5">
              <w:t>1500,0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1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725"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928" w:type="dxa"/>
          </w:tcPr>
          <w:p w:rsidR="00F62100" w:rsidRPr="00E817A5" w:rsidRDefault="00F62100" w:rsidP="00004D6C">
            <w:pPr>
              <w:widowControl w:val="0"/>
            </w:pPr>
            <w:r w:rsidRPr="00E817A5">
              <w:t>500,0</w:t>
            </w:r>
          </w:p>
          <w:p w:rsidR="00F62100" w:rsidRPr="00E817A5" w:rsidRDefault="00F62100" w:rsidP="00004D6C">
            <w:pPr>
              <w:widowControl w:val="0"/>
            </w:pPr>
            <w:r w:rsidRPr="00E817A5">
              <w:t>500,0</w:t>
            </w:r>
          </w:p>
          <w:p w:rsidR="00F62100" w:rsidRPr="00E817A5" w:rsidRDefault="00F62100" w:rsidP="00004D6C">
            <w:pPr>
              <w:widowControl w:val="0"/>
            </w:pPr>
            <w:r w:rsidRPr="00E817A5">
              <w:t>0,0</w:t>
            </w:r>
          </w:p>
          <w:p w:rsidR="00F62100" w:rsidRPr="00E817A5" w:rsidRDefault="00F62100" w:rsidP="00004D6C">
            <w:pPr>
              <w:widowControl w:val="0"/>
            </w:pPr>
            <w:r w:rsidRPr="00E817A5">
              <w:t>0,0</w:t>
            </w:r>
          </w:p>
        </w:tc>
        <w:tc>
          <w:tcPr>
            <w:tcW w:w="1388" w:type="dxa"/>
          </w:tcPr>
          <w:p w:rsidR="00F62100" w:rsidRPr="00E817A5" w:rsidRDefault="00F62100" w:rsidP="00004D6C">
            <w:pPr>
              <w:widowControl w:val="0"/>
            </w:pPr>
          </w:p>
        </w:tc>
      </w:tr>
    </w:tbl>
    <w:p w:rsidR="00F24E98" w:rsidRPr="00F62100" w:rsidRDefault="00F24E98" w:rsidP="00F62100">
      <w:pPr>
        <w:rPr>
          <w:sz w:val="28"/>
          <w:szCs w:val="28"/>
        </w:rPr>
      </w:pPr>
    </w:p>
    <w:sectPr w:rsidR="00F24E98" w:rsidRPr="00F62100" w:rsidSect="006A19A7">
      <w:pgSz w:w="11906" w:h="16838"/>
      <w:pgMar w:top="369"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E6" w:rsidRDefault="00230AE6" w:rsidP="004B794A">
      <w:r>
        <w:separator/>
      </w:r>
    </w:p>
  </w:endnote>
  <w:endnote w:type="continuationSeparator" w:id="0">
    <w:p w:rsidR="00230AE6" w:rsidRDefault="00230AE6" w:rsidP="004B7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E6" w:rsidRDefault="00230AE6" w:rsidP="004B794A">
      <w:r>
        <w:separator/>
      </w:r>
    </w:p>
  </w:footnote>
  <w:footnote w:type="continuationSeparator" w:id="0">
    <w:p w:rsidR="00230AE6" w:rsidRDefault="00230AE6" w:rsidP="004B7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BAE"/>
    <w:rsid w:val="000A16C1"/>
    <w:rsid w:val="00142DB2"/>
    <w:rsid w:val="001E17B5"/>
    <w:rsid w:val="00230AE6"/>
    <w:rsid w:val="002849D8"/>
    <w:rsid w:val="002F570C"/>
    <w:rsid w:val="00391BAE"/>
    <w:rsid w:val="003B4BAF"/>
    <w:rsid w:val="003D6D8F"/>
    <w:rsid w:val="004646C4"/>
    <w:rsid w:val="004B794A"/>
    <w:rsid w:val="004C3B7B"/>
    <w:rsid w:val="004D1584"/>
    <w:rsid w:val="004E33EF"/>
    <w:rsid w:val="005223FF"/>
    <w:rsid w:val="00552B28"/>
    <w:rsid w:val="00571B7D"/>
    <w:rsid w:val="006248A8"/>
    <w:rsid w:val="006A19A7"/>
    <w:rsid w:val="00746A17"/>
    <w:rsid w:val="00834F65"/>
    <w:rsid w:val="00871CC9"/>
    <w:rsid w:val="0089496A"/>
    <w:rsid w:val="00917DBE"/>
    <w:rsid w:val="009507D4"/>
    <w:rsid w:val="009710A2"/>
    <w:rsid w:val="00985109"/>
    <w:rsid w:val="0099368E"/>
    <w:rsid w:val="009F3A2B"/>
    <w:rsid w:val="00A438F3"/>
    <w:rsid w:val="00C26388"/>
    <w:rsid w:val="00CE7A0C"/>
    <w:rsid w:val="00DC15AF"/>
    <w:rsid w:val="00E65BE3"/>
    <w:rsid w:val="00EC4A62"/>
    <w:rsid w:val="00EF08F4"/>
    <w:rsid w:val="00F16DB7"/>
    <w:rsid w:val="00F24E98"/>
    <w:rsid w:val="00F62100"/>
    <w:rsid w:val="00FA66ED"/>
    <w:rsid w:val="00FC0BF6"/>
    <w:rsid w:val="00FE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42DB2"/>
    <w:pPr>
      <w:keepNext/>
      <w:jc w:val="center"/>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DB2"/>
    <w:rPr>
      <w:rFonts w:ascii="Arial Narrow" w:eastAsia="Times New Roman" w:hAnsi="Arial Narrow" w:cs="Times New Roman"/>
      <w:b/>
      <w:smallCaps/>
      <w:sz w:val="28"/>
      <w:szCs w:val="20"/>
      <w:lang w:eastAsia="ru-RU"/>
    </w:rPr>
  </w:style>
  <w:style w:type="paragraph" w:styleId="a3">
    <w:name w:val="Body Text"/>
    <w:basedOn w:val="a"/>
    <w:link w:val="a4"/>
    <w:rsid w:val="00142DB2"/>
    <w:pPr>
      <w:ind w:right="-1"/>
      <w:jc w:val="both"/>
    </w:pPr>
    <w:rPr>
      <w:rFonts w:ascii="Arial" w:hAnsi="Arial"/>
      <w:sz w:val="24"/>
    </w:rPr>
  </w:style>
  <w:style w:type="character" w:customStyle="1" w:styleId="a4">
    <w:name w:val="Основной текст Знак"/>
    <w:basedOn w:val="a0"/>
    <w:link w:val="a3"/>
    <w:rsid w:val="00142DB2"/>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EC4A62"/>
    <w:rPr>
      <w:rFonts w:ascii="Segoe UI" w:hAnsi="Segoe UI" w:cs="Segoe UI"/>
      <w:sz w:val="18"/>
      <w:szCs w:val="18"/>
    </w:rPr>
  </w:style>
  <w:style w:type="character" w:customStyle="1" w:styleId="a6">
    <w:name w:val="Текст выноски Знак"/>
    <w:basedOn w:val="a0"/>
    <w:link w:val="a5"/>
    <w:uiPriority w:val="99"/>
    <w:semiHidden/>
    <w:rsid w:val="00EC4A62"/>
    <w:rPr>
      <w:rFonts w:ascii="Segoe UI" w:eastAsia="Times New Roman" w:hAnsi="Segoe UI" w:cs="Segoe UI"/>
      <w:sz w:val="18"/>
      <w:szCs w:val="18"/>
      <w:lang w:eastAsia="ru-RU"/>
    </w:rPr>
  </w:style>
  <w:style w:type="paragraph" w:styleId="a7">
    <w:name w:val="header"/>
    <w:basedOn w:val="a"/>
    <w:link w:val="a8"/>
    <w:uiPriority w:val="99"/>
    <w:semiHidden/>
    <w:unhideWhenUsed/>
    <w:rsid w:val="004B794A"/>
    <w:pPr>
      <w:tabs>
        <w:tab w:val="center" w:pos="4677"/>
        <w:tab w:val="right" w:pos="9355"/>
      </w:tabs>
    </w:pPr>
  </w:style>
  <w:style w:type="character" w:customStyle="1" w:styleId="a8">
    <w:name w:val="Верхний колонтитул Знак"/>
    <w:basedOn w:val="a0"/>
    <w:link w:val="a7"/>
    <w:uiPriority w:val="99"/>
    <w:semiHidden/>
    <w:rsid w:val="004B794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B794A"/>
    <w:pPr>
      <w:tabs>
        <w:tab w:val="center" w:pos="4677"/>
        <w:tab w:val="right" w:pos="9355"/>
      </w:tabs>
    </w:pPr>
  </w:style>
  <w:style w:type="character" w:customStyle="1" w:styleId="aa">
    <w:name w:val="Нижний колонтитул Знак"/>
    <w:basedOn w:val="a0"/>
    <w:link w:val="a9"/>
    <w:uiPriority w:val="99"/>
    <w:semiHidden/>
    <w:rsid w:val="004B794A"/>
    <w:rPr>
      <w:rFonts w:ascii="Times New Roman" w:eastAsia="Times New Roman" w:hAnsi="Times New Roman" w:cs="Times New Roman"/>
      <w:sz w:val="20"/>
      <w:szCs w:val="20"/>
      <w:lang w:eastAsia="ru-RU"/>
    </w:rPr>
  </w:style>
  <w:style w:type="paragraph" w:customStyle="1" w:styleId="ConsPlusCell">
    <w:name w:val="ConsPlusCell"/>
    <w:rsid w:val="002F570C"/>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rmal">
    <w:name w:val="ConsPlusNormal"/>
    <w:rsid w:val="002F570C"/>
    <w:pPr>
      <w:autoSpaceDE w:val="0"/>
      <w:autoSpaceDN w:val="0"/>
      <w:adjustRightInd w:val="0"/>
      <w:spacing w:after="0" w:line="240" w:lineRule="auto"/>
    </w:pPr>
    <w:rPr>
      <w:rFonts w:ascii="Times New Roman" w:hAnsi="Times New Roman" w:cs="Times New Roman"/>
      <w:sz w:val="28"/>
      <w:szCs w:val="28"/>
    </w:rPr>
  </w:style>
  <w:style w:type="paragraph" w:styleId="ab">
    <w:name w:val="Body Text Indent"/>
    <w:basedOn w:val="a"/>
    <w:link w:val="ac"/>
    <w:uiPriority w:val="99"/>
    <w:semiHidden/>
    <w:unhideWhenUsed/>
    <w:rsid w:val="002F570C"/>
    <w:pPr>
      <w:spacing w:after="120"/>
      <w:ind w:left="283"/>
    </w:pPr>
  </w:style>
  <w:style w:type="character" w:customStyle="1" w:styleId="ac">
    <w:name w:val="Основной текст с отступом Знак"/>
    <w:basedOn w:val="a0"/>
    <w:link w:val="ab"/>
    <w:uiPriority w:val="99"/>
    <w:semiHidden/>
    <w:rsid w:val="002F570C"/>
    <w:rPr>
      <w:rFonts w:ascii="Times New Roman" w:eastAsia="Times New Roman" w:hAnsi="Times New Roman" w:cs="Times New Roman"/>
      <w:sz w:val="20"/>
      <w:szCs w:val="20"/>
      <w:lang w:eastAsia="ru-RU"/>
    </w:rPr>
  </w:style>
  <w:style w:type="paragraph" w:customStyle="1" w:styleId="ConsPlusTitle">
    <w:name w:val="ConsPlusTitle"/>
    <w:rsid w:val="002F570C"/>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uiPriority w:val="99"/>
    <w:rsid w:val="00F24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43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Тюнягина</dc:creator>
  <cp:lastModifiedBy>Корнева</cp:lastModifiedBy>
  <cp:revision>9</cp:revision>
  <cp:lastPrinted>2018-10-10T21:37:00Z</cp:lastPrinted>
  <dcterms:created xsi:type="dcterms:W3CDTF">2018-12-26T22:21:00Z</dcterms:created>
  <dcterms:modified xsi:type="dcterms:W3CDTF">2018-12-26T23:28:00Z</dcterms:modified>
</cp:coreProperties>
</file>