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1237" w:h="258" w:hRule="exact" w:wrap="none" w:vAnchor="page" w:hAnchor="page" w:x="311" w:y="41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0" w:firstLine="0"/>
      </w:pPr>
      <w:bookmarkStart w:id="0" w:name="bookmark0"/>
      <w:r>
        <w:rPr>
          <w:rStyle w:val="CharStyle5"/>
          <w:b/>
          <w:bCs/>
        </w:rPr>
        <w:t>АНКЕТА</w:t>
      </w:r>
      <w:bookmarkEnd w:id="0"/>
    </w:p>
    <w:p>
      <w:pPr>
        <w:pStyle w:val="Style6"/>
        <w:framePr w:w="11237" w:h="970" w:hRule="exact" w:wrap="none" w:vAnchor="page" w:hAnchor="page" w:x="311" w:y="771"/>
        <w:widowControl w:val="0"/>
        <w:keepNext w:val="0"/>
        <w:keepLines w:val="0"/>
        <w:shd w:val="clear" w:color="auto" w:fill="auto"/>
        <w:bidi w:val="0"/>
        <w:spacing w:before="0" w:after="140"/>
        <w:ind w:left="0" w:right="20" w:firstLine="0"/>
      </w:pPr>
      <w:r>
        <w:rPr>
          <w:rStyle w:val="CharStyle8"/>
        </w:rPr>
        <w:t>по изучению мнения населения о коррупции в муниципальном образовании</w:t>
        <w:br/>
      </w:r>
      <w:r>
        <w:rPr>
          <w:rStyle w:val="CharStyle9"/>
        </w:rPr>
        <w:t xml:space="preserve">городской округ </w:t>
      </w:r>
      <w:r>
        <w:rPr>
          <w:rStyle w:val="CharStyle10"/>
        </w:rPr>
        <w:t>Анадырь</w:t>
      </w:r>
    </w:p>
    <w:p>
      <w:pPr>
        <w:pStyle w:val="Style11"/>
        <w:framePr w:w="11237" w:h="970" w:hRule="exact" w:wrap="none" w:vAnchor="page" w:hAnchor="page" w:x="311" w:y="77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1" w:name="bookmark1"/>
      <w:r>
        <w:rPr>
          <w:rStyle w:val="CharStyle13"/>
          <w:b/>
          <w:bCs/>
        </w:rPr>
        <w:t>ОБВЕДИТЕ ВЫБРАННЫЙ ОТВЕТ</w:t>
      </w:r>
      <w:bookmarkEnd w:id="1"/>
    </w:p>
    <w:p>
      <w:pPr>
        <w:pStyle w:val="Style14"/>
        <w:framePr w:wrap="none" w:vAnchor="page" w:hAnchor="page" w:x="354" w:y="21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6"/>
        </w:rPr>
        <w:t xml:space="preserve">1. Что Вы понимаете под коррупцией? </w:t>
      </w:r>
      <w:r>
        <w:rPr>
          <w:rStyle w:val="CharStyle17"/>
        </w:rPr>
        <w:t>(возможен выбор нескольких вариантов ответов)</w:t>
      </w:r>
    </w:p>
    <w:tbl>
      <w:tblPr>
        <w:tblOverlap w:val="never"/>
        <w:tblLayout w:type="fixed"/>
        <w:jc w:val="left"/>
      </w:tblPr>
      <w:tblGrid>
        <w:gridCol w:w="3725"/>
        <w:gridCol w:w="3725"/>
        <w:gridCol w:w="3763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Хищение бюджетных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Получение взятки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Получение подарка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Использование должностного положения в личных и корыстных целях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Использование государственных, муниципальных средств в личных целях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Недобросовестное исполнение должностных обязанностей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Свой вариант ответа: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top"/>
          </w:tcPr>
          <w:p>
            <w:pPr>
              <w:framePr w:w="11213" w:h="9600" w:wrap="none" w:vAnchor="page" w:hAnchor="page" w:x="335" w:y="24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top"/>
          </w:tcPr>
          <w:p>
            <w:pPr>
              <w:framePr w:w="11213" w:h="9600" w:wrap="none" w:vAnchor="page" w:hAnchor="page" w:x="335" w:y="24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9"/>
              </w:rPr>
              <w:t>2. Существует проблема коррупции в органах местного самоуправления Вашего муниципального района (городского округа) муниципального образования, в муниципальных предприятиях и учреждениях района?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Да, существует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Нет, не существует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 знаю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3. Сталкивались ли вы с коррупцией на территории своего муниципального района (городского округа), муниципального образования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13" w:h="9600" w:wrap="none" w:vAnchor="page" w:hAnchor="page" w:x="335" w:y="24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4. По Вашему мнению каковы, основные причины возникновения коррупции?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213" w:h="9600" w:wrap="none" w:vAnchor="page" w:hAnchor="page" w:x="335" w:y="24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Низкая заработная плата в бюджетной сфере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Низкий уровень образования должностных лиц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Недостаточно строгий контроль за действием чиновников, их доходами и расходами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80" w:firstLine="0"/>
            </w:pPr>
            <w:r>
              <w:rPr>
                <w:rStyle w:val="CharStyle18"/>
              </w:rPr>
              <w:t>Национальные традиции, менталитет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Несовершенство судебной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Отсутствие общественного контроля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360"/>
            </w:pPr>
            <w:r>
              <w:rPr>
                <w:rStyle w:val="CharStyle18"/>
              </w:rPr>
              <w:t xml:space="preserve">Неадекватность наказания за факты коррупции </w:t>
            </w:r>
            <w:r>
              <w:rPr>
                <w:rStyle w:val="CharStyle21"/>
              </w:rPr>
              <w:t>^ 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Низкая эффективность правоохранительной системы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213" w:h="9600" w:wrap="none" w:vAnchor="page" w:hAnchor="page" w:x="335" w:y="24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4" w:hRule="exact"/>
        </w:trPr>
        <w:tc>
          <w:tcPr>
            <w:shd w:val="clear" w:color="auto" w:fill="FFFFFF"/>
            <w:gridSpan w:val="3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213" w:h="9600" w:wrap="none" w:vAnchor="page" w:hAnchor="page" w:x="335" w:y="2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Другое (укажите свой вариант):</w:t>
            </w:r>
          </w:p>
        </w:tc>
      </w:tr>
    </w:tbl>
    <w:tbl>
      <w:tblPr>
        <w:tblOverlap w:val="never"/>
        <w:tblLayout w:type="fixed"/>
        <w:jc w:val="left"/>
      </w:tblPr>
      <w:tblGrid>
        <w:gridCol w:w="3715"/>
        <w:gridCol w:w="3734"/>
      </w:tblGrid>
      <w:tr>
        <w:trPr>
          <w:trHeight w:val="230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5. Знакомы ли вы с основными мерами по борьбе с коррупцией?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40" w:right="0" w:firstLine="0"/>
            </w:pPr>
            <w:r>
              <w:rPr>
                <w:rStyle w:val="CharStyle20"/>
              </w:rPr>
              <w:t>Знаком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 знаком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6. Давали ли вы взятку?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7450" w:h="2045" w:wrap="none" w:vAnchor="page" w:hAnchor="page" w:x="326" w:y="121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Нет</w:t>
            </w:r>
          </w:p>
        </w:tc>
      </w:tr>
    </w:tbl>
    <w:p>
      <w:pPr>
        <w:pStyle w:val="Style22"/>
        <w:framePr w:wrap="none" w:vAnchor="page" w:hAnchor="page" w:x="316" w:y="145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4"/>
          <w:b/>
          <w:bCs/>
        </w:rPr>
        <w:t>7. Почему вы не согласились дать взятку должностному лицу?</w:t>
      </w:r>
    </w:p>
    <w:tbl>
      <w:tblPr>
        <w:tblOverlap w:val="never"/>
        <w:tblLayout w:type="fixed"/>
        <w:jc w:val="left"/>
      </w:tblPr>
      <w:tblGrid>
        <w:gridCol w:w="3710"/>
        <w:gridCol w:w="3730"/>
        <w:gridCol w:w="3758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1032" w:wrap="none" w:vAnchor="page" w:hAnchor="page" w:x="330" w:y="147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8"/>
              </w:rPr>
              <w:t>Взятка была мне не по карману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1032" w:wrap="none" w:vAnchor="page" w:hAnchor="page" w:x="330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Я</w:t>
            </w:r>
            <w:r>
              <w:rPr>
                <w:rStyle w:val="CharStyle18"/>
              </w:rPr>
              <w:t xml:space="preserve"> принципиально не даю взятки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98" w:h="1032" w:wrap="none" w:vAnchor="page" w:hAnchor="page" w:x="330" w:y="14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98" w:h="1032" w:wrap="none" w:vAnchor="page" w:hAnchor="page" w:x="330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98" w:h="1032" w:wrap="none" w:vAnchor="page" w:hAnchor="page" w:x="330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198" w:h="1032" w:wrap="none" w:vAnchor="page" w:hAnchor="page" w:x="330" w:y="147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rap="none" w:vAnchor="page" w:hAnchor="page" w:x="311" w:y="1577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6"/>
        </w:rPr>
        <w:t>Другое (укажите свой вариант):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45.2pt;margin-top:200.pt;width:125.2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9.65pt;margin-top:209.1pt;width:331.4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1.1pt;margin-top:211.05pt;width:220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9.65pt;margin-top:220.65pt;width:358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8.pt;margin-top:222.3pt;width:189.1pt;height:0;z-index:-251658240;mso-position-horizontal-relative:page;mso-position-vertical-relative:page">
            <v:stroke weight="0.95pt"/>
          </v:shape>
        </w:pict>
      </w:r>
    </w:p>
    <w:p>
      <w:pPr>
        <w:pStyle w:val="Style27"/>
        <w:framePr w:wrap="none" w:vAnchor="page" w:hAnchor="page" w:x="5938" w:y="7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9"/>
          <w:b/>
          <w:bCs/>
        </w:rPr>
        <w:t>2</w:t>
      </w:r>
    </w:p>
    <w:p>
      <w:pPr>
        <w:pStyle w:val="Style3"/>
        <w:framePr w:wrap="none" w:vAnchor="page" w:hAnchor="page" w:x="342" w:y="14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2" w:name="bookmark2"/>
      <w:r>
        <w:rPr>
          <w:rStyle w:val="CharStyle5"/>
          <w:b/>
          <w:bCs/>
        </w:rPr>
        <w:t>8. Решился ли Ваш вопрос после того, как вы отказались от дачи взятки должностному лицу?</w:t>
      </w:r>
      <w:bookmarkEnd w:id="2"/>
    </w:p>
    <w:p>
      <w:pPr>
        <w:pStyle w:val="Style6"/>
        <w:framePr w:wrap="none" w:vAnchor="page" w:hAnchor="page" w:x="1162" w:y="193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"/>
        </w:rPr>
        <w:t>Да, решился</w:t>
      </w:r>
    </w:p>
    <w:p>
      <w:pPr>
        <w:pStyle w:val="Style6"/>
        <w:framePr w:wrap="none" w:vAnchor="page" w:hAnchor="page" w:x="5242" w:y="195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"/>
        </w:rPr>
        <w:t>Нет, не решился</w:t>
      </w:r>
    </w:p>
    <w:p>
      <w:pPr>
        <w:pStyle w:val="Style6"/>
        <w:framePr w:wrap="none" w:vAnchor="page" w:hAnchor="page" w:x="8871" w:y="19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"/>
        </w:rPr>
        <w:t>Решился частично</w:t>
      </w:r>
    </w:p>
    <w:p>
      <w:pPr>
        <w:pStyle w:val="Style30"/>
        <w:framePr w:wrap="none" w:vAnchor="page" w:hAnchor="page" w:x="318" w:y="25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2"/>
          <w:b/>
          <w:bCs/>
        </w:rPr>
        <w:t>9. Что явилось причиной дать взятку должностному лицу?</w:t>
      </w:r>
    </w:p>
    <w:p>
      <w:pPr>
        <w:pStyle w:val="Style6"/>
        <w:framePr w:w="3120" w:h="513" w:hRule="exact" w:wrap="none" w:vAnchor="page" w:hAnchor="page" w:x="682" w:y="2995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20" w:firstLine="0"/>
      </w:pPr>
      <w:r>
        <w:rPr>
          <w:rStyle w:val="CharStyle8"/>
        </w:rPr>
        <w:t>Отсутствие времени решать вопрос</w:t>
        <w:br/>
        <w:t>законным путём</w:t>
      </w:r>
    </w:p>
    <w:p>
      <w:pPr>
        <w:pStyle w:val="Style6"/>
        <w:framePr w:wrap="none" w:vAnchor="page" w:hAnchor="page" w:x="327" w:y="37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"/>
        </w:rPr>
        <w:t>Другое (укажите свой вариант):</w:t>
      </w:r>
    </w:p>
    <w:p>
      <w:pPr>
        <w:pStyle w:val="Style22"/>
        <w:framePr w:w="10882" w:h="485" w:hRule="exact" w:wrap="none" w:vAnchor="page" w:hAnchor="page" w:x="366" w:y="4654"/>
        <w:tabs>
          <w:tab w:leader="underscore" w:pos="2227" w:val="left"/>
          <w:tab w:leader="underscore" w:pos="5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24"/>
          <w:b/>
          <w:bCs/>
        </w:rPr>
        <w:t xml:space="preserve">9. При решении какой проблемы Вы столкнуться с коррупционными проявлениями и Вам пришлось дать взятку? В </w:t>
      </w:r>
      <w:r>
        <w:rPr>
          <w:rStyle w:val="CharStyle33"/>
          <w:b/>
          <w:bCs/>
        </w:rPr>
        <w:t>какой сумме?</w:t>
      </w:r>
      <w:r>
        <w:rPr>
          <w:rStyle w:val="CharStyle34"/>
          <w:lang w:val="ru-RU" w:eastAsia="ru-RU" w:bidi="ru-RU"/>
          <w:b/>
          <w:bCs/>
        </w:rPr>
        <w:tab/>
        <w:tab/>
      </w:r>
    </w:p>
    <w:tbl>
      <w:tblPr>
        <w:tblOverlap w:val="never"/>
        <w:tblLayout w:type="fixed"/>
        <w:jc w:val="left"/>
      </w:tblPr>
      <w:tblGrid>
        <w:gridCol w:w="3763"/>
        <w:gridCol w:w="3720"/>
        <w:gridCol w:w="3715"/>
      </w:tblGrid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Для получения бесплатной медицинской помощи в больнице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Для получения аттестата об образовании с «нужным» количеством баллов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При оформлении, пересчете пенсии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оформлении прав, пересчете социальных выплат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При решении проблемы в связи с призывом на военную службу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нужной работы или обеспечить продвижение по службе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приобретении земельного участка под застройку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При получении бесплатной жилплощади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При регистрации прав на недвижимость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помощи или защиты в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желаемого результата в суде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При получении регистрации по месту жительства, паспорт, загранпаспорт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водительского удостоверения, урегулировании ситуации при ДТП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необходимых документов в БТИ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получении правовой помощи и защиты в прокуратуре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198" w:h="6245" w:wrap="none" w:vAnchor="page" w:hAnchor="page" w:x="366" w:y="5086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При обращении в администрацию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98" w:h="6245" w:wrap="none" w:vAnchor="page" w:hAnchor="page" w:x="366" w:y="50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198" w:h="6245" w:wrap="none" w:vAnchor="page" w:hAnchor="page" w:x="366" w:y="50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rap="none" w:vAnchor="page" w:hAnchor="page" w:x="342" w:y="113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6"/>
        </w:rPr>
        <w:t>Другое (укажите свой вариант):</w:t>
      </w:r>
    </w:p>
    <w:p>
      <w:pPr>
        <w:pStyle w:val="Style22"/>
        <w:framePr w:wrap="none" w:vAnchor="page" w:hAnchor="page" w:x="356" w:y="1223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  <w:b/>
          <w:bCs/>
        </w:rPr>
        <w:t>10. Кто был инициатором взятки?</w:t>
      </w:r>
    </w:p>
    <w:tbl>
      <w:tblPr>
        <w:tblOverlap w:val="never"/>
        <w:tblLayout w:type="fixed"/>
        <w:jc w:val="left"/>
      </w:tblPr>
      <w:tblGrid>
        <w:gridCol w:w="3754"/>
        <w:gridCol w:w="3739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7493" w:h="2050" w:wrap="none" w:vAnchor="page" w:hAnchor="page" w:x="356" w:y="12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40" w:right="0" w:firstLine="0"/>
            </w:pPr>
            <w:r>
              <w:rPr>
                <w:rStyle w:val="CharStyle25"/>
              </w:rPr>
              <w:t>Я</w:t>
            </w:r>
            <w:r>
              <w:rPr>
                <w:rStyle w:val="CharStyle18"/>
              </w:rPr>
              <w:t xml:space="preserve"> лично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7493" w:h="2050" w:wrap="none" w:vAnchor="page" w:hAnchor="page" w:x="356" w:y="12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Должностное лицо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7493" w:h="2050" w:wrap="none" w:vAnchor="page" w:hAnchor="page" w:x="356" w:y="12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11. Информируют ли СМИ об антикоррупционных мероприятиях?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7493" w:h="2050" w:wrap="none" w:vAnchor="page" w:hAnchor="page" w:x="356" w:y="12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7493" w:h="2050" w:wrap="none" w:vAnchor="page" w:hAnchor="page" w:x="356" w:y="12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Нет</w:t>
            </w:r>
          </w:p>
        </w:tc>
      </w:tr>
    </w:tbl>
    <w:p>
      <w:pPr>
        <w:pStyle w:val="Style22"/>
        <w:framePr w:wrap="none" w:vAnchor="page" w:hAnchor="page" w:x="346" w:y="1487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4"/>
          <w:b/>
          <w:bCs/>
        </w:rPr>
        <w:t>13.По Вашему мнению, что необходимо предпринять, чтобы коррупционеров и взяточников стало меньше?</w:t>
      </w:r>
    </w:p>
    <w:p>
      <w:pPr>
        <w:pStyle w:val="Style22"/>
        <w:framePr w:wrap="none" w:vAnchor="page" w:hAnchor="page" w:x="3706" w:y="151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  <w:b/>
          <w:bCs/>
        </w:rPr>
        <w:t>(возможен выбор нескольких вариантов ответов)</w:t>
      </w:r>
    </w:p>
    <w:tbl>
      <w:tblPr>
        <w:tblOverlap w:val="never"/>
        <w:tblLayout w:type="fixed"/>
        <w:jc w:val="left"/>
      </w:tblPr>
      <w:tblGrid>
        <w:gridCol w:w="3754"/>
        <w:gridCol w:w="3720"/>
        <w:gridCol w:w="3706"/>
      </w:tblGrid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179" w:h="1205" w:wrap="none" w:vAnchor="page" w:hAnchor="page" w:x="356" w:y="15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Проводить агитационную работу с населением по формированию нетерпимости к проявлениям коррупции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179" w:h="1205" w:wrap="none" w:vAnchor="page" w:hAnchor="page" w:x="356" w:y="15319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Повысить правовую грамотность населения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79" w:h="1205" w:wrap="none" w:vAnchor="page" w:hAnchor="page" w:x="356" w:y="15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Ужесточить законодательство по борьбе с коррупцией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79" w:h="1205" w:wrap="none" w:vAnchor="page" w:hAnchor="page" w:x="356" w:y="153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1179" w:h="1205" w:wrap="none" w:vAnchor="page" w:hAnchor="page" w:x="356" w:y="153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1179" w:h="1205" w:wrap="none" w:vAnchor="page" w:hAnchor="page" w:x="356" w:y="1531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65pt;margin-top:140.7pt;width:317.75pt;height:48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27"/>
        <w:framePr w:wrap="none" w:vAnchor="page" w:hAnchor="page" w:x="5857" w:y="7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9"/>
          <w:b/>
          <w:bCs/>
        </w:rPr>
        <w:t>3</w:t>
      </w:r>
    </w:p>
    <w:tbl>
      <w:tblPr>
        <w:tblOverlap w:val="never"/>
        <w:tblLayout w:type="fixed"/>
        <w:jc w:val="left"/>
      </w:tblPr>
      <w:tblGrid>
        <w:gridCol w:w="3715"/>
        <w:gridCol w:w="3725"/>
        <w:gridCol w:w="3754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Повысить эффективность деятельности правоохранительных органов по борьбе с коррупционерами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Жестко контролировать распределение т расход бюджетных средств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Обеспечить открытость принятия решений властями на размещение заказов оказание услуг для муниципальных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Обеспечить доступный и простой механизм судебного обжалования решений должностного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Повысить зарплату всем чиновникам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Отслеживать имущественное положение должностных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Установить постоянный ведомственный контроль за соблюдением чиновниками запретов и ограничений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194" w:h="9878" w:wrap="none" w:vAnchor="page" w:hAnchor="page" w:x="356" w:y="1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14. Известно ли Вам о каких- либо действиях направленных на борьбу с коррупцией со стороны властей?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Да, известно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Нет, не известно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194" w:h="9878" w:wrap="none" w:vAnchor="page" w:hAnchor="page" w:x="356" w:y="1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9"/>
              </w:rPr>
              <w:t>1 Сак вы думаете, возможно ли с помощью антикоррупционных мер, предложенных Правительством РФ снизить уровень коррупции?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Да, возможно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Нет, не возможно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Возможно, но частично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16. Оказывает ли коррупция влияние на Вашу жизнь?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Да, оказывает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Нет. не оказывает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Оказывает, но незначительно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3"/>
            <w:tcBorders>
              <w:top w:val="single" w:sz="4"/>
            </w:tcBorders>
            <w:vAlign w:val="bottom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17. Какие виды подарков, по Вашему мнению, можно отнести к коррупционным вознаграждениям?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Букет цветов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Коробка конфет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Алкогольные напитки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Алкогольные напитки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Бытовые приборы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Услуга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Денежная сумма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1194" w:h="9878" w:wrap="none" w:vAnchor="page" w:hAnchor="page" w:x="356" w:y="1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Ваш вариант:</w:t>
            </w:r>
          </w:p>
        </w:tc>
      </w:tr>
    </w:tbl>
    <w:tbl>
      <w:tblPr>
        <w:tblOverlap w:val="never"/>
        <w:tblLayout w:type="fixed"/>
        <w:jc w:val="left"/>
      </w:tblPr>
      <w:tblGrid>
        <w:gridCol w:w="3710"/>
        <w:gridCol w:w="3725"/>
        <w:gridCol w:w="3461"/>
      </w:tblGrid>
      <w:tr>
        <w:trPr>
          <w:trHeight w:val="221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18. Знаете ли Вы, куда и к кому можно обратиться с жалобой на незаконные действия (бездействия! должностных лиц?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96" w:h="2189" w:wrap="none" w:vAnchor="page" w:hAnchor="page" w:x="356" w:y="11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4640" w:right="0" w:firstLine="0"/>
            </w:pPr>
            <w:r>
              <w:rPr>
                <w:rStyle w:val="CharStyle35"/>
              </w:rPr>
              <w:t>Общие сведения:</w:t>
            </w:r>
          </w:p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9"/>
              </w:rPr>
              <w:t>Ваш пол: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96" w:h="2189" w:wrap="none" w:vAnchor="page" w:hAnchor="page" w:x="356" w:y="113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Женский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0896" w:h="2189" w:wrap="none" w:vAnchor="page" w:hAnchor="page" w:x="356" w:y="113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Мужской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96" w:h="2189" w:wrap="none" w:vAnchor="page" w:hAnchor="page" w:x="356" w:y="11350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789"/>
        <w:gridCol w:w="2798"/>
        <w:gridCol w:w="2803"/>
        <w:gridCol w:w="2822"/>
      </w:tblGrid>
      <w:tr>
        <w:trPr>
          <w:trHeight w:val="24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1213" w:h="754" w:wrap="none" w:vAnchor="page" w:hAnchor="page" w:x="346" w:y="137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Ваш возраст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213" w:h="754" w:wrap="none" w:vAnchor="page" w:hAnchor="page" w:x="346" w:y="137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18-29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213" w:h="754" w:wrap="none" w:vAnchor="page" w:hAnchor="page" w:x="346" w:y="137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30-49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213" w:h="754" w:wrap="none" w:vAnchor="page" w:hAnchor="page" w:x="346" w:y="137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50-59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1213" w:h="754" w:wrap="none" w:vAnchor="page" w:hAnchor="page" w:x="346" w:y="137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60 и старше</w:t>
            </w:r>
          </w:p>
        </w:tc>
      </w:tr>
    </w:tbl>
    <w:p>
      <w:pPr>
        <w:pStyle w:val="Style22"/>
        <w:framePr w:wrap="none" w:vAnchor="page" w:hAnchor="page" w:x="342" w:y="1461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4"/>
          <w:b/>
          <w:bCs/>
        </w:rPr>
        <w:t>Ваше образование</w:t>
      </w:r>
    </w:p>
    <w:tbl>
      <w:tblPr>
        <w:tblOverlap w:val="never"/>
        <w:tblLayout w:type="fixed"/>
        <w:jc w:val="left"/>
      </w:tblPr>
      <w:tblGrid>
        <w:gridCol w:w="3715"/>
        <w:gridCol w:w="3725"/>
        <w:gridCol w:w="3754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1194" w:h="778" w:wrap="none" w:vAnchor="page" w:hAnchor="page" w:x="356" w:y="150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Среднее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1194" w:h="778" w:wrap="none" w:vAnchor="page" w:hAnchor="page" w:x="356" w:y="150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Среднее (специальное)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1194" w:h="778" w:wrap="none" w:vAnchor="page" w:hAnchor="page" w:x="356" w:y="150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Высшее профессиональное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1194" w:h="778" w:wrap="none" w:vAnchor="page" w:hAnchor="page" w:x="356" w:y="150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11194" w:h="778" w:wrap="none" w:vAnchor="page" w:hAnchor="page" w:x="356" w:y="150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профессиональное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1194" w:h="778" w:wrap="none" w:vAnchor="page" w:hAnchor="page" w:x="356" w:y="150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Заголовок №2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8,5 pt,Малые прописные"/>
    <w:basedOn w:val="CharStyle7"/>
    <w:rPr>
      <w:lang w:val="ru-RU" w:eastAsia="ru-RU" w:bidi="ru-RU"/>
      <w:u w:val="single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7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Заголовок №1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Подпись к таблице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Подпись к таблице (2) + Полужирный"/>
    <w:basedOn w:val="CharStyle15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7">
    <w:name w:val="Подпись к таблице (2)"/>
    <w:basedOn w:val="CharStyle1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Подпись к таблице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2) + Arial Narrow,9 pt,Полужирный,Курсив"/>
    <w:basedOn w:val="CharStyle7"/>
    <w:rPr>
      <w:lang w:val="ru-RU" w:eastAsia="ru-RU" w:bidi="ru-RU"/>
      <w:b/>
      <w:bCs/>
      <w:i/>
      <w:iCs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6">
    <w:name w:val="Подпись к таблице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Колонтитул_"/>
    <w:basedOn w:val="DefaultParagraphFont"/>
    <w:link w:val="Style2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9">
    <w:name w:val="Колонтитул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Основной текст (3)_"/>
    <w:basedOn w:val="DefaultParagraphFont"/>
    <w:link w:val="Style3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2">
    <w:name w:val="Основной текст (3)"/>
    <w:basedOn w:val="CharStyle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3">
    <w:name w:val="Подпись к таблице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4">
    <w:name w:val="Подпись к таблице"/>
    <w:basedOn w:val="CharStyle23"/>
    <w:rPr>
      <w:lang w:val="1024"/>
      <w:w w:val="100"/>
      <w:spacing w:val="0"/>
      <w:color w:val="000000"/>
      <w:position w:val="0"/>
    </w:rPr>
  </w:style>
  <w:style w:type="character" w:customStyle="1" w:styleId="CharStyle35">
    <w:name w:val="Основной текст (2) + 11,5 pt,Полужирный"/>
    <w:basedOn w:val="CharStyle7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180" w:after="180"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180" w:after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Подпись к таблице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Колонтитул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0">
    <w:name w:val="Основной текст (3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