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3A" w:rsidRDefault="0077283A" w:rsidP="003B57F1">
      <w:pPr>
        <w:autoSpaceDE w:val="0"/>
        <w:autoSpaceDN w:val="0"/>
        <w:adjustRightInd w:val="0"/>
        <w:ind w:hanging="126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Pr="0077283A" w:rsidRDefault="001B15BC" w:rsidP="0077283A">
      <w:pPr>
        <w:autoSpaceDE w:val="0"/>
        <w:autoSpaceDN w:val="0"/>
        <w:adjustRightInd w:val="0"/>
        <w:jc w:val="center"/>
        <w:outlineLvl w:val="1"/>
        <w:rPr>
          <w:b/>
          <w:sz w:val="28"/>
          <w:szCs w:val="28"/>
        </w:rPr>
      </w:pPr>
      <w:r w:rsidRPr="0077283A">
        <w:rPr>
          <w:b/>
          <w:sz w:val="28"/>
          <w:szCs w:val="28"/>
        </w:rPr>
        <w:t>ПАМЯТКА</w:t>
      </w:r>
    </w:p>
    <w:p w:rsidR="0077283A" w:rsidRPr="0077283A" w:rsidRDefault="001B15BC" w:rsidP="001B15BC">
      <w:pPr>
        <w:autoSpaceDE w:val="0"/>
        <w:autoSpaceDN w:val="0"/>
        <w:adjustRightInd w:val="0"/>
        <w:jc w:val="center"/>
        <w:outlineLvl w:val="1"/>
        <w:rPr>
          <w:b/>
          <w:sz w:val="28"/>
          <w:szCs w:val="28"/>
        </w:rPr>
      </w:pPr>
      <w:r w:rsidRPr="0077283A">
        <w:rPr>
          <w:b/>
          <w:sz w:val="28"/>
          <w:szCs w:val="28"/>
        </w:rPr>
        <w:t xml:space="preserve">ОБ ОГРАНИЧЕНИЯХ, ЗАПРЕТАХ, ТРЕБОВАНИЯХ К СЛУЖЕБНОМУ ПОВЕДЕНИЮ И ПРЕДУПРЕЖДЕНИЮ КОРРУПЦИОННЫХ ПРАВОНАРУШЕНИЙ, СВЯЗАННЫХ </w:t>
      </w:r>
    </w:p>
    <w:p w:rsidR="0077283A" w:rsidRPr="0077283A" w:rsidRDefault="001B15BC" w:rsidP="0077283A">
      <w:pPr>
        <w:autoSpaceDE w:val="0"/>
        <w:autoSpaceDN w:val="0"/>
        <w:adjustRightInd w:val="0"/>
        <w:jc w:val="center"/>
        <w:outlineLvl w:val="1"/>
        <w:rPr>
          <w:b/>
          <w:sz w:val="28"/>
          <w:szCs w:val="28"/>
        </w:rPr>
      </w:pPr>
      <w:r w:rsidRPr="0077283A">
        <w:rPr>
          <w:b/>
          <w:sz w:val="28"/>
          <w:szCs w:val="28"/>
        </w:rPr>
        <w:t xml:space="preserve">С ПРОХОЖДЕНИЕМ </w:t>
      </w:r>
      <w:r>
        <w:rPr>
          <w:b/>
          <w:sz w:val="28"/>
          <w:szCs w:val="28"/>
        </w:rPr>
        <w:t>МУНИЦИПАЛЬНОЙ</w:t>
      </w:r>
      <w:r w:rsidRPr="0077283A">
        <w:rPr>
          <w:b/>
          <w:sz w:val="28"/>
          <w:szCs w:val="28"/>
        </w:rPr>
        <w:t xml:space="preserve"> СЛУЖБЫ </w:t>
      </w:r>
    </w:p>
    <w:p w:rsidR="0077283A" w:rsidRPr="0077283A" w:rsidRDefault="001B15BC" w:rsidP="0077283A">
      <w:pPr>
        <w:autoSpaceDE w:val="0"/>
        <w:autoSpaceDN w:val="0"/>
        <w:adjustRightInd w:val="0"/>
        <w:jc w:val="center"/>
        <w:outlineLvl w:val="1"/>
        <w:rPr>
          <w:b/>
          <w:sz w:val="28"/>
          <w:szCs w:val="28"/>
        </w:rPr>
      </w:pPr>
      <w:r w:rsidRPr="0077283A">
        <w:rPr>
          <w:b/>
          <w:sz w:val="28"/>
          <w:szCs w:val="28"/>
        </w:rPr>
        <w:t xml:space="preserve">В </w:t>
      </w:r>
      <w:r>
        <w:rPr>
          <w:b/>
          <w:sz w:val="28"/>
          <w:szCs w:val="28"/>
        </w:rPr>
        <w:t>ГОРОДСКОМ ОКРУГЕ АНАДЫРЬ</w:t>
      </w:r>
    </w:p>
    <w:p w:rsidR="0077283A" w:rsidRP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3B57F1" w:rsidRDefault="003B57F1"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065A0F" w:rsidRDefault="00065A0F"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D62C02" w:rsidRDefault="00D62C02" w:rsidP="0077283A">
      <w:pPr>
        <w:autoSpaceDE w:val="0"/>
        <w:autoSpaceDN w:val="0"/>
        <w:adjustRightInd w:val="0"/>
        <w:jc w:val="center"/>
        <w:outlineLvl w:val="1"/>
        <w:rPr>
          <w:b/>
          <w:sz w:val="28"/>
          <w:szCs w:val="28"/>
        </w:rPr>
      </w:pPr>
    </w:p>
    <w:p w:rsidR="00AF4D65" w:rsidRDefault="00AF4D65" w:rsidP="0077283A">
      <w:pPr>
        <w:autoSpaceDE w:val="0"/>
        <w:autoSpaceDN w:val="0"/>
        <w:adjustRightInd w:val="0"/>
        <w:jc w:val="center"/>
        <w:outlineLvl w:val="1"/>
        <w:rPr>
          <w:b/>
          <w:sz w:val="28"/>
          <w:szCs w:val="28"/>
        </w:rPr>
      </w:pPr>
    </w:p>
    <w:p w:rsidR="0077283A" w:rsidRDefault="00D30A8E" w:rsidP="0077283A">
      <w:pPr>
        <w:autoSpaceDE w:val="0"/>
        <w:autoSpaceDN w:val="0"/>
        <w:adjustRightInd w:val="0"/>
        <w:jc w:val="center"/>
        <w:outlineLvl w:val="1"/>
        <w:rPr>
          <w:b/>
          <w:sz w:val="28"/>
          <w:szCs w:val="28"/>
        </w:rPr>
      </w:pPr>
      <w:r>
        <w:rPr>
          <w:b/>
          <w:sz w:val="28"/>
          <w:szCs w:val="28"/>
        </w:rPr>
        <w:t>Анадырь</w:t>
      </w:r>
      <w:r w:rsidR="0077283A">
        <w:rPr>
          <w:b/>
          <w:sz w:val="28"/>
          <w:szCs w:val="28"/>
        </w:rPr>
        <w:t>, 201</w:t>
      </w:r>
      <w:r>
        <w:rPr>
          <w:b/>
          <w:sz w:val="28"/>
          <w:szCs w:val="28"/>
        </w:rPr>
        <w:t>7</w:t>
      </w:r>
    </w:p>
    <w:p w:rsidR="0077283A" w:rsidRDefault="0077283A" w:rsidP="003B57F1">
      <w:pPr>
        <w:autoSpaceDE w:val="0"/>
        <w:autoSpaceDN w:val="0"/>
        <w:adjustRightInd w:val="0"/>
        <w:ind w:hanging="1620"/>
        <w:jc w:val="center"/>
        <w:outlineLvl w:val="1"/>
        <w:rPr>
          <w:b/>
          <w:sz w:val="28"/>
          <w:szCs w:val="28"/>
        </w:rPr>
      </w:pPr>
      <w:r>
        <w:rPr>
          <w:b/>
          <w:sz w:val="28"/>
          <w:szCs w:val="28"/>
        </w:rPr>
        <w:br w:type="page"/>
      </w:r>
      <w:r>
        <w:rPr>
          <w:b/>
          <w:sz w:val="28"/>
          <w:szCs w:val="28"/>
        </w:rPr>
        <w:lastRenderedPageBreak/>
        <w:t>Содержание</w:t>
      </w:r>
    </w:p>
    <w:p w:rsidR="0077283A" w:rsidRDefault="0077283A" w:rsidP="0077283A">
      <w:pPr>
        <w:autoSpaceDE w:val="0"/>
        <w:autoSpaceDN w:val="0"/>
        <w:adjustRightInd w:val="0"/>
        <w:jc w:val="center"/>
        <w:outlineLvl w:val="1"/>
        <w:rPr>
          <w:b/>
          <w:sz w:val="28"/>
          <w:szCs w:val="28"/>
        </w:rPr>
      </w:pPr>
    </w:p>
    <w:p w:rsidR="00664615" w:rsidRDefault="00664615" w:rsidP="0077283A">
      <w:pPr>
        <w:autoSpaceDE w:val="0"/>
        <w:autoSpaceDN w:val="0"/>
        <w:adjustRightInd w:val="0"/>
        <w:jc w:val="center"/>
        <w:outlineLvl w:val="1"/>
        <w:rPr>
          <w:b/>
          <w:sz w:val="28"/>
          <w:szCs w:val="28"/>
        </w:rPr>
      </w:pPr>
    </w:p>
    <w:tbl>
      <w:tblPr>
        <w:tblStyle w:val="a7"/>
        <w:tblW w:w="0" w:type="auto"/>
        <w:tblLook w:val="04A0" w:firstRow="1" w:lastRow="0" w:firstColumn="1" w:lastColumn="0" w:noHBand="0" w:noVBand="1"/>
      </w:tblPr>
      <w:tblGrid>
        <w:gridCol w:w="426"/>
        <w:gridCol w:w="8613"/>
        <w:gridCol w:w="992"/>
      </w:tblGrid>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Введение </w:t>
            </w:r>
          </w:p>
        </w:tc>
        <w:tc>
          <w:tcPr>
            <w:tcW w:w="992" w:type="dxa"/>
            <w:tcBorders>
              <w:top w:val="nil"/>
              <w:left w:val="nil"/>
              <w:bottom w:val="nil"/>
              <w:right w:val="nil"/>
            </w:tcBorders>
          </w:tcPr>
          <w:p w:rsidR="00CF2E46" w:rsidRPr="00205B56" w:rsidRDefault="00742136" w:rsidP="006B1060">
            <w:pPr>
              <w:autoSpaceDE w:val="0"/>
              <w:autoSpaceDN w:val="0"/>
              <w:adjustRightInd w:val="0"/>
              <w:jc w:val="center"/>
              <w:outlineLvl w:val="1"/>
              <w:rPr>
                <w:sz w:val="28"/>
                <w:szCs w:val="28"/>
              </w:rPr>
            </w:pPr>
            <w:r>
              <w:rPr>
                <w:sz w:val="28"/>
                <w:szCs w:val="28"/>
              </w:rPr>
              <w:t>2</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1.</w:t>
            </w:r>
          </w:p>
        </w:tc>
        <w:tc>
          <w:tcPr>
            <w:tcW w:w="8613" w:type="dxa"/>
            <w:tcBorders>
              <w:top w:val="nil"/>
              <w:left w:val="nil"/>
              <w:bottom w:val="nil"/>
              <w:right w:val="nil"/>
            </w:tcBorders>
          </w:tcPr>
          <w:p w:rsidR="00CF2E46" w:rsidRPr="00CF2E46" w:rsidRDefault="00CF2E46" w:rsidP="00EF59D7">
            <w:pPr>
              <w:autoSpaceDE w:val="0"/>
              <w:autoSpaceDN w:val="0"/>
              <w:adjustRightInd w:val="0"/>
              <w:jc w:val="both"/>
              <w:outlineLvl w:val="1"/>
              <w:rPr>
                <w:sz w:val="28"/>
                <w:szCs w:val="28"/>
              </w:rPr>
            </w:pPr>
            <w:r w:rsidRPr="00CF2E46">
              <w:rPr>
                <w:rStyle w:val="21"/>
                <w:b w:val="0"/>
                <w:bCs w:val="0"/>
                <w:color w:val="000000"/>
                <w:sz w:val="28"/>
                <w:szCs w:val="28"/>
              </w:rPr>
              <w:t xml:space="preserve">Основные принципы и правила служебного поведения </w:t>
            </w:r>
            <w:r w:rsidR="00EF59D7">
              <w:rPr>
                <w:rStyle w:val="21"/>
                <w:b w:val="0"/>
                <w:bCs w:val="0"/>
                <w:color w:val="000000"/>
                <w:sz w:val="28"/>
                <w:szCs w:val="28"/>
              </w:rPr>
              <w:t xml:space="preserve">муниципальных </w:t>
            </w:r>
            <w:r w:rsidR="00CA2DAA">
              <w:rPr>
                <w:rStyle w:val="21"/>
                <w:b w:val="0"/>
                <w:bCs w:val="0"/>
                <w:color w:val="000000"/>
                <w:sz w:val="28"/>
                <w:szCs w:val="28"/>
              </w:rPr>
              <w:t xml:space="preserve">служащих </w:t>
            </w:r>
            <w:r w:rsidR="00EF59D7">
              <w:rPr>
                <w:rStyle w:val="21"/>
                <w:b w:val="0"/>
                <w:bCs w:val="0"/>
                <w:color w:val="000000"/>
                <w:sz w:val="28"/>
                <w:szCs w:val="28"/>
              </w:rPr>
              <w:t>городского округа Анадырь</w:t>
            </w:r>
          </w:p>
        </w:tc>
        <w:tc>
          <w:tcPr>
            <w:tcW w:w="992" w:type="dxa"/>
            <w:tcBorders>
              <w:top w:val="nil"/>
              <w:left w:val="nil"/>
              <w:bottom w:val="nil"/>
              <w:right w:val="nil"/>
            </w:tcBorders>
          </w:tcPr>
          <w:p w:rsidR="00CF2E46" w:rsidRPr="00205B56" w:rsidRDefault="00742136" w:rsidP="00395B53">
            <w:pPr>
              <w:autoSpaceDE w:val="0"/>
              <w:autoSpaceDN w:val="0"/>
              <w:adjustRightInd w:val="0"/>
              <w:jc w:val="center"/>
              <w:outlineLvl w:val="1"/>
              <w:rPr>
                <w:sz w:val="28"/>
                <w:szCs w:val="28"/>
              </w:rPr>
            </w:pPr>
            <w:r>
              <w:rPr>
                <w:sz w:val="28"/>
                <w:szCs w:val="28"/>
              </w:rPr>
              <w:t>3</w:t>
            </w:r>
          </w:p>
        </w:tc>
      </w:tr>
      <w:tr w:rsidR="00CF2E46" w:rsidRPr="00205B56" w:rsidTr="009A53C6">
        <w:tc>
          <w:tcPr>
            <w:tcW w:w="426"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sz w:val="28"/>
                <w:szCs w:val="28"/>
              </w:rPr>
              <w:t xml:space="preserve">2. </w:t>
            </w:r>
          </w:p>
        </w:tc>
        <w:tc>
          <w:tcPr>
            <w:tcW w:w="8613" w:type="dxa"/>
            <w:tcBorders>
              <w:top w:val="nil"/>
              <w:left w:val="nil"/>
              <w:bottom w:val="nil"/>
              <w:right w:val="nil"/>
            </w:tcBorders>
          </w:tcPr>
          <w:p w:rsidR="00CF2E46" w:rsidRPr="00CF2E46" w:rsidRDefault="00CF2E46" w:rsidP="00CF2E46">
            <w:pPr>
              <w:autoSpaceDE w:val="0"/>
              <w:autoSpaceDN w:val="0"/>
              <w:adjustRightInd w:val="0"/>
              <w:jc w:val="both"/>
              <w:outlineLvl w:val="1"/>
              <w:rPr>
                <w:sz w:val="28"/>
                <w:szCs w:val="28"/>
              </w:rPr>
            </w:pPr>
            <w:r w:rsidRPr="00CF2E46">
              <w:rPr>
                <w:bCs/>
                <w:sz w:val="28"/>
                <w:szCs w:val="28"/>
              </w:rPr>
              <w:t>Основные понятия, используемые в сфере</w:t>
            </w:r>
            <w:r>
              <w:rPr>
                <w:bCs/>
                <w:sz w:val="28"/>
                <w:szCs w:val="28"/>
              </w:rPr>
              <w:t xml:space="preserve"> </w:t>
            </w:r>
            <w:r w:rsidRPr="00CF2E46">
              <w:rPr>
                <w:bCs/>
                <w:sz w:val="28"/>
                <w:szCs w:val="28"/>
              </w:rPr>
              <w:t>противодействия коррупции</w:t>
            </w:r>
          </w:p>
        </w:tc>
        <w:tc>
          <w:tcPr>
            <w:tcW w:w="992" w:type="dxa"/>
            <w:tcBorders>
              <w:top w:val="nil"/>
              <w:left w:val="nil"/>
              <w:bottom w:val="nil"/>
              <w:right w:val="nil"/>
            </w:tcBorders>
          </w:tcPr>
          <w:p w:rsidR="00CF2E46" w:rsidRPr="00205B56" w:rsidRDefault="00742136" w:rsidP="00395B53">
            <w:pPr>
              <w:autoSpaceDE w:val="0"/>
              <w:autoSpaceDN w:val="0"/>
              <w:adjustRightInd w:val="0"/>
              <w:jc w:val="center"/>
              <w:outlineLvl w:val="1"/>
              <w:rPr>
                <w:sz w:val="28"/>
                <w:szCs w:val="28"/>
              </w:rPr>
            </w:pPr>
            <w:r>
              <w:rPr>
                <w:sz w:val="28"/>
                <w:szCs w:val="28"/>
              </w:rPr>
              <w:t>4</w:t>
            </w:r>
          </w:p>
        </w:tc>
      </w:tr>
      <w:tr w:rsidR="00CF2E46" w:rsidRPr="00205B56" w:rsidTr="009A53C6">
        <w:tc>
          <w:tcPr>
            <w:tcW w:w="426" w:type="dxa"/>
            <w:tcBorders>
              <w:top w:val="nil"/>
              <w:left w:val="nil"/>
              <w:bottom w:val="nil"/>
              <w:right w:val="nil"/>
            </w:tcBorders>
          </w:tcPr>
          <w:p w:rsidR="00CF2E46" w:rsidRPr="00EB1682" w:rsidRDefault="00EB1682" w:rsidP="00EB1682">
            <w:pPr>
              <w:autoSpaceDE w:val="0"/>
              <w:autoSpaceDN w:val="0"/>
              <w:adjustRightInd w:val="0"/>
              <w:jc w:val="both"/>
              <w:outlineLvl w:val="1"/>
              <w:rPr>
                <w:sz w:val="28"/>
                <w:szCs w:val="28"/>
              </w:rPr>
            </w:pPr>
            <w:r w:rsidRPr="00EB1682">
              <w:rPr>
                <w:sz w:val="28"/>
                <w:szCs w:val="28"/>
              </w:rPr>
              <w:t>3.</w:t>
            </w:r>
          </w:p>
        </w:tc>
        <w:tc>
          <w:tcPr>
            <w:tcW w:w="8613" w:type="dxa"/>
            <w:tcBorders>
              <w:top w:val="nil"/>
              <w:left w:val="nil"/>
              <w:bottom w:val="nil"/>
              <w:right w:val="nil"/>
            </w:tcBorders>
          </w:tcPr>
          <w:p w:rsidR="00CF2E46" w:rsidRPr="00EB1682" w:rsidRDefault="00EB1682" w:rsidP="00EA7376">
            <w:pPr>
              <w:autoSpaceDE w:val="0"/>
              <w:autoSpaceDN w:val="0"/>
              <w:adjustRightInd w:val="0"/>
              <w:jc w:val="both"/>
              <w:outlineLvl w:val="1"/>
              <w:rPr>
                <w:sz w:val="28"/>
                <w:szCs w:val="28"/>
              </w:rPr>
            </w:pPr>
            <w:r w:rsidRPr="00EB1682">
              <w:rPr>
                <w:bCs/>
                <w:sz w:val="28"/>
                <w:szCs w:val="28"/>
                <w:bdr w:val="none" w:sz="0" w:space="0" w:color="auto" w:frame="1"/>
              </w:rPr>
              <w:t xml:space="preserve">Ограничения, запреты и обязанности </w:t>
            </w:r>
            <w:r w:rsidR="00EA7376">
              <w:rPr>
                <w:bCs/>
                <w:sz w:val="28"/>
                <w:szCs w:val="28"/>
                <w:bdr w:val="none" w:sz="0" w:space="0" w:color="auto" w:frame="1"/>
              </w:rPr>
              <w:t>муниципальных</w:t>
            </w:r>
            <w:r w:rsidRPr="00EB1682">
              <w:rPr>
                <w:bCs/>
                <w:sz w:val="28"/>
                <w:szCs w:val="28"/>
                <w:bdr w:val="none" w:sz="0" w:space="0" w:color="auto" w:frame="1"/>
              </w:rPr>
              <w:t xml:space="preserve"> служащих </w:t>
            </w:r>
            <w:r w:rsidR="00EA7376">
              <w:rPr>
                <w:rStyle w:val="21"/>
                <w:b w:val="0"/>
                <w:bCs w:val="0"/>
                <w:color w:val="000000"/>
                <w:sz w:val="28"/>
                <w:szCs w:val="28"/>
              </w:rPr>
              <w:t>городского округа Анадырь</w:t>
            </w:r>
          </w:p>
        </w:tc>
        <w:tc>
          <w:tcPr>
            <w:tcW w:w="992" w:type="dxa"/>
            <w:tcBorders>
              <w:top w:val="nil"/>
              <w:left w:val="nil"/>
              <w:bottom w:val="nil"/>
              <w:right w:val="nil"/>
            </w:tcBorders>
          </w:tcPr>
          <w:p w:rsidR="00CF2E46" w:rsidRPr="00205B56" w:rsidRDefault="006B1060" w:rsidP="00395B53">
            <w:pPr>
              <w:autoSpaceDE w:val="0"/>
              <w:autoSpaceDN w:val="0"/>
              <w:adjustRightInd w:val="0"/>
              <w:jc w:val="center"/>
              <w:outlineLvl w:val="1"/>
              <w:rPr>
                <w:sz w:val="28"/>
                <w:szCs w:val="28"/>
              </w:rPr>
            </w:pPr>
            <w:r w:rsidRPr="00205B56">
              <w:rPr>
                <w:sz w:val="28"/>
                <w:szCs w:val="28"/>
              </w:rPr>
              <w:t>7</w:t>
            </w:r>
          </w:p>
        </w:tc>
      </w:tr>
      <w:tr w:rsidR="004813AF" w:rsidRPr="00205B56" w:rsidTr="009A53C6">
        <w:tc>
          <w:tcPr>
            <w:tcW w:w="426" w:type="dxa"/>
            <w:tcBorders>
              <w:top w:val="nil"/>
              <w:left w:val="nil"/>
              <w:bottom w:val="nil"/>
              <w:right w:val="nil"/>
            </w:tcBorders>
          </w:tcPr>
          <w:p w:rsidR="004813AF" w:rsidRPr="00EB1682" w:rsidRDefault="00165F89" w:rsidP="00EB1682">
            <w:pPr>
              <w:autoSpaceDE w:val="0"/>
              <w:autoSpaceDN w:val="0"/>
              <w:adjustRightInd w:val="0"/>
              <w:jc w:val="both"/>
              <w:outlineLvl w:val="1"/>
              <w:rPr>
                <w:sz w:val="28"/>
                <w:szCs w:val="28"/>
              </w:rPr>
            </w:pPr>
            <w:r>
              <w:rPr>
                <w:sz w:val="28"/>
                <w:szCs w:val="28"/>
              </w:rPr>
              <w:t>4.</w:t>
            </w:r>
          </w:p>
        </w:tc>
        <w:tc>
          <w:tcPr>
            <w:tcW w:w="8613" w:type="dxa"/>
            <w:tcBorders>
              <w:top w:val="nil"/>
              <w:left w:val="nil"/>
              <w:bottom w:val="nil"/>
              <w:right w:val="nil"/>
            </w:tcBorders>
          </w:tcPr>
          <w:p w:rsidR="004813AF" w:rsidRPr="00EB1682" w:rsidRDefault="00D711E7" w:rsidP="00C47CD7">
            <w:pPr>
              <w:autoSpaceDE w:val="0"/>
              <w:autoSpaceDN w:val="0"/>
              <w:adjustRightInd w:val="0"/>
              <w:jc w:val="both"/>
              <w:outlineLvl w:val="1"/>
              <w:rPr>
                <w:bCs/>
                <w:sz w:val="28"/>
                <w:szCs w:val="28"/>
                <w:bdr w:val="none" w:sz="0" w:space="0" w:color="auto" w:frame="1"/>
              </w:rPr>
            </w:pPr>
            <w:r w:rsidRPr="00AB4F26">
              <w:rPr>
                <w:bCs/>
                <w:sz w:val="28"/>
                <w:szCs w:val="28"/>
                <w:bdr w:val="none" w:sz="0" w:space="0" w:color="auto" w:frame="1"/>
              </w:rPr>
              <w:t>Ответственность за несоблюдение</w:t>
            </w:r>
            <w:r w:rsidR="00C47CD7">
              <w:rPr>
                <w:bCs/>
                <w:sz w:val="28"/>
                <w:szCs w:val="28"/>
                <w:bdr w:val="none" w:sz="0" w:space="0" w:color="auto" w:frame="1"/>
              </w:rPr>
              <w:t xml:space="preserve"> </w:t>
            </w:r>
            <w:r w:rsidRPr="00AB4F26">
              <w:rPr>
                <w:bCs/>
                <w:sz w:val="28"/>
                <w:szCs w:val="28"/>
                <w:bdr w:val="none" w:sz="0" w:space="0" w:color="auto" w:frame="1"/>
              </w:rPr>
              <w:t>предусмотренных ограничений и запретов</w:t>
            </w:r>
          </w:p>
        </w:tc>
        <w:tc>
          <w:tcPr>
            <w:tcW w:w="992" w:type="dxa"/>
            <w:tcBorders>
              <w:top w:val="nil"/>
              <w:left w:val="nil"/>
              <w:bottom w:val="nil"/>
              <w:right w:val="nil"/>
            </w:tcBorders>
          </w:tcPr>
          <w:p w:rsidR="004813AF" w:rsidRPr="00205B56" w:rsidRDefault="00395B53" w:rsidP="00EB1044">
            <w:pPr>
              <w:autoSpaceDE w:val="0"/>
              <w:autoSpaceDN w:val="0"/>
              <w:adjustRightInd w:val="0"/>
              <w:jc w:val="center"/>
              <w:outlineLvl w:val="1"/>
              <w:rPr>
                <w:sz w:val="28"/>
                <w:szCs w:val="28"/>
              </w:rPr>
            </w:pPr>
            <w:r w:rsidRPr="00205B56">
              <w:rPr>
                <w:sz w:val="28"/>
                <w:szCs w:val="28"/>
              </w:rPr>
              <w:t>2</w:t>
            </w:r>
            <w:r w:rsidR="00742136">
              <w:rPr>
                <w:sz w:val="28"/>
                <w:szCs w:val="28"/>
              </w:rPr>
              <w:t>4</w:t>
            </w:r>
          </w:p>
        </w:tc>
      </w:tr>
      <w:tr w:rsidR="004813AF" w:rsidRPr="00205B56" w:rsidTr="009A53C6">
        <w:tc>
          <w:tcPr>
            <w:tcW w:w="426" w:type="dxa"/>
            <w:tcBorders>
              <w:top w:val="nil"/>
              <w:left w:val="nil"/>
              <w:bottom w:val="nil"/>
              <w:right w:val="nil"/>
            </w:tcBorders>
          </w:tcPr>
          <w:p w:rsidR="004813AF" w:rsidRPr="00EB1682" w:rsidRDefault="004813AF" w:rsidP="00EB1682">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A7376">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205B56" w:rsidRDefault="004813AF" w:rsidP="00EB1044">
            <w:pPr>
              <w:autoSpaceDE w:val="0"/>
              <w:autoSpaceDN w:val="0"/>
              <w:adjustRightInd w:val="0"/>
              <w:jc w:val="center"/>
              <w:outlineLvl w:val="1"/>
              <w:rPr>
                <w:sz w:val="28"/>
                <w:szCs w:val="28"/>
              </w:rPr>
            </w:pP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EA7376">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205B56" w:rsidRDefault="004813AF" w:rsidP="00EB1044">
            <w:pPr>
              <w:autoSpaceDE w:val="0"/>
              <w:autoSpaceDN w:val="0"/>
              <w:adjustRightInd w:val="0"/>
              <w:jc w:val="center"/>
              <w:outlineLvl w:val="1"/>
              <w:rPr>
                <w:sz w:val="28"/>
                <w:szCs w:val="28"/>
              </w:rPr>
            </w:pPr>
          </w:p>
        </w:tc>
      </w:tr>
      <w:tr w:rsidR="004813AF" w:rsidRPr="00205B56" w:rsidTr="009A53C6">
        <w:tc>
          <w:tcPr>
            <w:tcW w:w="426" w:type="dxa"/>
            <w:tcBorders>
              <w:top w:val="nil"/>
              <w:left w:val="nil"/>
              <w:bottom w:val="nil"/>
              <w:right w:val="nil"/>
            </w:tcBorders>
          </w:tcPr>
          <w:p w:rsidR="004813AF" w:rsidRPr="00EB1682" w:rsidRDefault="004813AF"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9A53C6">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4813AF" w:rsidRPr="00205B56" w:rsidRDefault="004813AF" w:rsidP="00EB1044">
            <w:pPr>
              <w:autoSpaceDE w:val="0"/>
              <w:autoSpaceDN w:val="0"/>
              <w:adjustRightInd w:val="0"/>
              <w:jc w:val="center"/>
              <w:outlineLvl w:val="1"/>
              <w:rPr>
                <w:sz w:val="28"/>
                <w:szCs w:val="28"/>
              </w:rPr>
            </w:pP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EB1682" w:rsidRDefault="00664615" w:rsidP="009A53C6">
            <w:pPr>
              <w:widowControl w:val="0"/>
              <w:autoSpaceDE w:val="0"/>
              <w:autoSpaceDN w:val="0"/>
              <w:adjustRightInd w:val="0"/>
              <w:jc w:val="both"/>
              <w:outlineLvl w:val="0"/>
              <w:rPr>
                <w:bCs/>
                <w:sz w:val="28"/>
                <w:szCs w:val="28"/>
                <w:bdr w:val="none" w:sz="0" w:space="0" w:color="auto" w:frame="1"/>
              </w:rPr>
            </w:pPr>
          </w:p>
        </w:tc>
        <w:tc>
          <w:tcPr>
            <w:tcW w:w="992" w:type="dxa"/>
            <w:tcBorders>
              <w:top w:val="nil"/>
              <w:left w:val="nil"/>
              <w:bottom w:val="nil"/>
              <w:right w:val="nil"/>
            </w:tcBorders>
          </w:tcPr>
          <w:p w:rsidR="00664615" w:rsidRPr="00205B56" w:rsidRDefault="00664615" w:rsidP="00EB1044">
            <w:pPr>
              <w:autoSpaceDE w:val="0"/>
              <w:autoSpaceDN w:val="0"/>
              <w:adjustRightInd w:val="0"/>
              <w:jc w:val="center"/>
              <w:outlineLvl w:val="1"/>
              <w:rPr>
                <w:sz w:val="28"/>
                <w:szCs w:val="28"/>
              </w:rPr>
            </w:pP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205B56" w:rsidRDefault="00664615" w:rsidP="00395B53">
            <w:pPr>
              <w:autoSpaceDE w:val="0"/>
              <w:autoSpaceDN w:val="0"/>
              <w:adjustRightInd w:val="0"/>
              <w:jc w:val="center"/>
              <w:outlineLvl w:val="1"/>
              <w:rPr>
                <w:sz w:val="28"/>
                <w:szCs w:val="28"/>
              </w:rPr>
            </w:pP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9A53C6">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205B56" w:rsidRDefault="00664615" w:rsidP="00EB1044">
            <w:pPr>
              <w:autoSpaceDE w:val="0"/>
              <w:autoSpaceDN w:val="0"/>
              <w:adjustRightInd w:val="0"/>
              <w:jc w:val="center"/>
              <w:outlineLvl w:val="1"/>
              <w:rPr>
                <w:sz w:val="28"/>
                <w:szCs w:val="28"/>
              </w:rPr>
            </w:pP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A7376">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205B56" w:rsidRDefault="00664615" w:rsidP="00EB1044">
            <w:pPr>
              <w:autoSpaceDE w:val="0"/>
              <w:autoSpaceDN w:val="0"/>
              <w:adjustRightInd w:val="0"/>
              <w:jc w:val="center"/>
              <w:outlineLvl w:val="1"/>
              <w:rPr>
                <w:sz w:val="28"/>
                <w:szCs w:val="28"/>
              </w:rPr>
            </w:pPr>
          </w:p>
        </w:tc>
      </w:tr>
      <w:tr w:rsidR="00664615" w:rsidRPr="00205B56" w:rsidTr="009A53C6">
        <w:tc>
          <w:tcPr>
            <w:tcW w:w="426" w:type="dxa"/>
            <w:tcBorders>
              <w:top w:val="nil"/>
              <w:left w:val="nil"/>
              <w:bottom w:val="nil"/>
              <w:right w:val="nil"/>
            </w:tcBorders>
          </w:tcPr>
          <w:p w:rsidR="00664615" w:rsidRPr="00EB1682" w:rsidRDefault="0066461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664615" w:rsidRPr="00AB4F26" w:rsidRDefault="00664615" w:rsidP="00EA7376">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664615" w:rsidRPr="00205B56" w:rsidRDefault="00664615" w:rsidP="00EB1044">
            <w:pPr>
              <w:autoSpaceDE w:val="0"/>
              <w:autoSpaceDN w:val="0"/>
              <w:adjustRightInd w:val="0"/>
              <w:jc w:val="center"/>
              <w:outlineLvl w:val="1"/>
              <w:rPr>
                <w:sz w:val="28"/>
                <w:szCs w:val="28"/>
              </w:rPr>
            </w:pPr>
          </w:p>
        </w:tc>
      </w:tr>
      <w:tr w:rsidR="00EB7205" w:rsidRPr="00205B56" w:rsidTr="009A53C6">
        <w:tc>
          <w:tcPr>
            <w:tcW w:w="426" w:type="dxa"/>
            <w:tcBorders>
              <w:top w:val="nil"/>
              <w:left w:val="nil"/>
              <w:bottom w:val="nil"/>
              <w:right w:val="nil"/>
            </w:tcBorders>
          </w:tcPr>
          <w:p w:rsidR="00EB7205" w:rsidRPr="00EB1682" w:rsidRDefault="00EB7205" w:rsidP="009A53C6">
            <w:pPr>
              <w:autoSpaceDE w:val="0"/>
              <w:autoSpaceDN w:val="0"/>
              <w:adjustRightInd w:val="0"/>
              <w:jc w:val="both"/>
              <w:outlineLvl w:val="1"/>
              <w:rPr>
                <w:sz w:val="28"/>
                <w:szCs w:val="28"/>
              </w:rPr>
            </w:pPr>
          </w:p>
        </w:tc>
        <w:tc>
          <w:tcPr>
            <w:tcW w:w="8613" w:type="dxa"/>
            <w:tcBorders>
              <w:top w:val="nil"/>
              <w:left w:val="nil"/>
              <w:bottom w:val="nil"/>
              <w:right w:val="nil"/>
            </w:tcBorders>
          </w:tcPr>
          <w:p w:rsidR="00EB7205" w:rsidRPr="00AB4F26" w:rsidRDefault="00EB7205" w:rsidP="00EA7376">
            <w:pPr>
              <w:widowControl w:val="0"/>
              <w:autoSpaceDE w:val="0"/>
              <w:autoSpaceDN w:val="0"/>
              <w:adjustRightInd w:val="0"/>
              <w:jc w:val="both"/>
              <w:outlineLvl w:val="0"/>
              <w:rPr>
                <w:sz w:val="28"/>
                <w:szCs w:val="28"/>
              </w:rPr>
            </w:pPr>
          </w:p>
        </w:tc>
        <w:tc>
          <w:tcPr>
            <w:tcW w:w="992" w:type="dxa"/>
            <w:tcBorders>
              <w:top w:val="nil"/>
              <w:left w:val="nil"/>
              <w:bottom w:val="nil"/>
              <w:right w:val="nil"/>
            </w:tcBorders>
          </w:tcPr>
          <w:p w:rsidR="00EB7205" w:rsidRPr="00205B56" w:rsidRDefault="00EB7205" w:rsidP="00EB1044">
            <w:pPr>
              <w:autoSpaceDE w:val="0"/>
              <w:autoSpaceDN w:val="0"/>
              <w:adjustRightInd w:val="0"/>
              <w:jc w:val="center"/>
              <w:outlineLvl w:val="1"/>
              <w:rPr>
                <w:sz w:val="28"/>
                <w:szCs w:val="28"/>
              </w:rPr>
            </w:pPr>
          </w:p>
        </w:tc>
      </w:tr>
      <w:tr w:rsidR="004813AF" w:rsidRPr="00205B56" w:rsidTr="009A53C6">
        <w:tc>
          <w:tcPr>
            <w:tcW w:w="426" w:type="dxa"/>
            <w:tcBorders>
              <w:top w:val="nil"/>
              <w:left w:val="nil"/>
              <w:bottom w:val="nil"/>
              <w:right w:val="nil"/>
            </w:tcBorders>
          </w:tcPr>
          <w:p w:rsidR="004813AF" w:rsidRPr="00EB1682" w:rsidRDefault="004813AF" w:rsidP="00EB7205">
            <w:pPr>
              <w:autoSpaceDE w:val="0"/>
              <w:autoSpaceDN w:val="0"/>
              <w:adjustRightInd w:val="0"/>
              <w:jc w:val="both"/>
              <w:outlineLvl w:val="1"/>
              <w:rPr>
                <w:sz w:val="28"/>
                <w:szCs w:val="28"/>
              </w:rPr>
            </w:pPr>
          </w:p>
        </w:tc>
        <w:tc>
          <w:tcPr>
            <w:tcW w:w="8613" w:type="dxa"/>
            <w:tcBorders>
              <w:top w:val="nil"/>
              <w:left w:val="nil"/>
              <w:bottom w:val="nil"/>
              <w:right w:val="nil"/>
            </w:tcBorders>
          </w:tcPr>
          <w:p w:rsidR="004813AF" w:rsidRPr="00EB1682" w:rsidRDefault="004813AF" w:rsidP="009A53C6">
            <w:pPr>
              <w:autoSpaceDE w:val="0"/>
              <w:autoSpaceDN w:val="0"/>
              <w:adjustRightInd w:val="0"/>
              <w:jc w:val="both"/>
              <w:outlineLvl w:val="1"/>
              <w:rPr>
                <w:bCs/>
                <w:sz w:val="28"/>
                <w:szCs w:val="28"/>
                <w:bdr w:val="none" w:sz="0" w:space="0" w:color="auto" w:frame="1"/>
              </w:rPr>
            </w:pPr>
          </w:p>
        </w:tc>
        <w:tc>
          <w:tcPr>
            <w:tcW w:w="992" w:type="dxa"/>
            <w:tcBorders>
              <w:top w:val="nil"/>
              <w:left w:val="nil"/>
              <w:bottom w:val="nil"/>
              <w:right w:val="nil"/>
            </w:tcBorders>
          </w:tcPr>
          <w:p w:rsidR="004813AF" w:rsidRPr="00205B56" w:rsidRDefault="004813AF" w:rsidP="00EB1044">
            <w:pPr>
              <w:autoSpaceDE w:val="0"/>
              <w:autoSpaceDN w:val="0"/>
              <w:adjustRightInd w:val="0"/>
              <w:jc w:val="center"/>
              <w:outlineLvl w:val="1"/>
              <w:rPr>
                <w:sz w:val="28"/>
                <w:szCs w:val="28"/>
              </w:rPr>
            </w:pPr>
          </w:p>
        </w:tc>
      </w:tr>
    </w:tbl>
    <w:p w:rsidR="00A000B7" w:rsidRDefault="00A000B7"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77283A" w:rsidRDefault="0077283A" w:rsidP="0077283A">
      <w:pPr>
        <w:autoSpaceDE w:val="0"/>
        <w:autoSpaceDN w:val="0"/>
        <w:adjustRightInd w:val="0"/>
        <w:jc w:val="center"/>
        <w:outlineLvl w:val="1"/>
        <w:rPr>
          <w:b/>
          <w:sz w:val="28"/>
          <w:szCs w:val="28"/>
        </w:rPr>
      </w:pPr>
    </w:p>
    <w:p w:rsidR="004403A3" w:rsidRDefault="004403A3" w:rsidP="0077283A">
      <w:pPr>
        <w:autoSpaceDE w:val="0"/>
        <w:autoSpaceDN w:val="0"/>
        <w:adjustRightInd w:val="0"/>
        <w:jc w:val="center"/>
        <w:outlineLvl w:val="1"/>
        <w:rPr>
          <w:b/>
          <w:sz w:val="28"/>
          <w:szCs w:val="28"/>
        </w:rPr>
      </w:pPr>
    </w:p>
    <w:p w:rsidR="00796DAA" w:rsidRDefault="00796DAA" w:rsidP="0077283A">
      <w:pPr>
        <w:autoSpaceDE w:val="0"/>
        <w:autoSpaceDN w:val="0"/>
        <w:adjustRightInd w:val="0"/>
        <w:jc w:val="center"/>
        <w:outlineLvl w:val="1"/>
        <w:rPr>
          <w:b/>
          <w:sz w:val="28"/>
          <w:szCs w:val="28"/>
        </w:rPr>
      </w:pPr>
    </w:p>
    <w:p w:rsidR="00671181" w:rsidRDefault="00671181" w:rsidP="0077283A">
      <w:pPr>
        <w:autoSpaceDE w:val="0"/>
        <w:autoSpaceDN w:val="0"/>
        <w:adjustRightInd w:val="0"/>
        <w:jc w:val="center"/>
        <w:outlineLvl w:val="1"/>
        <w:rPr>
          <w:b/>
          <w:sz w:val="28"/>
          <w:szCs w:val="28"/>
        </w:rPr>
      </w:pPr>
    </w:p>
    <w:p w:rsidR="0077283A" w:rsidRDefault="0077283A" w:rsidP="00274F02">
      <w:pPr>
        <w:shd w:val="clear" w:color="auto" w:fill="FFFFFF"/>
        <w:spacing w:line="300" w:lineRule="atLeast"/>
        <w:jc w:val="center"/>
        <w:textAlignment w:val="baseline"/>
        <w:rPr>
          <w:b/>
          <w:sz w:val="28"/>
          <w:szCs w:val="28"/>
        </w:rPr>
      </w:pPr>
      <w:r>
        <w:rPr>
          <w:b/>
          <w:sz w:val="28"/>
          <w:szCs w:val="28"/>
        </w:rPr>
        <w:br w:type="page"/>
      </w:r>
    </w:p>
    <w:p w:rsidR="00FE7BD9" w:rsidRPr="009F04BA" w:rsidRDefault="009F04BA" w:rsidP="009F04BA">
      <w:pPr>
        <w:shd w:val="clear" w:color="auto" w:fill="FFFFFF"/>
        <w:spacing w:line="300" w:lineRule="atLeast"/>
        <w:jc w:val="center"/>
        <w:textAlignment w:val="baseline"/>
        <w:rPr>
          <w:b/>
          <w:bCs/>
          <w:iCs/>
          <w:sz w:val="28"/>
          <w:szCs w:val="28"/>
          <w:bdr w:val="none" w:sz="0" w:space="0" w:color="auto" w:frame="1"/>
        </w:rPr>
      </w:pPr>
      <w:r w:rsidRPr="009F04BA">
        <w:rPr>
          <w:b/>
          <w:bCs/>
          <w:iCs/>
          <w:sz w:val="28"/>
          <w:szCs w:val="28"/>
          <w:bdr w:val="none" w:sz="0" w:space="0" w:color="auto" w:frame="1"/>
        </w:rPr>
        <w:lastRenderedPageBreak/>
        <w:t>Введение</w:t>
      </w:r>
    </w:p>
    <w:p w:rsidR="00FE7BD9" w:rsidRDefault="00FE7BD9" w:rsidP="0077283A">
      <w:pPr>
        <w:shd w:val="clear" w:color="auto" w:fill="FFFFFF"/>
        <w:spacing w:line="300" w:lineRule="atLeast"/>
        <w:ind w:firstLine="708"/>
        <w:jc w:val="both"/>
        <w:textAlignment w:val="baseline"/>
        <w:rPr>
          <w:bCs/>
          <w:iCs/>
          <w:sz w:val="28"/>
          <w:szCs w:val="28"/>
          <w:bdr w:val="none" w:sz="0" w:space="0" w:color="auto" w:frame="1"/>
        </w:rPr>
      </w:pPr>
    </w:p>
    <w:p w:rsidR="0077283A" w:rsidRPr="0077283A" w:rsidRDefault="0077283A" w:rsidP="0077283A">
      <w:pPr>
        <w:shd w:val="clear" w:color="auto" w:fill="FFFFFF"/>
        <w:spacing w:line="300" w:lineRule="atLeast"/>
        <w:ind w:firstLine="708"/>
        <w:jc w:val="both"/>
        <w:textAlignment w:val="baseline"/>
        <w:rPr>
          <w:sz w:val="28"/>
          <w:szCs w:val="28"/>
        </w:rPr>
      </w:pPr>
      <w:r w:rsidRPr="0077283A">
        <w:rPr>
          <w:bCs/>
          <w:iCs/>
          <w:sz w:val="28"/>
          <w:szCs w:val="28"/>
          <w:bdr w:val="none" w:sz="0" w:space="0" w:color="auto" w:frame="1"/>
        </w:rPr>
        <w:t xml:space="preserve">Специфика </w:t>
      </w:r>
      <w:r w:rsidR="00626AA4">
        <w:rPr>
          <w:bCs/>
          <w:iCs/>
          <w:sz w:val="28"/>
          <w:szCs w:val="28"/>
          <w:bdr w:val="none" w:sz="0" w:space="0" w:color="auto" w:frame="1"/>
        </w:rPr>
        <w:t>муниципальной</w:t>
      </w:r>
      <w:r w:rsidRPr="0077283A">
        <w:rPr>
          <w:bCs/>
          <w:iCs/>
          <w:sz w:val="28"/>
          <w:szCs w:val="28"/>
          <w:bdr w:val="none" w:sz="0" w:space="0" w:color="auto" w:frame="1"/>
        </w:rPr>
        <w:t xml:space="preserve"> службы Российской Федерации как профессиональной деятельности граждан Российской Федерации по обеспечению исполнения полномочий органов </w:t>
      </w:r>
      <w:r w:rsidR="00626AA4">
        <w:rPr>
          <w:bCs/>
          <w:iCs/>
          <w:sz w:val="28"/>
          <w:szCs w:val="28"/>
          <w:bdr w:val="none" w:sz="0" w:space="0" w:color="auto" w:frame="1"/>
        </w:rPr>
        <w:t xml:space="preserve">местного самоуправления </w:t>
      </w:r>
      <w:r w:rsidRPr="0077283A">
        <w:rPr>
          <w:bCs/>
          <w:iCs/>
          <w:sz w:val="28"/>
          <w:szCs w:val="28"/>
          <w:bdr w:val="none" w:sz="0" w:space="0" w:color="auto" w:frame="1"/>
        </w:rPr>
        <w:t>и лиц, замещающих должности, устанавливаемые для непосредственного исполнения полномочий органов</w:t>
      </w:r>
      <w:r w:rsidR="00626AA4">
        <w:rPr>
          <w:bCs/>
          <w:iCs/>
          <w:sz w:val="28"/>
          <w:szCs w:val="28"/>
          <w:bdr w:val="none" w:sz="0" w:space="0" w:color="auto" w:frame="1"/>
        </w:rPr>
        <w:t xml:space="preserve"> местного самоуправления</w:t>
      </w:r>
      <w:r w:rsidRPr="0077283A">
        <w:rPr>
          <w:bCs/>
          <w:iCs/>
          <w:sz w:val="28"/>
          <w:szCs w:val="28"/>
          <w:bdr w:val="none" w:sz="0" w:space="0" w:color="auto" w:frame="1"/>
        </w:rPr>
        <w:t xml:space="preserve">, предопределяет особый правовой статус </w:t>
      </w:r>
      <w:r w:rsidR="00626AA4">
        <w:rPr>
          <w:bCs/>
          <w:iCs/>
          <w:sz w:val="28"/>
          <w:szCs w:val="28"/>
          <w:bdr w:val="none" w:sz="0" w:space="0" w:color="auto" w:frame="1"/>
        </w:rPr>
        <w:t xml:space="preserve">муниципальных </w:t>
      </w:r>
      <w:r w:rsidRPr="0077283A">
        <w:rPr>
          <w:bCs/>
          <w:iCs/>
          <w:sz w:val="28"/>
          <w:szCs w:val="28"/>
          <w:bdr w:val="none" w:sz="0" w:space="0" w:color="auto" w:frame="1"/>
        </w:rPr>
        <w:t>служащих Российской Федерации.</w:t>
      </w:r>
    </w:p>
    <w:p w:rsidR="0077283A" w:rsidRDefault="0077283A" w:rsidP="0077283A">
      <w:pPr>
        <w:shd w:val="clear" w:color="auto" w:fill="FFFFFF"/>
        <w:spacing w:line="300" w:lineRule="atLeast"/>
        <w:ind w:firstLine="708"/>
        <w:jc w:val="both"/>
        <w:textAlignment w:val="baseline"/>
        <w:rPr>
          <w:bCs/>
          <w:iCs/>
          <w:sz w:val="28"/>
          <w:szCs w:val="28"/>
          <w:bdr w:val="none" w:sz="0" w:space="0" w:color="auto" w:frame="1"/>
        </w:rPr>
      </w:pPr>
      <w:r w:rsidRPr="0077283A">
        <w:rPr>
          <w:bCs/>
          <w:iCs/>
          <w:sz w:val="28"/>
          <w:szCs w:val="28"/>
          <w:bdr w:val="none" w:sz="0" w:space="0" w:color="auto" w:frame="1"/>
        </w:rPr>
        <w:t xml:space="preserve">Регламентируя правовое положение </w:t>
      </w:r>
      <w:r w:rsidR="00626AA4">
        <w:rPr>
          <w:bCs/>
          <w:iCs/>
          <w:sz w:val="28"/>
          <w:szCs w:val="28"/>
          <w:bdr w:val="none" w:sz="0" w:space="0" w:color="auto" w:frame="1"/>
        </w:rPr>
        <w:t>муниципальных</w:t>
      </w:r>
      <w:r w:rsidRPr="0077283A">
        <w:rPr>
          <w:bCs/>
          <w:iCs/>
          <w:sz w:val="28"/>
          <w:szCs w:val="28"/>
          <w:bdr w:val="none" w:sz="0" w:space="0" w:color="auto" w:frame="1"/>
        </w:rPr>
        <w:t xml:space="preserve"> служащих Российской Федерации, порядок поступления и прохождения </w:t>
      </w:r>
      <w:r w:rsidR="00626AA4">
        <w:rPr>
          <w:bCs/>
          <w:iCs/>
          <w:sz w:val="28"/>
          <w:szCs w:val="28"/>
          <w:bdr w:val="none" w:sz="0" w:space="0" w:color="auto" w:frame="1"/>
        </w:rPr>
        <w:t>муниципальной</w:t>
      </w:r>
      <w:r w:rsidRPr="0077283A">
        <w:rPr>
          <w:bCs/>
          <w:iCs/>
          <w:sz w:val="28"/>
          <w:szCs w:val="28"/>
          <w:bdr w:val="none" w:sz="0" w:space="0" w:color="auto" w:frame="1"/>
        </w:rPr>
        <w:t xml:space="preserve"> службы Российской Федерации, государство вправе устанавливать в этой сфере и особые правила (требования), что обусловлено целью обеспечения поддержания высокого уровня </w:t>
      </w:r>
      <w:r w:rsidR="00204BF4">
        <w:rPr>
          <w:bCs/>
          <w:iCs/>
          <w:sz w:val="28"/>
          <w:szCs w:val="28"/>
          <w:bdr w:val="none" w:sz="0" w:space="0" w:color="auto" w:frame="1"/>
        </w:rPr>
        <w:t>осуществления</w:t>
      </w:r>
      <w:r w:rsidRPr="0077283A">
        <w:rPr>
          <w:bCs/>
          <w:iCs/>
          <w:sz w:val="28"/>
          <w:szCs w:val="28"/>
          <w:bdr w:val="none" w:sz="0" w:space="0" w:color="auto" w:frame="1"/>
        </w:rPr>
        <w:t xml:space="preserve"> </w:t>
      </w:r>
      <w:r w:rsidR="00982F5E">
        <w:rPr>
          <w:bCs/>
          <w:iCs/>
          <w:sz w:val="28"/>
          <w:szCs w:val="28"/>
          <w:bdr w:val="none" w:sz="0" w:space="0" w:color="auto" w:frame="1"/>
        </w:rPr>
        <w:t>муниципальной</w:t>
      </w:r>
      <w:r w:rsidRPr="0077283A">
        <w:rPr>
          <w:bCs/>
          <w:iCs/>
          <w:sz w:val="28"/>
          <w:szCs w:val="28"/>
          <w:bdr w:val="none" w:sz="0" w:space="0" w:color="auto" w:frame="1"/>
        </w:rPr>
        <w:t xml:space="preserve"> службы, задачами и принципами ее организации и функционирования, особенностями профессиональной деятельности лиц, исполняющих обязанности по </w:t>
      </w:r>
      <w:r w:rsidR="00982F5E">
        <w:rPr>
          <w:bCs/>
          <w:iCs/>
          <w:sz w:val="28"/>
          <w:szCs w:val="28"/>
          <w:bdr w:val="none" w:sz="0" w:space="0" w:color="auto" w:frame="1"/>
        </w:rPr>
        <w:t>муниципальной</w:t>
      </w:r>
      <w:r w:rsidRPr="0077283A">
        <w:rPr>
          <w:bCs/>
          <w:iCs/>
          <w:sz w:val="28"/>
          <w:szCs w:val="28"/>
          <w:bdr w:val="none" w:sz="0" w:space="0" w:color="auto" w:frame="1"/>
        </w:rPr>
        <w:t xml:space="preserve"> должности </w:t>
      </w:r>
      <w:r w:rsidR="00982F5E">
        <w:rPr>
          <w:bCs/>
          <w:iCs/>
          <w:sz w:val="28"/>
          <w:szCs w:val="28"/>
          <w:bdr w:val="none" w:sz="0" w:space="0" w:color="auto" w:frame="1"/>
        </w:rPr>
        <w:t>муниципальной</w:t>
      </w:r>
      <w:r w:rsidRPr="0077283A">
        <w:rPr>
          <w:bCs/>
          <w:iCs/>
          <w:sz w:val="28"/>
          <w:szCs w:val="28"/>
          <w:bdr w:val="none" w:sz="0" w:space="0" w:color="auto" w:frame="1"/>
        </w:rPr>
        <w:t xml:space="preserve"> службы Российской Федерации.</w:t>
      </w:r>
    </w:p>
    <w:p w:rsidR="00AF33B2" w:rsidRPr="00AF33B2" w:rsidRDefault="00AF33B2" w:rsidP="00AF33B2">
      <w:pPr>
        <w:shd w:val="clear" w:color="auto" w:fill="FFFFFF"/>
        <w:spacing w:line="300" w:lineRule="atLeast"/>
        <w:ind w:firstLine="708"/>
        <w:jc w:val="both"/>
        <w:textAlignment w:val="baseline"/>
        <w:rPr>
          <w:sz w:val="28"/>
          <w:szCs w:val="28"/>
        </w:rPr>
      </w:pPr>
      <w:r w:rsidRPr="00AF33B2">
        <w:rPr>
          <w:sz w:val="28"/>
          <w:szCs w:val="28"/>
          <w:bdr w:val="none" w:sz="0" w:space="0" w:color="auto" w:frame="1"/>
        </w:rPr>
        <w:t>В соответствии</w:t>
      </w:r>
      <w:r w:rsidR="004A08DD">
        <w:rPr>
          <w:rStyle w:val="apple-converted-space"/>
          <w:sz w:val="28"/>
          <w:szCs w:val="28"/>
          <w:bdr w:val="none" w:sz="0" w:space="0" w:color="auto" w:frame="1"/>
        </w:rPr>
        <w:t xml:space="preserve"> </w:t>
      </w:r>
      <w:r w:rsidRPr="00AF33B2">
        <w:rPr>
          <w:bCs/>
          <w:sz w:val="28"/>
          <w:szCs w:val="28"/>
          <w:bdr w:val="none" w:sz="0" w:space="0" w:color="auto" w:frame="1"/>
        </w:rPr>
        <w:t>с</w:t>
      </w:r>
      <w:r w:rsidR="00982F5E">
        <w:rPr>
          <w:bCs/>
          <w:sz w:val="28"/>
          <w:szCs w:val="28"/>
          <w:bdr w:val="none" w:sz="0" w:space="0" w:color="auto" w:frame="1"/>
        </w:rPr>
        <w:t>о</w:t>
      </w:r>
      <w:r w:rsidRPr="00AF33B2">
        <w:rPr>
          <w:bCs/>
          <w:sz w:val="28"/>
          <w:szCs w:val="28"/>
          <w:bdr w:val="none" w:sz="0" w:space="0" w:color="auto" w:frame="1"/>
        </w:rPr>
        <w:t xml:space="preserve"> </w:t>
      </w:r>
      <w:r w:rsidR="00982F5E">
        <w:rPr>
          <w:bCs/>
          <w:sz w:val="28"/>
          <w:szCs w:val="28"/>
          <w:bdr w:val="none" w:sz="0" w:space="0" w:color="auto" w:frame="1"/>
        </w:rPr>
        <w:t>статьями 13, 14</w:t>
      </w:r>
      <w:r w:rsidR="004A08DD">
        <w:rPr>
          <w:bCs/>
          <w:sz w:val="28"/>
          <w:szCs w:val="28"/>
          <w:bdr w:val="none" w:sz="0" w:space="0" w:color="auto" w:frame="1"/>
        </w:rPr>
        <w:t xml:space="preserve"> </w:t>
      </w:r>
      <w:r w:rsidRPr="00AF33B2">
        <w:rPr>
          <w:bCs/>
          <w:sz w:val="28"/>
          <w:szCs w:val="28"/>
          <w:bdr w:val="none" w:sz="0" w:space="0" w:color="auto" w:frame="1"/>
        </w:rPr>
        <w:t xml:space="preserve">Федерального закона </w:t>
      </w:r>
      <w:r w:rsidR="00FB4F35">
        <w:rPr>
          <w:bCs/>
          <w:sz w:val="28"/>
          <w:szCs w:val="28"/>
          <w:bdr w:val="none" w:sz="0" w:space="0" w:color="auto" w:frame="1"/>
        </w:rPr>
        <w:br/>
      </w:r>
      <w:r w:rsidR="0083738F">
        <w:rPr>
          <w:bCs/>
          <w:sz w:val="28"/>
          <w:szCs w:val="28"/>
          <w:bdr w:val="none" w:sz="0" w:space="0" w:color="auto" w:frame="1"/>
        </w:rPr>
        <w:t xml:space="preserve">от 2 </w:t>
      </w:r>
      <w:r w:rsidR="00982F5E">
        <w:rPr>
          <w:bCs/>
          <w:sz w:val="28"/>
          <w:szCs w:val="28"/>
          <w:bdr w:val="none" w:sz="0" w:space="0" w:color="auto" w:frame="1"/>
        </w:rPr>
        <w:t>марта 2007 г. № 25</w:t>
      </w:r>
      <w:r w:rsidRPr="00AF33B2">
        <w:rPr>
          <w:bCs/>
          <w:sz w:val="28"/>
          <w:szCs w:val="28"/>
          <w:bdr w:val="none" w:sz="0" w:space="0" w:color="auto" w:frame="1"/>
        </w:rPr>
        <w:t xml:space="preserve">-ФЗ «О </w:t>
      </w:r>
      <w:r w:rsidR="00982F5E">
        <w:rPr>
          <w:bCs/>
          <w:sz w:val="28"/>
          <w:szCs w:val="28"/>
          <w:bdr w:val="none" w:sz="0" w:space="0" w:color="auto" w:frame="1"/>
        </w:rPr>
        <w:t>муниципальной</w:t>
      </w:r>
      <w:r w:rsidRPr="00AF33B2">
        <w:rPr>
          <w:bCs/>
          <w:sz w:val="28"/>
          <w:szCs w:val="28"/>
          <w:bdr w:val="none" w:sz="0" w:space="0" w:color="auto" w:frame="1"/>
        </w:rPr>
        <w:t xml:space="preserve"> службе 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00982F5E">
        <w:rPr>
          <w:sz w:val="28"/>
          <w:szCs w:val="28"/>
        </w:rPr>
        <w:t>Федеральный закон № 25</w:t>
      </w:r>
      <w:r w:rsidRPr="00AF33B2">
        <w:rPr>
          <w:sz w:val="28"/>
          <w:szCs w:val="28"/>
        </w:rPr>
        <w:t>-ФЗ</w:t>
      </w:r>
      <w:r w:rsidRPr="00AF33B2">
        <w:rPr>
          <w:sz w:val="28"/>
          <w:szCs w:val="28"/>
          <w:bdr w:val="none" w:sz="0" w:space="0" w:color="auto" w:frame="1"/>
        </w:rPr>
        <w:t xml:space="preserve">) </w:t>
      </w:r>
      <w:r w:rsidR="00982F5E">
        <w:rPr>
          <w:b/>
          <w:bCs/>
          <w:sz w:val="28"/>
          <w:szCs w:val="28"/>
          <w:bdr w:val="none" w:sz="0" w:space="0" w:color="auto" w:frame="1"/>
        </w:rPr>
        <w:t xml:space="preserve">муниципальный </w:t>
      </w:r>
      <w:r w:rsidRPr="009867B5">
        <w:rPr>
          <w:b/>
          <w:bCs/>
          <w:sz w:val="28"/>
          <w:szCs w:val="28"/>
          <w:bdr w:val="none" w:sz="0" w:space="0" w:color="auto" w:frame="1"/>
        </w:rPr>
        <w:t xml:space="preserve"> </w:t>
      </w:r>
      <w:r w:rsidR="00982F5E">
        <w:rPr>
          <w:b/>
          <w:bCs/>
          <w:sz w:val="28"/>
          <w:szCs w:val="28"/>
          <w:bdr w:val="none" w:sz="0" w:space="0" w:color="auto" w:frame="1"/>
        </w:rPr>
        <w:t xml:space="preserve">служащий </w:t>
      </w:r>
      <w:r w:rsidRPr="009867B5">
        <w:rPr>
          <w:b/>
          <w:bCs/>
          <w:sz w:val="28"/>
          <w:szCs w:val="28"/>
          <w:bdr w:val="none" w:sz="0" w:space="0" w:color="auto" w:frame="1"/>
        </w:rPr>
        <w:t>Российской Федерации</w:t>
      </w:r>
      <w:r w:rsidRPr="00AF33B2">
        <w:rPr>
          <w:rStyle w:val="apple-converted-space"/>
          <w:sz w:val="28"/>
          <w:szCs w:val="28"/>
          <w:bdr w:val="none" w:sz="0" w:space="0" w:color="auto" w:frame="1"/>
        </w:rPr>
        <w:t> </w:t>
      </w:r>
      <w:r w:rsidRPr="00AF33B2">
        <w:rPr>
          <w:sz w:val="28"/>
          <w:szCs w:val="28"/>
          <w:bdr w:val="none" w:sz="0" w:space="0" w:color="auto" w:frame="1"/>
        </w:rPr>
        <w:t xml:space="preserve">(далее – </w:t>
      </w:r>
      <w:r w:rsidR="003F5A0B">
        <w:rPr>
          <w:sz w:val="28"/>
          <w:szCs w:val="28"/>
          <w:bdr w:val="none" w:sz="0" w:space="0" w:color="auto" w:frame="1"/>
        </w:rPr>
        <w:t xml:space="preserve">муниципальной </w:t>
      </w:r>
      <w:r w:rsidRPr="00AF33B2">
        <w:rPr>
          <w:sz w:val="28"/>
          <w:szCs w:val="28"/>
          <w:bdr w:val="none" w:sz="0" w:space="0" w:color="auto" w:frame="1"/>
        </w:rPr>
        <w:t xml:space="preserve"> служащий) </w:t>
      </w:r>
      <w:r w:rsidRPr="009867B5">
        <w:rPr>
          <w:b/>
          <w:bCs/>
          <w:sz w:val="28"/>
          <w:szCs w:val="28"/>
          <w:bdr w:val="none" w:sz="0" w:space="0" w:color="auto" w:frame="1"/>
        </w:rPr>
        <w:t>обязан соблюдать ограничения, выполнять обязательства и требования к служебному поведению, не нарушать запреты</w:t>
      </w:r>
      <w:r w:rsidRPr="00AF33B2">
        <w:rPr>
          <w:sz w:val="28"/>
          <w:szCs w:val="28"/>
          <w:bdr w:val="none" w:sz="0" w:space="0" w:color="auto" w:frame="1"/>
        </w:rPr>
        <w:t xml:space="preserve">, которые установлены указанным </w:t>
      </w:r>
      <w:r w:rsidR="00832923">
        <w:rPr>
          <w:sz w:val="28"/>
          <w:szCs w:val="28"/>
        </w:rPr>
        <w:t>Федеральным законом № 25</w:t>
      </w:r>
      <w:r w:rsidRPr="00AF33B2">
        <w:rPr>
          <w:sz w:val="28"/>
          <w:szCs w:val="28"/>
        </w:rPr>
        <w:t xml:space="preserve">-ФЗ </w:t>
      </w:r>
      <w:r w:rsidRPr="00AF33B2">
        <w:rPr>
          <w:sz w:val="28"/>
          <w:szCs w:val="28"/>
          <w:bdr w:val="none" w:sz="0" w:space="0" w:color="auto" w:frame="1"/>
        </w:rPr>
        <w:t>и другими федеральными законами, в частности Федеральным</w:t>
      </w:r>
      <w:r w:rsidR="00A23809">
        <w:rPr>
          <w:sz w:val="28"/>
          <w:szCs w:val="28"/>
          <w:bdr w:val="none" w:sz="0" w:space="0" w:color="auto" w:frame="1"/>
        </w:rPr>
        <w:t>и</w:t>
      </w:r>
      <w:r w:rsidRPr="00AF33B2">
        <w:rPr>
          <w:sz w:val="28"/>
          <w:szCs w:val="28"/>
          <w:bdr w:val="none" w:sz="0" w:space="0" w:color="auto" w:frame="1"/>
        </w:rPr>
        <w:t xml:space="preserve"> закон</w:t>
      </w:r>
      <w:r w:rsidR="00A23809">
        <w:rPr>
          <w:sz w:val="28"/>
          <w:szCs w:val="28"/>
          <w:bdr w:val="none" w:sz="0" w:space="0" w:color="auto" w:frame="1"/>
        </w:rPr>
        <w:t>а</w:t>
      </w:r>
      <w:r w:rsidRPr="00AF33B2">
        <w:rPr>
          <w:sz w:val="28"/>
          <w:szCs w:val="28"/>
          <w:bdr w:val="none" w:sz="0" w:space="0" w:color="auto" w:frame="1"/>
        </w:rPr>
        <w:t>м</w:t>
      </w:r>
      <w:r w:rsidR="00A23809">
        <w:rPr>
          <w:sz w:val="28"/>
          <w:szCs w:val="28"/>
          <w:bdr w:val="none" w:sz="0" w:space="0" w:color="auto" w:frame="1"/>
        </w:rPr>
        <w:t>и</w:t>
      </w:r>
      <w:r w:rsidRPr="00AF33B2">
        <w:rPr>
          <w:sz w:val="28"/>
          <w:szCs w:val="28"/>
          <w:bdr w:val="none" w:sz="0" w:space="0" w:color="auto" w:frame="1"/>
        </w:rPr>
        <w:t xml:space="preserve"> </w:t>
      </w:r>
      <w:r w:rsidRPr="00AF33B2">
        <w:rPr>
          <w:sz w:val="28"/>
          <w:szCs w:val="28"/>
        </w:rPr>
        <w:t>от  25 декабря 2008 г. № 273-ФЗ «О противодействии коррупции»</w:t>
      </w:r>
      <w:r w:rsidR="00256368">
        <w:rPr>
          <w:sz w:val="28"/>
          <w:szCs w:val="28"/>
        </w:rPr>
        <w:t xml:space="preserve">, </w:t>
      </w:r>
      <w:r w:rsidR="00256368">
        <w:rPr>
          <w:sz w:val="28"/>
          <w:szCs w:val="28"/>
        </w:rPr>
        <w:br/>
      </w:r>
      <w:r w:rsidRPr="00AF33B2">
        <w:rPr>
          <w:sz w:val="28"/>
          <w:szCs w:val="28"/>
        </w:rPr>
        <w:t>от 3 декабря 2012 г. № 230-ФЗ «О контроле за соответствием расходов лиц, замещающих государственные должности, и иных лиц их доходам»</w:t>
      </w:r>
      <w:r w:rsidR="00256368">
        <w:rPr>
          <w:sz w:val="28"/>
          <w:szCs w:val="28"/>
        </w:rPr>
        <w:t xml:space="preserve"> и от 7 мая </w:t>
      </w:r>
      <w:r w:rsidR="00DF5684">
        <w:rPr>
          <w:sz w:val="28"/>
          <w:szCs w:val="28"/>
        </w:rPr>
        <w:br/>
      </w:r>
      <w:r w:rsidR="00256368">
        <w:rPr>
          <w:sz w:val="28"/>
          <w:szCs w:val="28"/>
        </w:rPr>
        <w:t>2013 г. № 79-ФЗ «О</w:t>
      </w:r>
      <w:r w:rsidR="00256368" w:rsidRPr="00256368">
        <w:rPr>
          <w:sz w:val="28"/>
          <w:szCs w:val="28"/>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00256368">
        <w:rPr>
          <w:sz w:val="28"/>
          <w:szCs w:val="28"/>
        </w:rPr>
        <w:t>Р</w:t>
      </w:r>
      <w:r w:rsidR="00256368" w:rsidRPr="00256368">
        <w:rPr>
          <w:sz w:val="28"/>
          <w:szCs w:val="28"/>
        </w:rPr>
        <w:t xml:space="preserve">оссийской </w:t>
      </w:r>
      <w:r w:rsidR="00256368">
        <w:rPr>
          <w:sz w:val="28"/>
          <w:szCs w:val="28"/>
        </w:rPr>
        <w:t>Ф</w:t>
      </w:r>
      <w:r w:rsidR="00256368" w:rsidRPr="00256368">
        <w:rPr>
          <w:sz w:val="28"/>
          <w:szCs w:val="28"/>
        </w:rPr>
        <w:t>едерации, владеть и (или) пользоваться иностранными финансовыми инструментами</w:t>
      </w:r>
      <w:r w:rsidR="00256368">
        <w:rPr>
          <w:sz w:val="28"/>
          <w:szCs w:val="28"/>
        </w:rPr>
        <w:t>»</w:t>
      </w:r>
      <w:r w:rsidR="00E17BD7">
        <w:rPr>
          <w:sz w:val="28"/>
          <w:szCs w:val="28"/>
        </w:rPr>
        <w:t xml:space="preserve"> </w:t>
      </w:r>
      <w:r w:rsidR="00D62C02">
        <w:rPr>
          <w:sz w:val="28"/>
          <w:szCs w:val="28"/>
        </w:rPr>
        <w:br/>
      </w:r>
      <w:r w:rsidR="00E17BD7">
        <w:rPr>
          <w:sz w:val="28"/>
          <w:szCs w:val="28"/>
        </w:rPr>
        <w:t>(далее – Федеральный закон №</w:t>
      </w:r>
      <w:r w:rsidR="00256368">
        <w:rPr>
          <w:sz w:val="28"/>
          <w:szCs w:val="28"/>
        </w:rPr>
        <w:t> </w:t>
      </w:r>
      <w:r w:rsidR="00E17BD7">
        <w:rPr>
          <w:sz w:val="28"/>
          <w:szCs w:val="28"/>
        </w:rPr>
        <w:t>273-ФЗ, Федеральный закон №</w:t>
      </w:r>
      <w:r w:rsidR="00256368">
        <w:rPr>
          <w:sz w:val="28"/>
          <w:szCs w:val="28"/>
        </w:rPr>
        <w:t> </w:t>
      </w:r>
      <w:r w:rsidR="00E17BD7">
        <w:rPr>
          <w:sz w:val="28"/>
          <w:szCs w:val="28"/>
        </w:rPr>
        <w:t>230-ФЗ</w:t>
      </w:r>
      <w:r w:rsidR="00256368">
        <w:rPr>
          <w:sz w:val="28"/>
          <w:szCs w:val="28"/>
        </w:rPr>
        <w:t xml:space="preserve">, Федеральный закон </w:t>
      </w:r>
      <w:r w:rsidR="00DF5684">
        <w:rPr>
          <w:sz w:val="28"/>
          <w:szCs w:val="28"/>
        </w:rPr>
        <w:t xml:space="preserve">от 07.05.2013 </w:t>
      </w:r>
      <w:r w:rsidR="00256368">
        <w:rPr>
          <w:sz w:val="28"/>
          <w:szCs w:val="28"/>
        </w:rPr>
        <w:t>№ 79-ФЗ</w:t>
      </w:r>
      <w:r w:rsidR="00E17BD7">
        <w:rPr>
          <w:sz w:val="28"/>
          <w:szCs w:val="28"/>
        </w:rPr>
        <w:t>)</w:t>
      </w:r>
      <w:r w:rsidRPr="00AF33B2">
        <w:rPr>
          <w:sz w:val="28"/>
          <w:szCs w:val="28"/>
          <w:bdr w:val="none" w:sz="0" w:space="0" w:color="auto" w:frame="1"/>
        </w:rPr>
        <w:t>.</w:t>
      </w:r>
    </w:p>
    <w:p w:rsidR="00AF33B2" w:rsidRPr="0077283A" w:rsidRDefault="00AF33B2" w:rsidP="0077283A">
      <w:pPr>
        <w:shd w:val="clear" w:color="auto" w:fill="FFFFFF"/>
        <w:spacing w:line="300" w:lineRule="atLeast"/>
        <w:ind w:firstLine="708"/>
        <w:jc w:val="both"/>
        <w:textAlignment w:val="baseline"/>
        <w:rPr>
          <w:sz w:val="28"/>
          <w:szCs w:val="28"/>
        </w:rPr>
      </w:pPr>
    </w:p>
    <w:p w:rsidR="00D4663C" w:rsidRDefault="00D4663C"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A82165" w:rsidRDefault="00A82165" w:rsidP="002C1348">
      <w:pPr>
        <w:autoSpaceDE w:val="0"/>
        <w:autoSpaceDN w:val="0"/>
        <w:adjustRightInd w:val="0"/>
        <w:jc w:val="center"/>
        <w:rPr>
          <w:rStyle w:val="21"/>
          <w:bCs w:val="0"/>
          <w:color w:val="000000"/>
          <w:sz w:val="28"/>
          <w:szCs w:val="28"/>
        </w:rPr>
      </w:pPr>
    </w:p>
    <w:p w:rsidR="005F74FA" w:rsidRPr="005F74FA" w:rsidRDefault="00047997" w:rsidP="002C1348">
      <w:pPr>
        <w:autoSpaceDE w:val="0"/>
        <w:autoSpaceDN w:val="0"/>
        <w:adjustRightInd w:val="0"/>
        <w:jc w:val="center"/>
        <w:rPr>
          <w:sz w:val="28"/>
          <w:szCs w:val="28"/>
        </w:rPr>
      </w:pPr>
      <w:r>
        <w:rPr>
          <w:rStyle w:val="21"/>
          <w:bCs w:val="0"/>
          <w:color w:val="000000"/>
          <w:sz w:val="28"/>
          <w:szCs w:val="28"/>
        </w:rPr>
        <w:lastRenderedPageBreak/>
        <w:t>1</w:t>
      </w:r>
      <w:r w:rsidR="005F74FA" w:rsidRPr="005F74FA">
        <w:rPr>
          <w:rStyle w:val="21"/>
          <w:bCs w:val="0"/>
          <w:color w:val="000000"/>
          <w:sz w:val="28"/>
          <w:szCs w:val="28"/>
        </w:rPr>
        <w:t xml:space="preserve">. Основные принципы </w:t>
      </w:r>
      <w:r w:rsidR="00304E77">
        <w:rPr>
          <w:rStyle w:val="21"/>
          <w:bCs w:val="0"/>
          <w:color w:val="000000"/>
          <w:sz w:val="28"/>
          <w:szCs w:val="28"/>
        </w:rPr>
        <w:t xml:space="preserve">и правила </w:t>
      </w:r>
      <w:r w:rsidR="005F74FA" w:rsidRPr="005F74FA">
        <w:rPr>
          <w:rStyle w:val="21"/>
          <w:bCs w:val="0"/>
          <w:color w:val="000000"/>
          <w:sz w:val="28"/>
          <w:szCs w:val="28"/>
        </w:rPr>
        <w:t xml:space="preserve">служебного поведения </w:t>
      </w:r>
      <w:r w:rsidR="00EB553A">
        <w:rPr>
          <w:rStyle w:val="21"/>
          <w:bCs w:val="0"/>
          <w:color w:val="000000"/>
          <w:sz w:val="28"/>
          <w:szCs w:val="28"/>
        </w:rPr>
        <w:t>муниципальных</w:t>
      </w:r>
      <w:r w:rsidR="005F74FA">
        <w:rPr>
          <w:rStyle w:val="21"/>
          <w:bCs w:val="0"/>
          <w:color w:val="000000"/>
          <w:sz w:val="28"/>
          <w:szCs w:val="28"/>
        </w:rPr>
        <w:t xml:space="preserve"> </w:t>
      </w:r>
      <w:r w:rsidR="004D2979">
        <w:rPr>
          <w:rStyle w:val="21"/>
          <w:bCs w:val="0"/>
          <w:color w:val="000000"/>
          <w:sz w:val="28"/>
          <w:szCs w:val="28"/>
        </w:rPr>
        <w:t>городского округа Анадырь</w:t>
      </w:r>
    </w:p>
    <w:p w:rsidR="002C1348" w:rsidRDefault="002C1348" w:rsidP="002C1348">
      <w:pPr>
        <w:autoSpaceDE w:val="0"/>
        <w:autoSpaceDN w:val="0"/>
        <w:adjustRightInd w:val="0"/>
        <w:ind w:firstLine="360"/>
        <w:jc w:val="both"/>
        <w:outlineLvl w:val="1"/>
        <w:rPr>
          <w:sz w:val="28"/>
          <w:szCs w:val="28"/>
        </w:rPr>
      </w:pPr>
    </w:p>
    <w:p w:rsidR="00BD5F86" w:rsidRPr="002C1348" w:rsidRDefault="002C1348" w:rsidP="00162202">
      <w:pPr>
        <w:autoSpaceDE w:val="0"/>
        <w:autoSpaceDN w:val="0"/>
        <w:adjustRightInd w:val="0"/>
        <w:ind w:firstLine="708"/>
        <w:jc w:val="both"/>
        <w:outlineLvl w:val="1"/>
        <w:rPr>
          <w:b/>
          <w:sz w:val="28"/>
          <w:szCs w:val="28"/>
        </w:rPr>
      </w:pPr>
      <w:r w:rsidRPr="002C1348">
        <w:rPr>
          <w:sz w:val="28"/>
          <w:szCs w:val="28"/>
        </w:rPr>
        <w:t>Основные принципы и правила</w:t>
      </w:r>
      <w:r w:rsidR="00EF66C3">
        <w:rPr>
          <w:sz w:val="28"/>
          <w:szCs w:val="28"/>
        </w:rPr>
        <w:t xml:space="preserve"> </w:t>
      </w:r>
      <w:r w:rsidRPr="002C1348">
        <w:rPr>
          <w:sz w:val="28"/>
          <w:szCs w:val="28"/>
        </w:rPr>
        <w:t xml:space="preserve">служебного поведения </w:t>
      </w:r>
      <w:r w:rsidR="00EF66C3">
        <w:rPr>
          <w:sz w:val="28"/>
          <w:szCs w:val="28"/>
        </w:rPr>
        <w:t xml:space="preserve">(требования к служебному поведению) </w:t>
      </w:r>
      <w:r w:rsidR="004D2979">
        <w:rPr>
          <w:sz w:val="28"/>
          <w:szCs w:val="28"/>
        </w:rPr>
        <w:t xml:space="preserve">муниципальных </w:t>
      </w:r>
      <w:r w:rsidRPr="002C1348">
        <w:rPr>
          <w:sz w:val="28"/>
          <w:szCs w:val="28"/>
        </w:rPr>
        <w:t xml:space="preserve">служащих </w:t>
      </w:r>
      <w:r w:rsidR="004D2979">
        <w:rPr>
          <w:sz w:val="28"/>
          <w:szCs w:val="28"/>
        </w:rPr>
        <w:t>городского округа Анадырь</w:t>
      </w:r>
      <w:r>
        <w:rPr>
          <w:sz w:val="28"/>
          <w:szCs w:val="28"/>
        </w:rPr>
        <w:t xml:space="preserve"> </w:t>
      </w:r>
      <w:r w:rsidRPr="002C1348">
        <w:rPr>
          <w:sz w:val="28"/>
          <w:szCs w:val="28"/>
        </w:rPr>
        <w:t xml:space="preserve">предусмотрены </w:t>
      </w:r>
      <w:r w:rsidR="008C262B">
        <w:rPr>
          <w:sz w:val="28"/>
          <w:szCs w:val="28"/>
        </w:rPr>
        <w:t>статьей</w:t>
      </w:r>
      <w:r w:rsidR="004D2979">
        <w:rPr>
          <w:sz w:val="28"/>
          <w:szCs w:val="28"/>
        </w:rPr>
        <w:t xml:space="preserve"> 14.2</w:t>
      </w:r>
      <w:r w:rsidR="00EF66C3">
        <w:rPr>
          <w:sz w:val="28"/>
          <w:szCs w:val="28"/>
        </w:rPr>
        <w:t xml:space="preserve"> </w:t>
      </w:r>
      <w:r w:rsidR="00782028">
        <w:rPr>
          <w:sz w:val="28"/>
          <w:szCs w:val="28"/>
        </w:rPr>
        <w:t>Федерального закона</w:t>
      </w:r>
      <w:bookmarkStart w:id="0" w:name="_GoBack"/>
      <w:bookmarkEnd w:id="0"/>
      <w:r w:rsidR="00EF66C3" w:rsidRPr="00F92D36">
        <w:rPr>
          <w:sz w:val="28"/>
          <w:szCs w:val="28"/>
        </w:rPr>
        <w:t xml:space="preserve"> от </w:t>
      </w:r>
      <w:r w:rsidR="004D2979">
        <w:rPr>
          <w:sz w:val="28"/>
          <w:szCs w:val="28"/>
        </w:rPr>
        <w:t>2 марта 2007 г. № 25</w:t>
      </w:r>
      <w:r w:rsidR="00EF66C3" w:rsidRPr="00F92D36">
        <w:rPr>
          <w:sz w:val="28"/>
          <w:szCs w:val="28"/>
        </w:rPr>
        <w:t xml:space="preserve">-ФЗ </w:t>
      </w:r>
      <w:r w:rsidR="004A08DD">
        <w:rPr>
          <w:sz w:val="28"/>
          <w:szCs w:val="28"/>
        </w:rPr>
        <w:br/>
      </w:r>
      <w:r w:rsidR="00EF66C3" w:rsidRPr="00F92D36">
        <w:rPr>
          <w:sz w:val="28"/>
          <w:szCs w:val="28"/>
        </w:rPr>
        <w:t>«О</w:t>
      </w:r>
      <w:r w:rsidR="0014276D">
        <w:rPr>
          <w:sz w:val="28"/>
          <w:szCs w:val="28"/>
        </w:rPr>
        <w:t xml:space="preserve"> </w:t>
      </w:r>
      <w:r w:rsidR="004D2979">
        <w:rPr>
          <w:sz w:val="28"/>
          <w:szCs w:val="28"/>
        </w:rPr>
        <w:t>муниципальной</w:t>
      </w:r>
      <w:r w:rsidR="00EF66C3" w:rsidRPr="00F92D36">
        <w:rPr>
          <w:sz w:val="28"/>
          <w:szCs w:val="28"/>
        </w:rPr>
        <w:t xml:space="preserve"> службе Российской Федерации</w:t>
      </w:r>
      <w:proofErr w:type="gramStart"/>
      <w:r w:rsidR="00EF66C3" w:rsidRPr="00F92D36">
        <w:rPr>
          <w:sz w:val="28"/>
          <w:szCs w:val="28"/>
        </w:rPr>
        <w:t>»</w:t>
      </w:r>
      <w:r w:rsidR="00EF66C3">
        <w:rPr>
          <w:sz w:val="28"/>
          <w:szCs w:val="28"/>
        </w:rPr>
        <w:t xml:space="preserve">,  </w:t>
      </w:r>
      <w:r w:rsidRPr="002C1348">
        <w:rPr>
          <w:sz w:val="28"/>
          <w:szCs w:val="28"/>
        </w:rPr>
        <w:t>Кодексом</w:t>
      </w:r>
      <w:proofErr w:type="gramEnd"/>
      <w:r w:rsidRPr="002C1348">
        <w:rPr>
          <w:sz w:val="28"/>
          <w:szCs w:val="28"/>
        </w:rPr>
        <w:t xml:space="preserve"> этики и служебного поведения </w:t>
      </w:r>
      <w:r w:rsidR="00557162">
        <w:rPr>
          <w:sz w:val="28"/>
          <w:szCs w:val="28"/>
        </w:rPr>
        <w:t>муниципальных служащих органов местного самоуправления городского округа Анадырь</w:t>
      </w:r>
      <w:r w:rsidRPr="002C1348">
        <w:rPr>
          <w:sz w:val="28"/>
          <w:szCs w:val="28"/>
        </w:rPr>
        <w:t xml:space="preserve">, утвержденным </w:t>
      </w:r>
      <w:r w:rsidR="00557162">
        <w:rPr>
          <w:sz w:val="28"/>
          <w:szCs w:val="28"/>
        </w:rPr>
        <w:t>Решением Совета депутатов городского округа Анадырь от 29 июня 2011 года № 215</w:t>
      </w:r>
      <w:r w:rsidRPr="002C1348">
        <w:rPr>
          <w:sz w:val="28"/>
          <w:szCs w:val="28"/>
        </w:rPr>
        <w:t>.</w:t>
      </w:r>
    </w:p>
    <w:p w:rsidR="00304E77" w:rsidRPr="002C1348" w:rsidRDefault="00C82682" w:rsidP="00162202">
      <w:pPr>
        <w:ind w:firstLine="600"/>
        <w:jc w:val="both"/>
        <w:rPr>
          <w:sz w:val="28"/>
          <w:szCs w:val="28"/>
        </w:rPr>
      </w:pPr>
      <w:r>
        <w:rPr>
          <w:sz w:val="28"/>
          <w:szCs w:val="28"/>
        </w:rPr>
        <w:t>Муниципальные</w:t>
      </w:r>
      <w:r w:rsidR="00304E77" w:rsidRPr="002C1348">
        <w:rPr>
          <w:sz w:val="28"/>
          <w:szCs w:val="28"/>
        </w:rPr>
        <w:t xml:space="preserve"> служащие </w:t>
      </w:r>
      <w:r>
        <w:rPr>
          <w:sz w:val="28"/>
          <w:szCs w:val="28"/>
        </w:rPr>
        <w:t>городского округа Анадырь</w:t>
      </w:r>
      <w:r w:rsidR="00304E77" w:rsidRPr="002C1348">
        <w:rPr>
          <w:sz w:val="28"/>
          <w:szCs w:val="28"/>
        </w:rPr>
        <w:t>, сознавая ответственность перед государством, обществом и гражданами, призваны:</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1) исполнять должностные обязанности добросовестно, на высоком профессиональном уровне;</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5) проявлять корректность в обращении с гражданами;</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6) проявлять уважение к нравственным обычаям и традициям народов Российской Федерации;</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7) учитывать культурные и иные особенности различных этнических и социальных групп, а также конфессий;</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8) способствовать межнациональному и межконфессиональному согласию;</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9) не допускать конфликтных ситуаций, способных нанести ущерб его репутации или авторитету муниципального органа.</w:t>
      </w:r>
    </w:p>
    <w:p w:rsidR="001616D6" w:rsidRPr="001616D6" w:rsidRDefault="001616D6" w:rsidP="001616D6">
      <w:pPr>
        <w:autoSpaceDE w:val="0"/>
        <w:autoSpaceDN w:val="0"/>
        <w:adjustRightInd w:val="0"/>
        <w:ind w:firstLine="540"/>
        <w:jc w:val="both"/>
        <w:rPr>
          <w:bCs/>
          <w:sz w:val="28"/>
          <w:szCs w:val="28"/>
        </w:rPr>
      </w:pPr>
      <w:r w:rsidRPr="001616D6">
        <w:rPr>
          <w:bCs/>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F74FA" w:rsidRDefault="005F74FA" w:rsidP="0077283A">
      <w:pPr>
        <w:autoSpaceDE w:val="0"/>
        <w:autoSpaceDN w:val="0"/>
        <w:adjustRightInd w:val="0"/>
        <w:outlineLvl w:val="1"/>
        <w:rPr>
          <w:b/>
          <w:sz w:val="28"/>
          <w:szCs w:val="28"/>
        </w:rPr>
      </w:pPr>
    </w:p>
    <w:p w:rsidR="00B1396C" w:rsidRPr="00CE1460" w:rsidRDefault="00CE1460" w:rsidP="00B1396C">
      <w:pPr>
        <w:pStyle w:val="a3"/>
        <w:spacing w:before="0" w:beforeAutospacing="0" w:after="0" w:afterAutospacing="0"/>
        <w:jc w:val="center"/>
        <w:rPr>
          <w:b/>
          <w:bCs/>
          <w:sz w:val="28"/>
          <w:szCs w:val="28"/>
        </w:rPr>
      </w:pPr>
      <w:r w:rsidRPr="00CE1460">
        <w:rPr>
          <w:b/>
          <w:bCs/>
          <w:sz w:val="28"/>
          <w:szCs w:val="28"/>
        </w:rPr>
        <w:t>2</w:t>
      </w:r>
      <w:r w:rsidR="00B1396C" w:rsidRPr="00CE1460">
        <w:rPr>
          <w:b/>
          <w:bCs/>
          <w:sz w:val="28"/>
          <w:szCs w:val="28"/>
        </w:rPr>
        <w:t>. </w:t>
      </w:r>
      <w:r w:rsidR="00274F02" w:rsidRPr="00CE1460">
        <w:rPr>
          <w:b/>
          <w:bCs/>
          <w:sz w:val="28"/>
          <w:szCs w:val="28"/>
        </w:rPr>
        <w:t>Основные понятия, используемые в сфере</w:t>
      </w:r>
    </w:p>
    <w:p w:rsidR="00274F02" w:rsidRPr="00CE1460" w:rsidRDefault="00274F02" w:rsidP="00B1396C">
      <w:pPr>
        <w:pStyle w:val="a3"/>
        <w:spacing w:before="0" w:beforeAutospacing="0" w:after="0" w:afterAutospacing="0"/>
        <w:jc w:val="center"/>
        <w:rPr>
          <w:b/>
          <w:bCs/>
          <w:sz w:val="28"/>
          <w:szCs w:val="28"/>
        </w:rPr>
      </w:pPr>
      <w:r w:rsidRPr="00CE1460">
        <w:rPr>
          <w:b/>
          <w:bCs/>
          <w:sz w:val="28"/>
          <w:szCs w:val="28"/>
        </w:rPr>
        <w:t>противодействия коррупции</w:t>
      </w:r>
    </w:p>
    <w:p w:rsidR="0077283A" w:rsidRPr="00CE1460" w:rsidRDefault="0077283A" w:rsidP="0077283A">
      <w:pPr>
        <w:pStyle w:val="ConsPlusNormal"/>
        <w:ind w:firstLine="709"/>
        <w:jc w:val="both"/>
        <w:outlineLvl w:val="0"/>
        <w:rPr>
          <w:rFonts w:ascii="Times New Roman" w:hAnsi="Times New Roman"/>
          <w:b/>
          <w:bCs/>
          <w:sz w:val="28"/>
          <w:szCs w:val="27"/>
        </w:rPr>
      </w:pPr>
    </w:p>
    <w:p w:rsidR="0077283A" w:rsidRPr="00CE1460" w:rsidRDefault="0077283A" w:rsidP="0077283A">
      <w:pPr>
        <w:pStyle w:val="ConsPlusNormal"/>
        <w:ind w:firstLine="709"/>
        <w:jc w:val="both"/>
        <w:outlineLvl w:val="0"/>
        <w:rPr>
          <w:rFonts w:ascii="Times New Roman" w:hAnsi="Times New Roman"/>
          <w:sz w:val="28"/>
        </w:rPr>
      </w:pPr>
      <w:r w:rsidRPr="00CE1460">
        <w:rPr>
          <w:rFonts w:ascii="Times New Roman" w:hAnsi="Times New Roman"/>
          <w:b/>
          <w:bCs/>
          <w:sz w:val="28"/>
          <w:szCs w:val="27"/>
        </w:rPr>
        <w:t>Коррупция</w:t>
      </w:r>
      <w:r w:rsidRPr="00CE1460">
        <w:rPr>
          <w:rFonts w:ascii="Times New Roman" w:hAnsi="Times New Roman"/>
          <w:sz w:val="28"/>
          <w:szCs w:val="27"/>
        </w:rPr>
        <w:t xml:space="preserve">: </w:t>
      </w:r>
      <w:r w:rsidRPr="00CE1460">
        <w:rPr>
          <w:rFonts w:ascii="Times New Roman" w:hAnsi="Times New Roman"/>
          <w:sz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w:t>
      </w:r>
      <w:r w:rsidRPr="00CE1460">
        <w:rPr>
          <w:rFonts w:ascii="Times New Roman" w:hAnsi="Times New Roman"/>
          <w:sz w:val="28"/>
        </w:rPr>
        <w:lastRenderedPageBreak/>
        <w:t>имущественных прав для себя или для третьих лиц либо незаконное предоставление такой выгоды указанному лицу другими физическими лицами;</w:t>
      </w:r>
    </w:p>
    <w:p w:rsidR="00274F02" w:rsidRPr="00CE1460" w:rsidRDefault="00274F02"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Противодействие коррупции</w:t>
      </w:r>
      <w:r w:rsidRPr="00CE1460">
        <w:rPr>
          <w:sz w:val="28"/>
          <w:szCs w:val="27"/>
        </w:rPr>
        <w:t xml:space="preserve"> </w:t>
      </w:r>
      <w:r w:rsidR="00CC521A">
        <w:rPr>
          <w:sz w:val="28"/>
        </w:rPr>
        <w:t>–</w:t>
      </w:r>
      <w:r w:rsidRPr="00CE1460">
        <w:rPr>
          <w:sz w:val="28"/>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w:t>
      </w:r>
      <w:r w:rsidR="00194494" w:rsidRPr="00CE1460">
        <w:rPr>
          <w:sz w:val="28"/>
        </w:rPr>
        <w:t>х лиц в пределах их полномочий:</w:t>
      </w:r>
    </w:p>
    <w:p w:rsidR="00194494" w:rsidRPr="00CE1460" w:rsidRDefault="00194494" w:rsidP="00194494">
      <w:pPr>
        <w:autoSpaceDE w:val="0"/>
        <w:autoSpaceDN w:val="0"/>
        <w:adjustRightInd w:val="0"/>
        <w:ind w:firstLine="540"/>
        <w:jc w:val="both"/>
        <w:rPr>
          <w:sz w:val="28"/>
        </w:rPr>
      </w:pPr>
      <w:r w:rsidRPr="00CE1460">
        <w:rPr>
          <w:sz w:val="28"/>
        </w:rPr>
        <w:t>а) по предупреждению коррупции, в том числе по выявлению и последующему устранению причин коррупции (профилактика коррупции);</w:t>
      </w:r>
    </w:p>
    <w:p w:rsidR="00194494" w:rsidRPr="00CE1460" w:rsidRDefault="00194494" w:rsidP="00194494">
      <w:pPr>
        <w:autoSpaceDE w:val="0"/>
        <w:autoSpaceDN w:val="0"/>
        <w:adjustRightInd w:val="0"/>
        <w:ind w:firstLine="540"/>
        <w:jc w:val="both"/>
        <w:rPr>
          <w:sz w:val="28"/>
        </w:rPr>
      </w:pPr>
      <w:r w:rsidRPr="00CE1460">
        <w:rPr>
          <w:sz w:val="28"/>
        </w:rPr>
        <w:t>б) по выявлению, предупреждению, пресечению, раскрытию и расследованию коррупционных правонарушений (борьба с коррупцией);</w:t>
      </w:r>
    </w:p>
    <w:p w:rsidR="00194494" w:rsidRPr="00CE1460" w:rsidRDefault="00194494" w:rsidP="00194494">
      <w:pPr>
        <w:autoSpaceDE w:val="0"/>
        <w:autoSpaceDN w:val="0"/>
        <w:adjustRightInd w:val="0"/>
        <w:ind w:firstLine="540"/>
        <w:jc w:val="both"/>
        <w:rPr>
          <w:sz w:val="28"/>
        </w:rPr>
      </w:pPr>
      <w:r w:rsidRPr="00CE1460">
        <w:rPr>
          <w:sz w:val="28"/>
        </w:rPr>
        <w:t>в) по минимизации и (или) ликвидации последствий коррупционных правонарушений.</w:t>
      </w:r>
    </w:p>
    <w:p w:rsidR="0077283A" w:rsidRPr="00CE1460" w:rsidRDefault="0077283A" w:rsidP="0077283A">
      <w:pPr>
        <w:pStyle w:val="a3"/>
        <w:spacing w:before="0" w:beforeAutospacing="0" w:after="0" w:afterAutospacing="0"/>
        <w:ind w:firstLine="709"/>
        <w:jc w:val="both"/>
        <w:rPr>
          <w:b/>
          <w:bCs/>
          <w:sz w:val="28"/>
          <w:szCs w:val="27"/>
        </w:rPr>
      </w:pPr>
    </w:p>
    <w:p w:rsidR="0077283A" w:rsidRPr="00CE1460" w:rsidRDefault="0077283A" w:rsidP="0077283A">
      <w:pPr>
        <w:pStyle w:val="a3"/>
        <w:spacing w:before="0" w:beforeAutospacing="0" w:after="0" w:afterAutospacing="0"/>
        <w:ind w:firstLine="709"/>
        <w:jc w:val="both"/>
        <w:rPr>
          <w:sz w:val="28"/>
        </w:rPr>
      </w:pPr>
      <w:r w:rsidRPr="00CE1460">
        <w:rPr>
          <w:b/>
          <w:bCs/>
          <w:sz w:val="28"/>
          <w:szCs w:val="27"/>
        </w:rPr>
        <w:t>Функции государственного, муниципального (административного) управления организацией</w:t>
      </w:r>
      <w:r w:rsidRPr="00CE1460">
        <w:rPr>
          <w:sz w:val="28"/>
        </w:rPr>
        <w:t xml:space="preserve"> </w:t>
      </w:r>
      <w:r w:rsidR="00CC521A">
        <w:rPr>
          <w:sz w:val="28"/>
        </w:rPr>
        <w:t>–</w:t>
      </w:r>
      <w:r w:rsidRPr="00CE1460">
        <w:rPr>
          <w:sz w:val="28"/>
        </w:rPr>
        <w:t xml:space="preserve">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256368" w:rsidRDefault="00256368" w:rsidP="00256368">
      <w:pPr>
        <w:pStyle w:val="a3"/>
        <w:spacing w:before="0" w:beforeAutospacing="0" w:after="0" w:afterAutospacing="0"/>
        <w:ind w:firstLine="709"/>
        <w:jc w:val="both"/>
        <w:rPr>
          <w:b/>
          <w:bCs/>
          <w:sz w:val="28"/>
          <w:szCs w:val="27"/>
        </w:rPr>
      </w:pPr>
    </w:p>
    <w:p w:rsidR="008651B3" w:rsidRPr="008651B3" w:rsidRDefault="00256368" w:rsidP="008651B3">
      <w:pPr>
        <w:autoSpaceDE w:val="0"/>
        <w:autoSpaceDN w:val="0"/>
        <w:adjustRightInd w:val="0"/>
        <w:ind w:firstLine="540"/>
        <w:jc w:val="both"/>
        <w:rPr>
          <w:bCs/>
          <w:sz w:val="28"/>
          <w:szCs w:val="28"/>
        </w:rPr>
      </w:pPr>
      <w:r w:rsidRPr="0019032D">
        <w:rPr>
          <w:b/>
          <w:bCs/>
          <w:sz w:val="28"/>
          <w:szCs w:val="27"/>
        </w:rPr>
        <w:t>Конфликт интересов</w:t>
      </w:r>
      <w:r w:rsidRPr="00D9393D">
        <w:rPr>
          <w:b/>
          <w:bCs/>
          <w:sz w:val="28"/>
          <w:szCs w:val="27"/>
        </w:rPr>
        <w:t xml:space="preserve"> - </w:t>
      </w:r>
      <w:r w:rsidRPr="00D9393D">
        <w:rPr>
          <w:bCs/>
          <w:sz w:val="28"/>
          <w:szCs w:val="27"/>
        </w:rPr>
        <w:t xml:space="preserve">это ситуация, </w:t>
      </w:r>
      <w:r w:rsidR="008651B3" w:rsidRPr="008651B3">
        <w:rPr>
          <w:bCs/>
          <w:sz w:val="28"/>
          <w:szCs w:val="28"/>
        </w:rPr>
        <w:t>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56368" w:rsidRDefault="00256368" w:rsidP="00256368">
      <w:pPr>
        <w:pStyle w:val="a3"/>
        <w:spacing w:before="0" w:beforeAutospacing="0" w:after="0" w:afterAutospacing="0"/>
        <w:ind w:firstLine="709"/>
        <w:jc w:val="both"/>
        <w:rPr>
          <w:b/>
          <w:bCs/>
          <w:sz w:val="28"/>
          <w:szCs w:val="27"/>
        </w:rPr>
      </w:pPr>
    </w:p>
    <w:p w:rsidR="00256368" w:rsidRPr="00BC1751" w:rsidRDefault="00256368" w:rsidP="00256368">
      <w:pPr>
        <w:pStyle w:val="a3"/>
        <w:spacing w:before="0" w:beforeAutospacing="0" w:after="0" w:afterAutospacing="0"/>
        <w:ind w:firstLine="709"/>
        <w:jc w:val="both"/>
        <w:rPr>
          <w:sz w:val="28"/>
        </w:rPr>
      </w:pPr>
      <w:r w:rsidRPr="0019032D">
        <w:rPr>
          <w:b/>
          <w:bCs/>
          <w:sz w:val="28"/>
          <w:szCs w:val="27"/>
        </w:rPr>
        <w:t xml:space="preserve">Личная заинтересованность </w:t>
      </w:r>
      <w:r w:rsidRPr="0019032D">
        <w:rPr>
          <w:sz w:val="28"/>
        </w:rPr>
        <w:t xml:space="preserve">- </w:t>
      </w:r>
      <w:r w:rsidRPr="00BC1751">
        <w:rPr>
          <w:sz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w:t>
      </w:r>
      <w:r w:rsidRPr="00D9393D">
        <w:rPr>
          <w:bCs/>
          <w:sz w:val="28"/>
          <w:szCs w:val="27"/>
        </w:rPr>
        <w:t>замещающ</w:t>
      </w:r>
      <w:r>
        <w:rPr>
          <w:bCs/>
          <w:sz w:val="28"/>
          <w:szCs w:val="27"/>
        </w:rPr>
        <w:t>им</w:t>
      </w:r>
      <w:r w:rsidRPr="00D9393D">
        <w:rPr>
          <w:bCs/>
          <w:sz w:val="28"/>
          <w:szCs w:val="27"/>
        </w:rPr>
        <w:t xml:space="preserve"> должность, замещение которой предусматривает обязанность принимать меры по предотвращению и уре</w:t>
      </w:r>
      <w:r>
        <w:rPr>
          <w:bCs/>
          <w:sz w:val="28"/>
          <w:szCs w:val="27"/>
        </w:rPr>
        <w:t>гулированию конфликта интересов</w:t>
      </w:r>
      <w:r w:rsidRPr="00BC1751">
        <w:rPr>
          <w:sz w:val="28"/>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w:t>
      </w:r>
      <w:r w:rsidRPr="00D9393D">
        <w:rPr>
          <w:bCs/>
          <w:sz w:val="28"/>
          <w:szCs w:val="27"/>
        </w:rPr>
        <w:t>замещающе</w:t>
      </w:r>
      <w:r>
        <w:rPr>
          <w:bCs/>
          <w:sz w:val="28"/>
          <w:szCs w:val="27"/>
        </w:rPr>
        <w:t>е</w:t>
      </w:r>
      <w:r w:rsidRPr="00D9393D">
        <w:rPr>
          <w:bCs/>
          <w:sz w:val="28"/>
          <w:szCs w:val="27"/>
        </w:rPr>
        <w:t xml:space="preserve"> должность, замещение которой предусматривает обязанность принимать меры по предотвращению и урегулированию конфликта интересов</w:t>
      </w:r>
      <w:r w:rsidRPr="00BC1751">
        <w:rPr>
          <w:sz w:val="28"/>
        </w:rPr>
        <w:t>, и (или) лица, состоящие с ним в близком родстве или свойстве, связаны имущественными, корпоративными или иными близкими отношениями.</w:t>
      </w:r>
    </w:p>
    <w:p w:rsidR="00825010" w:rsidRPr="00CE1460" w:rsidRDefault="00825010" w:rsidP="00825010">
      <w:pPr>
        <w:autoSpaceDE w:val="0"/>
        <w:autoSpaceDN w:val="0"/>
        <w:adjustRightInd w:val="0"/>
        <w:outlineLvl w:val="1"/>
        <w:rPr>
          <w:b/>
          <w:sz w:val="28"/>
          <w:szCs w:val="28"/>
        </w:rPr>
      </w:pPr>
    </w:p>
    <w:p w:rsidR="00825010" w:rsidRDefault="00825010" w:rsidP="0077283A">
      <w:pPr>
        <w:autoSpaceDE w:val="0"/>
        <w:autoSpaceDN w:val="0"/>
        <w:adjustRightInd w:val="0"/>
        <w:outlineLvl w:val="1"/>
        <w:rPr>
          <w:b/>
          <w:sz w:val="28"/>
          <w:szCs w:val="28"/>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047997" w:rsidRDefault="00047997" w:rsidP="00B1396C">
      <w:pPr>
        <w:autoSpaceDE w:val="0"/>
        <w:autoSpaceDN w:val="0"/>
        <w:adjustRightInd w:val="0"/>
        <w:jc w:val="center"/>
        <w:outlineLvl w:val="1"/>
        <w:rPr>
          <w:b/>
          <w:bCs/>
          <w:sz w:val="28"/>
          <w:szCs w:val="28"/>
          <w:bdr w:val="none" w:sz="0" w:space="0" w:color="auto" w:frame="1"/>
        </w:rPr>
      </w:pPr>
    </w:p>
    <w:p w:rsidR="004A12E8" w:rsidRDefault="004A12E8" w:rsidP="00047997">
      <w:pPr>
        <w:autoSpaceDE w:val="0"/>
        <w:autoSpaceDN w:val="0"/>
        <w:adjustRightInd w:val="0"/>
        <w:jc w:val="center"/>
        <w:outlineLvl w:val="1"/>
        <w:rPr>
          <w:b/>
          <w:bCs/>
          <w:sz w:val="28"/>
          <w:szCs w:val="28"/>
          <w:bdr w:val="none" w:sz="0" w:space="0" w:color="auto" w:frame="1"/>
        </w:rPr>
        <w:sectPr w:rsidR="004A12E8" w:rsidSect="004E446E">
          <w:headerReference w:type="even" r:id="rId8"/>
          <w:headerReference w:type="default" r:id="rId9"/>
          <w:headerReference w:type="first" r:id="rId10"/>
          <w:pgSz w:w="11906" w:h="16838"/>
          <w:pgMar w:top="1134" w:right="567" w:bottom="567" w:left="1134" w:header="709" w:footer="709" w:gutter="0"/>
          <w:cols w:space="708"/>
          <w:titlePg/>
          <w:docGrid w:linePitch="360"/>
        </w:sectPr>
      </w:pPr>
    </w:p>
    <w:p w:rsidR="00047997" w:rsidRPr="00825010" w:rsidRDefault="00CF2E46" w:rsidP="00047997">
      <w:pPr>
        <w:autoSpaceDE w:val="0"/>
        <w:autoSpaceDN w:val="0"/>
        <w:adjustRightInd w:val="0"/>
        <w:jc w:val="center"/>
        <w:outlineLvl w:val="1"/>
        <w:rPr>
          <w:b/>
          <w:bCs/>
          <w:sz w:val="28"/>
          <w:szCs w:val="28"/>
          <w:bdr w:val="none" w:sz="0" w:space="0" w:color="auto" w:frame="1"/>
        </w:rPr>
      </w:pPr>
      <w:r>
        <w:rPr>
          <w:b/>
          <w:bCs/>
          <w:sz w:val="28"/>
          <w:szCs w:val="28"/>
          <w:bdr w:val="none" w:sz="0" w:space="0" w:color="auto" w:frame="1"/>
        </w:rPr>
        <w:lastRenderedPageBreak/>
        <w:t>3</w:t>
      </w:r>
      <w:r w:rsidR="00B1396C">
        <w:rPr>
          <w:b/>
          <w:bCs/>
          <w:sz w:val="28"/>
          <w:szCs w:val="28"/>
          <w:bdr w:val="none" w:sz="0" w:space="0" w:color="auto" w:frame="1"/>
        </w:rPr>
        <w:t>. О</w:t>
      </w:r>
      <w:r w:rsidR="00825010" w:rsidRPr="00825010">
        <w:rPr>
          <w:b/>
          <w:bCs/>
          <w:sz w:val="28"/>
          <w:szCs w:val="28"/>
          <w:bdr w:val="none" w:sz="0" w:space="0" w:color="auto" w:frame="1"/>
        </w:rPr>
        <w:t xml:space="preserve">граничения, </w:t>
      </w:r>
      <w:r w:rsidR="00047997">
        <w:rPr>
          <w:b/>
          <w:bCs/>
          <w:sz w:val="28"/>
          <w:szCs w:val="28"/>
          <w:bdr w:val="none" w:sz="0" w:space="0" w:color="auto" w:frame="1"/>
        </w:rPr>
        <w:t xml:space="preserve">запреты и обязанности </w:t>
      </w:r>
      <w:r w:rsidR="008651B3">
        <w:rPr>
          <w:b/>
          <w:bCs/>
          <w:sz w:val="28"/>
          <w:szCs w:val="28"/>
          <w:bdr w:val="none" w:sz="0" w:space="0" w:color="auto" w:frame="1"/>
        </w:rPr>
        <w:t>муниципальных</w:t>
      </w:r>
      <w:r w:rsidR="00047997">
        <w:rPr>
          <w:b/>
          <w:bCs/>
          <w:sz w:val="28"/>
          <w:szCs w:val="28"/>
          <w:bdr w:val="none" w:sz="0" w:space="0" w:color="auto" w:frame="1"/>
        </w:rPr>
        <w:t xml:space="preserve"> служащих </w:t>
      </w:r>
      <w:r w:rsidR="008651B3">
        <w:rPr>
          <w:b/>
          <w:bCs/>
          <w:sz w:val="28"/>
          <w:szCs w:val="28"/>
          <w:bdr w:val="none" w:sz="0" w:space="0" w:color="auto" w:frame="1"/>
        </w:rPr>
        <w:t>городского округа Анадырь</w:t>
      </w:r>
    </w:p>
    <w:p w:rsidR="00D42DAD" w:rsidRPr="00825010" w:rsidRDefault="00D42DAD" w:rsidP="00B1396C">
      <w:pPr>
        <w:autoSpaceDE w:val="0"/>
        <w:autoSpaceDN w:val="0"/>
        <w:adjustRightInd w:val="0"/>
        <w:jc w:val="center"/>
        <w:outlineLvl w:val="1"/>
        <w:rPr>
          <w:b/>
          <w:bCs/>
          <w:sz w:val="28"/>
          <w:szCs w:val="28"/>
          <w:bdr w:val="none" w:sz="0" w:space="0" w:color="auto" w:frame="1"/>
        </w:rPr>
      </w:pPr>
    </w:p>
    <w:tbl>
      <w:tblPr>
        <w:tblStyle w:val="a7"/>
        <w:tblW w:w="15593" w:type="dxa"/>
        <w:tblInd w:w="250" w:type="dxa"/>
        <w:tblLook w:val="04A0" w:firstRow="1" w:lastRow="0" w:firstColumn="1" w:lastColumn="0" w:noHBand="0" w:noVBand="1"/>
      </w:tblPr>
      <w:tblGrid>
        <w:gridCol w:w="5440"/>
        <w:gridCol w:w="5127"/>
        <w:gridCol w:w="5026"/>
      </w:tblGrid>
      <w:tr w:rsidR="00CB5AE7" w:rsidRPr="0064073F" w:rsidTr="005F4610">
        <w:trPr>
          <w:tblHeader/>
        </w:trPr>
        <w:tc>
          <w:tcPr>
            <w:tcW w:w="5440" w:type="dxa"/>
          </w:tcPr>
          <w:p w:rsidR="004A12E8" w:rsidRPr="00EB1044" w:rsidRDefault="0064073F" w:rsidP="00A51019">
            <w:pPr>
              <w:autoSpaceDE w:val="0"/>
              <w:autoSpaceDN w:val="0"/>
              <w:adjustRightInd w:val="0"/>
              <w:jc w:val="center"/>
              <w:outlineLvl w:val="1"/>
              <w:rPr>
                <w:b/>
                <w:sz w:val="28"/>
                <w:szCs w:val="28"/>
              </w:rPr>
            </w:pPr>
            <w:r w:rsidRPr="00EB1044">
              <w:rPr>
                <w:b/>
                <w:sz w:val="28"/>
                <w:szCs w:val="28"/>
              </w:rPr>
              <w:t>Содержание запрета/ограничения</w:t>
            </w:r>
            <w:r w:rsidR="004971E9" w:rsidRPr="00EB1044">
              <w:rPr>
                <w:b/>
                <w:sz w:val="28"/>
                <w:szCs w:val="28"/>
              </w:rPr>
              <w:t>/обязанности</w:t>
            </w:r>
          </w:p>
        </w:tc>
        <w:tc>
          <w:tcPr>
            <w:tcW w:w="5127" w:type="dxa"/>
          </w:tcPr>
          <w:p w:rsidR="004A12E8" w:rsidRPr="00EB1044" w:rsidRDefault="0064073F" w:rsidP="0064073F">
            <w:pPr>
              <w:autoSpaceDE w:val="0"/>
              <w:autoSpaceDN w:val="0"/>
              <w:adjustRightInd w:val="0"/>
              <w:jc w:val="center"/>
              <w:outlineLvl w:val="1"/>
              <w:rPr>
                <w:b/>
                <w:sz w:val="28"/>
                <w:szCs w:val="28"/>
              </w:rPr>
            </w:pPr>
            <w:r w:rsidRPr="00EB1044">
              <w:rPr>
                <w:b/>
                <w:sz w:val="28"/>
                <w:szCs w:val="28"/>
              </w:rPr>
              <w:t>Основание</w:t>
            </w:r>
          </w:p>
        </w:tc>
        <w:tc>
          <w:tcPr>
            <w:tcW w:w="5026" w:type="dxa"/>
          </w:tcPr>
          <w:p w:rsidR="004A12E8" w:rsidRPr="00EB1044" w:rsidRDefault="0064073F" w:rsidP="004971E9">
            <w:pPr>
              <w:autoSpaceDE w:val="0"/>
              <w:autoSpaceDN w:val="0"/>
              <w:adjustRightInd w:val="0"/>
              <w:jc w:val="center"/>
              <w:outlineLvl w:val="1"/>
              <w:rPr>
                <w:b/>
                <w:sz w:val="28"/>
                <w:szCs w:val="28"/>
              </w:rPr>
            </w:pPr>
            <w:r w:rsidRPr="00EB1044">
              <w:rPr>
                <w:b/>
                <w:sz w:val="28"/>
                <w:szCs w:val="28"/>
              </w:rPr>
              <w:t>Необходимые действия</w:t>
            </w:r>
            <w:r w:rsidR="00A51019" w:rsidRPr="00EB1044">
              <w:rPr>
                <w:b/>
                <w:sz w:val="28"/>
                <w:szCs w:val="28"/>
              </w:rPr>
              <w:t xml:space="preserve"> </w:t>
            </w:r>
          </w:p>
        </w:tc>
      </w:tr>
      <w:tr w:rsidR="0064073F" w:rsidTr="005F4610">
        <w:tc>
          <w:tcPr>
            <w:tcW w:w="15593" w:type="dxa"/>
            <w:gridSpan w:val="3"/>
          </w:tcPr>
          <w:p w:rsidR="0064073F" w:rsidRPr="00EB1044" w:rsidRDefault="00F0135C" w:rsidP="009A15A9">
            <w:pPr>
              <w:pStyle w:val="ae"/>
              <w:autoSpaceDE w:val="0"/>
              <w:autoSpaceDN w:val="0"/>
              <w:adjustRightInd w:val="0"/>
              <w:ind w:left="1440"/>
              <w:outlineLvl w:val="1"/>
              <w:rPr>
                <w:b/>
                <w:sz w:val="28"/>
                <w:szCs w:val="28"/>
              </w:rPr>
            </w:pPr>
            <w:r w:rsidRPr="00EB1044">
              <w:rPr>
                <w:b/>
                <w:sz w:val="28"/>
                <w:szCs w:val="28"/>
              </w:rPr>
              <w:t>Представление с</w:t>
            </w:r>
            <w:r w:rsidR="0064073F" w:rsidRPr="00EB1044">
              <w:rPr>
                <w:b/>
                <w:sz w:val="28"/>
                <w:szCs w:val="28"/>
              </w:rPr>
              <w:t>ведени</w:t>
            </w:r>
            <w:r w:rsidRPr="00EB1044">
              <w:rPr>
                <w:b/>
                <w:sz w:val="28"/>
                <w:szCs w:val="28"/>
              </w:rPr>
              <w:t>й</w:t>
            </w:r>
            <w:r w:rsidR="0064073F" w:rsidRPr="00EB1044">
              <w:rPr>
                <w:b/>
                <w:sz w:val="28"/>
                <w:szCs w:val="28"/>
              </w:rPr>
              <w:t xml:space="preserve"> о доходах, об имуществе и обязательствах имущественного характера</w:t>
            </w:r>
          </w:p>
        </w:tc>
      </w:tr>
      <w:tr w:rsidR="00CB5AE7" w:rsidRPr="00763A94" w:rsidTr="005F4610">
        <w:tc>
          <w:tcPr>
            <w:tcW w:w="5440" w:type="dxa"/>
          </w:tcPr>
          <w:p w:rsidR="00D73544" w:rsidRPr="00047362" w:rsidRDefault="00FF64A5" w:rsidP="00763A94">
            <w:pPr>
              <w:autoSpaceDE w:val="0"/>
              <w:autoSpaceDN w:val="0"/>
              <w:adjustRightInd w:val="0"/>
              <w:jc w:val="both"/>
              <w:outlineLvl w:val="1"/>
              <w:rPr>
                <w:color w:val="000000"/>
              </w:rPr>
            </w:pPr>
            <w:r>
              <w:rPr>
                <w:color w:val="000000"/>
              </w:rPr>
              <w:t>Муниципальный</w:t>
            </w:r>
            <w:r w:rsidR="00D73544" w:rsidRPr="00047362">
              <w:rPr>
                <w:color w:val="000000"/>
              </w:rPr>
              <w:t xml:space="preserve"> служащий обязан ежегодно представлять представителю нанимателя сведения о своих доходах, </w:t>
            </w:r>
            <w:r w:rsidR="00222450" w:rsidRPr="00047362">
              <w:rPr>
                <w:color w:val="000000"/>
              </w:rPr>
              <w:t xml:space="preserve">расходах, об </w:t>
            </w:r>
            <w:r w:rsidR="00D73544" w:rsidRPr="00047362">
              <w:rPr>
                <w:color w:val="000000"/>
              </w:rPr>
              <w:t xml:space="preserve">имуществе и обязательствах имущественного характера, а также о доходах, </w:t>
            </w:r>
            <w:r w:rsidR="00222450" w:rsidRPr="00047362">
              <w:rPr>
                <w:color w:val="000000"/>
              </w:rPr>
              <w:t xml:space="preserve">расходах, об </w:t>
            </w:r>
            <w:r w:rsidR="00D73544" w:rsidRPr="00047362">
              <w:rPr>
                <w:color w:val="000000"/>
              </w:rPr>
              <w:t>имуществе и обязательствах имущественного характера супруга (супруги) и несовершеннолетних детей</w:t>
            </w:r>
            <w:r w:rsidR="00222450" w:rsidRPr="00047362">
              <w:rPr>
                <w:color w:val="000000"/>
              </w:rPr>
              <w:t xml:space="preserve"> (далее </w:t>
            </w:r>
            <w:r w:rsidR="00E52A0A" w:rsidRPr="00047362">
              <w:rPr>
                <w:color w:val="000000"/>
              </w:rPr>
              <w:t xml:space="preserve">соответственно </w:t>
            </w:r>
            <w:r w:rsidR="00222450" w:rsidRPr="00047362">
              <w:rPr>
                <w:color w:val="000000"/>
              </w:rPr>
              <w:t>– сведения о доходах</w:t>
            </w:r>
            <w:r w:rsidR="00E52A0A" w:rsidRPr="00047362">
              <w:rPr>
                <w:color w:val="000000"/>
              </w:rPr>
              <w:t>, члены семьи</w:t>
            </w:r>
            <w:r w:rsidR="00222450" w:rsidRPr="00047362">
              <w:rPr>
                <w:color w:val="000000"/>
              </w:rPr>
              <w:t>)</w:t>
            </w:r>
            <w:r w:rsidR="00D73544" w:rsidRPr="00047362">
              <w:rPr>
                <w:color w:val="000000"/>
              </w:rPr>
              <w:t xml:space="preserve">. </w:t>
            </w:r>
          </w:p>
          <w:p w:rsidR="004A12E8" w:rsidRPr="00047362" w:rsidRDefault="00D73544" w:rsidP="00FF64A5">
            <w:pPr>
              <w:autoSpaceDE w:val="0"/>
              <w:autoSpaceDN w:val="0"/>
              <w:adjustRightInd w:val="0"/>
              <w:jc w:val="both"/>
            </w:pPr>
            <w:r w:rsidRPr="00047362">
              <w:rPr>
                <w:color w:val="000000"/>
              </w:rPr>
              <w:t xml:space="preserve">Перечни должностей, на которые распространяется данная обязанность, утверждены </w:t>
            </w:r>
            <w:r w:rsidR="00FF64A5">
              <w:rPr>
                <w:color w:val="000000"/>
              </w:rPr>
              <w:t>Решением Совета депутатов городского округа Анадырь от 28.10.2010 № 162</w:t>
            </w:r>
          </w:p>
        </w:tc>
        <w:tc>
          <w:tcPr>
            <w:tcW w:w="5127" w:type="dxa"/>
          </w:tcPr>
          <w:p w:rsidR="005E2619" w:rsidRPr="00763A94" w:rsidRDefault="005466CE" w:rsidP="00763A94">
            <w:pPr>
              <w:autoSpaceDE w:val="0"/>
              <w:autoSpaceDN w:val="0"/>
              <w:adjustRightInd w:val="0"/>
              <w:jc w:val="both"/>
              <w:outlineLvl w:val="1"/>
              <w:rPr>
                <w:color w:val="000000"/>
              </w:rPr>
            </w:pPr>
            <w:r>
              <w:rPr>
                <w:color w:val="000000"/>
              </w:rPr>
              <w:t xml:space="preserve">ст.15 </w:t>
            </w:r>
            <w:r w:rsidR="00A23809" w:rsidRPr="00763A94">
              <w:rPr>
                <w:color w:val="000000"/>
              </w:rPr>
              <w:t xml:space="preserve">Федерального закона </w:t>
            </w:r>
            <w:r w:rsidR="00014CBC">
              <w:rPr>
                <w:color w:val="000000"/>
              </w:rPr>
              <w:br/>
            </w:r>
            <w:r w:rsidR="005E2619">
              <w:rPr>
                <w:color w:val="000000"/>
              </w:rPr>
              <w:t>№ 25-ФЗ</w:t>
            </w:r>
          </w:p>
          <w:p w:rsidR="00BB29E2" w:rsidRPr="00763A94" w:rsidRDefault="00A23809" w:rsidP="00763A94">
            <w:pPr>
              <w:autoSpaceDE w:val="0"/>
              <w:autoSpaceDN w:val="0"/>
              <w:adjustRightInd w:val="0"/>
              <w:jc w:val="both"/>
              <w:outlineLvl w:val="1"/>
              <w:rPr>
                <w:color w:val="000000"/>
              </w:rPr>
            </w:pPr>
            <w:r w:rsidRPr="00763A94">
              <w:rPr>
                <w:color w:val="000000"/>
              </w:rPr>
              <w:t>ч.1 ст.</w:t>
            </w:r>
            <w:r w:rsidRPr="00763A94">
              <w:rPr>
                <w:rStyle w:val="ad"/>
                <w:b w:val="0"/>
                <w:color w:val="000000"/>
                <w:sz w:val="24"/>
                <w:szCs w:val="24"/>
              </w:rPr>
              <w:t>8</w:t>
            </w:r>
            <w:r w:rsidRPr="00763A94">
              <w:rPr>
                <w:rStyle w:val="ad"/>
                <w:color w:val="000000"/>
                <w:sz w:val="24"/>
                <w:szCs w:val="24"/>
              </w:rPr>
              <w:t xml:space="preserve"> </w:t>
            </w:r>
            <w:r w:rsidR="005E2619">
              <w:rPr>
                <w:color w:val="000000"/>
              </w:rPr>
              <w:t>Федерального закона № 273-Ф3</w:t>
            </w:r>
          </w:p>
          <w:p w:rsidR="004A12E8" w:rsidRPr="00763A94" w:rsidRDefault="00A23809" w:rsidP="00763A94">
            <w:pPr>
              <w:autoSpaceDE w:val="0"/>
              <w:autoSpaceDN w:val="0"/>
              <w:adjustRightInd w:val="0"/>
              <w:jc w:val="both"/>
              <w:outlineLvl w:val="1"/>
            </w:pPr>
            <w:r w:rsidRPr="00763A94">
              <w:rPr>
                <w:color w:val="000000"/>
              </w:rPr>
              <w:t xml:space="preserve">Указ </w:t>
            </w:r>
            <w:r w:rsidR="00BB29E2" w:rsidRPr="00763A94">
              <w:rPr>
                <w:color w:val="000000"/>
              </w:rPr>
              <w:t xml:space="preserve">Президента Российской Федерации от </w:t>
            </w:r>
            <w:r w:rsidR="005E2619">
              <w:t>18.05.2009 № 557</w:t>
            </w:r>
          </w:p>
          <w:p w:rsidR="00BB29E2" w:rsidRDefault="00BB29E2" w:rsidP="00763A94">
            <w:pPr>
              <w:autoSpaceDE w:val="0"/>
              <w:autoSpaceDN w:val="0"/>
              <w:adjustRightInd w:val="0"/>
              <w:jc w:val="both"/>
            </w:pPr>
            <w:r w:rsidRPr="00763A94">
              <w:rPr>
                <w:color w:val="000000"/>
              </w:rPr>
              <w:t xml:space="preserve">Указ Президента Российской Федерации </w:t>
            </w:r>
            <w:r w:rsidRPr="00763A94">
              <w:t xml:space="preserve">от 18.05.2009 </w:t>
            </w:r>
            <w:r w:rsidR="0065154D">
              <w:t>№</w:t>
            </w:r>
            <w:r w:rsidR="005E2619">
              <w:t xml:space="preserve"> 559</w:t>
            </w:r>
          </w:p>
          <w:p w:rsidR="005E2619" w:rsidRDefault="005E2619" w:rsidP="005E2619">
            <w:pPr>
              <w:autoSpaceDE w:val="0"/>
              <w:autoSpaceDN w:val="0"/>
              <w:adjustRightInd w:val="0"/>
              <w:jc w:val="both"/>
            </w:pPr>
            <w:r>
              <w:t xml:space="preserve"> ст. 14 </w:t>
            </w:r>
            <w:r w:rsidRPr="005E2619">
              <w:t>Кодекс</w:t>
            </w:r>
            <w:r>
              <w:t>а</w:t>
            </w:r>
            <w:r w:rsidRPr="005E2619">
              <w:t xml:space="preserve"> о муниципальной службе Чукотского автономного округа" от 07.08.2007 N 74-ОЗ </w:t>
            </w:r>
          </w:p>
          <w:p w:rsidR="00BB29E2" w:rsidRPr="00763A94" w:rsidRDefault="00626B22" w:rsidP="005E2619">
            <w:pPr>
              <w:autoSpaceDE w:val="0"/>
              <w:autoSpaceDN w:val="0"/>
              <w:adjustRightInd w:val="0"/>
              <w:jc w:val="both"/>
            </w:pPr>
            <w:r>
              <w:rPr>
                <w:color w:val="000000"/>
              </w:rPr>
              <w:t>Решение Совета депутатов городского округа Анадырь от 28.10.2010 № 162</w:t>
            </w:r>
          </w:p>
        </w:tc>
        <w:tc>
          <w:tcPr>
            <w:tcW w:w="5026" w:type="dxa"/>
          </w:tcPr>
          <w:p w:rsidR="004A12E8" w:rsidRDefault="00281AD4" w:rsidP="00E52A0A">
            <w:pPr>
              <w:autoSpaceDE w:val="0"/>
              <w:autoSpaceDN w:val="0"/>
              <w:adjustRightInd w:val="0"/>
              <w:jc w:val="both"/>
              <w:outlineLvl w:val="1"/>
              <w:rPr>
                <w:bCs/>
              </w:rPr>
            </w:pPr>
            <w:r>
              <w:rPr>
                <w:bCs/>
              </w:rPr>
              <w:t>П</w:t>
            </w:r>
            <w:r w:rsidR="00E51EF8" w:rsidRPr="00763A94">
              <w:rPr>
                <w:bCs/>
              </w:rPr>
              <w:t xml:space="preserve">редставить в </w:t>
            </w:r>
            <w:r w:rsidR="00D151C6">
              <w:rPr>
                <w:bCs/>
              </w:rPr>
              <w:t>орган местного самоуправления</w:t>
            </w:r>
            <w:r w:rsidR="00E51EF8" w:rsidRPr="00763A94">
              <w:rPr>
                <w:bCs/>
              </w:rPr>
              <w:t xml:space="preserve"> не позднее </w:t>
            </w:r>
            <w:r w:rsidR="00EA6633">
              <w:rPr>
                <w:bCs/>
              </w:rPr>
              <w:br/>
            </w:r>
            <w:r w:rsidR="00E51EF8" w:rsidRPr="00763A94">
              <w:rPr>
                <w:bCs/>
              </w:rPr>
              <w:t xml:space="preserve">30 апреля года, следующего за отчетным, сведения о </w:t>
            </w:r>
            <w:r w:rsidR="00E52A0A">
              <w:rPr>
                <w:bCs/>
              </w:rPr>
              <w:t>доходах на себя и членов своей семьи по форме</w:t>
            </w:r>
            <w:r w:rsidR="00DF5684">
              <w:rPr>
                <w:bCs/>
              </w:rPr>
              <w:t xml:space="preserve"> Справки о доходах</w:t>
            </w:r>
            <w:r w:rsidR="00E52A0A">
              <w:rPr>
                <w:bCs/>
              </w:rPr>
              <w:t>, утвержденной Указом Президента Российской Федерации от 23.06.2014 г. № 460.</w:t>
            </w:r>
          </w:p>
          <w:p w:rsidR="00D151C6" w:rsidRDefault="00D151C6" w:rsidP="00D151C6">
            <w:pPr>
              <w:jc w:val="both"/>
            </w:pPr>
            <w:r>
              <w:t>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w:t>
            </w:r>
            <w:r>
              <w:rPr>
                <w:bCs/>
              </w:rPr>
              <w:t xml:space="preserve"> </w:t>
            </w:r>
            <w:r w:rsidR="00EB1044">
              <w:rPr>
                <w:bCs/>
              </w:rPr>
              <w:t>утвержден</w:t>
            </w:r>
            <w:r w:rsidR="007F7D0F">
              <w:rPr>
                <w:bCs/>
              </w:rPr>
              <w:t>о</w:t>
            </w:r>
            <w:r w:rsidR="00EB1044">
              <w:rPr>
                <w:bCs/>
              </w:rPr>
              <w:t xml:space="preserve"> </w:t>
            </w:r>
            <w:r>
              <w:t>Постановлением Администрации городского округа Анадырь</w:t>
            </w:r>
          </w:p>
          <w:p w:rsidR="00EB1044" w:rsidRPr="00763A94" w:rsidRDefault="00D151C6" w:rsidP="00756B38">
            <w:pPr>
              <w:jc w:val="both"/>
            </w:pPr>
            <w:r>
              <w:t>от 25.04.2016 № 268</w:t>
            </w:r>
          </w:p>
        </w:tc>
      </w:tr>
      <w:tr w:rsidR="00CB5AE7" w:rsidRPr="00763A94" w:rsidTr="005F4610">
        <w:tc>
          <w:tcPr>
            <w:tcW w:w="5440" w:type="dxa"/>
          </w:tcPr>
          <w:p w:rsidR="00A153AE" w:rsidRPr="00047362" w:rsidRDefault="007813C0" w:rsidP="00A153AE">
            <w:pPr>
              <w:autoSpaceDE w:val="0"/>
              <w:autoSpaceDN w:val="0"/>
              <w:adjustRightInd w:val="0"/>
              <w:jc w:val="both"/>
              <w:outlineLvl w:val="1"/>
              <w:rPr>
                <w:color w:val="000000"/>
              </w:rPr>
            </w:pPr>
            <w:r w:rsidRPr="00047362">
              <w:rPr>
                <w:color w:val="000000"/>
              </w:rPr>
              <w:t xml:space="preserve">В случае </w:t>
            </w:r>
            <w:r w:rsidR="000B5975" w:rsidRPr="00047362">
              <w:rPr>
                <w:color w:val="000000"/>
              </w:rPr>
              <w:t xml:space="preserve">невозможности </w:t>
            </w:r>
            <w:r w:rsidRPr="00047362">
              <w:rPr>
                <w:color w:val="000000"/>
              </w:rPr>
              <w:t xml:space="preserve">представления сведений о доходах </w:t>
            </w:r>
            <w:r w:rsidR="000B5975" w:rsidRPr="00047362">
              <w:rPr>
                <w:color w:val="000000"/>
              </w:rPr>
              <w:t xml:space="preserve">на </w:t>
            </w:r>
            <w:r w:rsidRPr="00047362">
              <w:rPr>
                <w:color w:val="000000"/>
              </w:rPr>
              <w:t>супруг</w:t>
            </w:r>
            <w:r w:rsidR="000B5975" w:rsidRPr="00047362">
              <w:rPr>
                <w:color w:val="000000"/>
              </w:rPr>
              <w:t>а</w:t>
            </w:r>
            <w:r w:rsidRPr="00047362">
              <w:rPr>
                <w:color w:val="000000"/>
              </w:rPr>
              <w:t xml:space="preserve"> (супруг</w:t>
            </w:r>
            <w:r w:rsidR="000B5975" w:rsidRPr="00047362">
              <w:rPr>
                <w:color w:val="000000"/>
              </w:rPr>
              <w:t>у</w:t>
            </w:r>
            <w:r w:rsidRPr="00047362">
              <w:rPr>
                <w:color w:val="000000"/>
              </w:rPr>
              <w:t>) и (или) несовершеннолетних детей</w:t>
            </w:r>
            <w:r w:rsidR="000B5975" w:rsidRPr="00047362">
              <w:rPr>
                <w:color w:val="000000"/>
              </w:rPr>
              <w:t xml:space="preserve"> </w:t>
            </w:r>
            <w:r w:rsidR="006D264F">
              <w:rPr>
                <w:color w:val="000000"/>
              </w:rPr>
              <w:t>муниципальный</w:t>
            </w:r>
            <w:r w:rsidR="000B5975" w:rsidRPr="00047362">
              <w:rPr>
                <w:color w:val="000000"/>
              </w:rPr>
              <w:t xml:space="preserve"> служащий обязан уведомить </w:t>
            </w:r>
            <w:r w:rsidR="00A153AE" w:rsidRPr="00047362">
              <w:rPr>
                <w:color w:val="000000"/>
              </w:rPr>
              <w:t xml:space="preserve">об этом. </w:t>
            </w:r>
          </w:p>
          <w:p w:rsidR="007813C0" w:rsidRPr="00047362" w:rsidRDefault="00A153AE" w:rsidP="006D264F">
            <w:pPr>
              <w:autoSpaceDE w:val="0"/>
              <w:autoSpaceDN w:val="0"/>
              <w:adjustRightInd w:val="0"/>
              <w:jc w:val="both"/>
              <w:outlineLvl w:val="1"/>
              <w:rPr>
                <w:b/>
              </w:rPr>
            </w:pPr>
            <w:r w:rsidRPr="00047362">
              <w:rPr>
                <w:color w:val="000000"/>
              </w:rPr>
              <w:t>Д</w:t>
            </w:r>
            <w:r w:rsidR="007813C0" w:rsidRPr="00047362">
              <w:rPr>
                <w:color w:val="000000"/>
              </w:rPr>
              <w:t xml:space="preserve">анный факт подлежит рассмотрению на Комиссии по соблюдению требований к служебному поведению </w:t>
            </w:r>
            <w:r w:rsidR="006D264F">
              <w:rPr>
                <w:color w:val="000000"/>
              </w:rPr>
              <w:t xml:space="preserve">муниципальных </w:t>
            </w:r>
            <w:r w:rsidR="00FF3BCB" w:rsidRPr="00047362">
              <w:rPr>
                <w:color w:val="000000"/>
              </w:rPr>
              <w:t>служащих</w:t>
            </w:r>
            <w:r w:rsidR="00AE5AB7" w:rsidRPr="00047362">
              <w:rPr>
                <w:color w:val="000000"/>
              </w:rPr>
              <w:t xml:space="preserve"> </w:t>
            </w:r>
          </w:p>
        </w:tc>
        <w:tc>
          <w:tcPr>
            <w:tcW w:w="5127" w:type="dxa"/>
          </w:tcPr>
          <w:p w:rsidR="00A153AE" w:rsidRPr="00A72673" w:rsidRDefault="007813C0" w:rsidP="00763A94">
            <w:pPr>
              <w:autoSpaceDE w:val="0"/>
              <w:autoSpaceDN w:val="0"/>
              <w:adjustRightInd w:val="0"/>
              <w:jc w:val="both"/>
              <w:outlineLvl w:val="1"/>
            </w:pPr>
            <w:r w:rsidRPr="00A72673">
              <w:rPr>
                <w:color w:val="000000"/>
              </w:rPr>
              <w:t>п</w:t>
            </w:r>
            <w:r w:rsidR="00A72673" w:rsidRPr="00A72673">
              <w:rPr>
                <w:color w:val="000000"/>
              </w:rPr>
              <w:t>. 15</w:t>
            </w:r>
            <w:r w:rsidRPr="00A72673">
              <w:rPr>
                <w:color w:val="000000"/>
              </w:rPr>
              <w:t xml:space="preserve"> </w:t>
            </w:r>
            <w:r w:rsidR="00A72673" w:rsidRPr="00A72673">
              <w:t>Положения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r w:rsidRPr="00A72673">
              <w:rPr>
                <w:color w:val="000000"/>
              </w:rPr>
              <w:t xml:space="preserve">, утвержденного </w:t>
            </w:r>
            <w:r w:rsidR="00A72673" w:rsidRPr="00A72673">
              <w:rPr>
                <w:color w:val="000000"/>
              </w:rPr>
              <w:t>Распоряжением Администрации городского округа Анадырь от 30.04.2015 № 90</w:t>
            </w:r>
          </w:p>
          <w:p w:rsidR="00A153AE" w:rsidRPr="00A72673" w:rsidRDefault="00A153AE" w:rsidP="00A72673">
            <w:pPr>
              <w:autoSpaceDE w:val="0"/>
              <w:autoSpaceDN w:val="0"/>
              <w:adjustRightInd w:val="0"/>
              <w:jc w:val="both"/>
            </w:pPr>
          </w:p>
        </w:tc>
        <w:tc>
          <w:tcPr>
            <w:tcW w:w="5026" w:type="dxa"/>
          </w:tcPr>
          <w:p w:rsidR="007813C0" w:rsidRPr="00763A94" w:rsidRDefault="007813C0" w:rsidP="009C5E54">
            <w:pPr>
              <w:autoSpaceDE w:val="0"/>
              <w:autoSpaceDN w:val="0"/>
              <w:adjustRightInd w:val="0"/>
              <w:jc w:val="both"/>
              <w:outlineLvl w:val="1"/>
              <w:rPr>
                <w:b/>
              </w:rPr>
            </w:pPr>
            <w:r w:rsidRPr="00763A94">
              <w:rPr>
                <w:color w:val="000000"/>
              </w:rPr>
              <w:t xml:space="preserve">Подать в срок не позднее 30 апреля года следующего за отчетным в </w:t>
            </w:r>
            <w:r w:rsidR="009C5E54">
              <w:rPr>
                <w:color w:val="000000"/>
              </w:rPr>
              <w:t>орган местного самоуправления</w:t>
            </w:r>
            <w:r w:rsidRPr="00763A94">
              <w:rPr>
                <w:color w:val="000000"/>
              </w:rPr>
              <w:t xml:space="preserve"> заявление о невозможности </w:t>
            </w:r>
            <w:r w:rsidR="00A153AE">
              <w:rPr>
                <w:color w:val="000000"/>
              </w:rPr>
              <w:t xml:space="preserve">представить сведения о доходах на </w:t>
            </w:r>
            <w:r w:rsidRPr="00763A94">
              <w:rPr>
                <w:color w:val="000000"/>
              </w:rPr>
              <w:t>супруг</w:t>
            </w:r>
            <w:r w:rsidR="00A153AE">
              <w:rPr>
                <w:color w:val="000000"/>
              </w:rPr>
              <w:t>а (супругу</w:t>
            </w:r>
            <w:r w:rsidRPr="00763A94">
              <w:rPr>
                <w:color w:val="000000"/>
              </w:rPr>
              <w:t>) и (или) несовершеннолетних детей</w:t>
            </w:r>
            <w:r w:rsidR="001A7A34">
              <w:rPr>
                <w:color w:val="000000"/>
              </w:rPr>
              <w:t>.</w:t>
            </w: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t>Представление сведений о расходах</w:t>
            </w:r>
          </w:p>
        </w:tc>
      </w:tr>
      <w:tr w:rsidR="00CB5AE7" w:rsidRPr="008D50A0" w:rsidTr="005F4610">
        <w:tc>
          <w:tcPr>
            <w:tcW w:w="5440" w:type="dxa"/>
          </w:tcPr>
          <w:p w:rsidR="007813C0" w:rsidRPr="00047362" w:rsidRDefault="009C71EF" w:rsidP="00755FC0">
            <w:pPr>
              <w:autoSpaceDE w:val="0"/>
              <w:autoSpaceDN w:val="0"/>
              <w:adjustRightInd w:val="0"/>
              <w:jc w:val="both"/>
            </w:pPr>
            <w:r>
              <w:t xml:space="preserve">Муниципальный </w:t>
            </w:r>
            <w:r w:rsidR="007813C0" w:rsidRPr="00047362">
              <w:t xml:space="preserve"> служащий</w:t>
            </w:r>
            <w:r w:rsidR="00AE714D" w:rsidRPr="00047362">
              <w:t>, представляющий сведения о доходах,</w:t>
            </w:r>
            <w:r w:rsidR="007813C0" w:rsidRPr="00047362">
              <w:t xml:space="preserve">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w:t>
            </w:r>
            <w:r w:rsidR="007813C0" w:rsidRPr="00047362">
              <w:lastRenderedPageBreak/>
              <w:t>транспортного средства, ценных бумаг, акций (долей участия, паев в уставных (складочных) капиталах организаций)</w:t>
            </w:r>
            <w:r w:rsidR="0001752F" w:rsidRPr="00047362">
              <w:t xml:space="preserve"> совершенной им, супругом (супругой) и (или) несовершеннолетним ребенком в отчетном периоде</w:t>
            </w:r>
            <w:r w:rsidR="007813C0" w:rsidRPr="00047362">
              <w:t xml:space="preserve">, если </w:t>
            </w:r>
            <w:r w:rsidR="00BD052B" w:rsidRPr="00047362">
              <w:t xml:space="preserve">общая </w:t>
            </w:r>
            <w:r w:rsidR="007813C0" w:rsidRPr="00047362">
              <w:t xml:space="preserve">сумма </w:t>
            </w:r>
            <w:r w:rsidR="0001752F" w:rsidRPr="00047362">
              <w:t xml:space="preserve">этих </w:t>
            </w:r>
            <w:r w:rsidR="007813C0" w:rsidRPr="00047362">
              <w:t>сдел</w:t>
            </w:r>
            <w:r w:rsidR="00BD052B" w:rsidRPr="00047362">
              <w:t>ок</w:t>
            </w:r>
            <w:r w:rsidR="007813C0" w:rsidRPr="00047362">
              <w:t xml:space="preserve"> превышает общий доход данного лица и его супруги (супруга) за три последних года, предшествующих </w:t>
            </w:r>
            <w:r w:rsidR="00755FC0" w:rsidRPr="00047362">
              <w:t>отчетному периоду</w:t>
            </w:r>
            <w:r w:rsidR="007813C0" w:rsidRPr="00047362">
              <w:t>, и об источниках получения средств, за счет которых совершен</w:t>
            </w:r>
            <w:r w:rsidR="00755FC0" w:rsidRPr="00047362">
              <w:t>ы</w:t>
            </w:r>
            <w:r w:rsidR="007813C0" w:rsidRPr="00047362">
              <w:t xml:space="preserve"> сделк</w:t>
            </w:r>
            <w:r w:rsidR="00755FC0" w:rsidRPr="00047362">
              <w:t>и</w:t>
            </w:r>
            <w:r w:rsidR="007813C0" w:rsidRPr="00047362">
              <w:t>.</w:t>
            </w:r>
          </w:p>
        </w:tc>
        <w:tc>
          <w:tcPr>
            <w:tcW w:w="5127" w:type="dxa"/>
          </w:tcPr>
          <w:p w:rsidR="007813C0" w:rsidRPr="008D50A0" w:rsidRDefault="007813C0" w:rsidP="00FE1CB8">
            <w:pPr>
              <w:autoSpaceDE w:val="0"/>
              <w:autoSpaceDN w:val="0"/>
              <w:adjustRightInd w:val="0"/>
              <w:jc w:val="both"/>
              <w:outlineLvl w:val="1"/>
              <w:rPr>
                <w:color w:val="000000"/>
              </w:rPr>
            </w:pPr>
            <w:r>
              <w:rPr>
                <w:color w:val="000000"/>
              </w:rPr>
              <w:lastRenderedPageBreak/>
              <w:t>ст.</w:t>
            </w:r>
            <w:r w:rsidR="00B35832">
              <w:rPr>
                <w:color w:val="000000"/>
              </w:rPr>
              <w:t xml:space="preserve"> </w:t>
            </w:r>
            <w:r>
              <w:rPr>
                <w:color w:val="000000"/>
              </w:rPr>
              <w:t xml:space="preserve">15 </w:t>
            </w:r>
            <w:r w:rsidRPr="008D50A0">
              <w:rPr>
                <w:color w:val="000000"/>
              </w:rPr>
              <w:t xml:space="preserve">Федерального закона </w:t>
            </w:r>
            <w:r w:rsidR="00014CBC">
              <w:rPr>
                <w:color w:val="000000"/>
              </w:rPr>
              <w:br/>
            </w:r>
            <w:r w:rsidR="00B35832">
              <w:rPr>
                <w:color w:val="000000"/>
              </w:rPr>
              <w:t>№ 25-ФЗ</w:t>
            </w:r>
          </w:p>
          <w:p w:rsidR="007813C0" w:rsidRPr="008D50A0" w:rsidRDefault="007813C0" w:rsidP="00FE1CB8">
            <w:pPr>
              <w:autoSpaceDE w:val="0"/>
              <w:autoSpaceDN w:val="0"/>
              <w:adjustRightInd w:val="0"/>
              <w:jc w:val="both"/>
              <w:outlineLvl w:val="1"/>
              <w:rPr>
                <w:color w:val="000000"/>
              </w:rPr>
            </w:pPr>
            <w:r w:rsidRPr="008D50A0">
              <w:rPr>
                <w:color w:val="000000"/>
              </w:rPr>
              <w:t xml:space="preserve">ст. </w:t>
            </w:r>
            <w:r w:rsidRPr="008D50A0">
              <w:rPr>
                <w:rStyle w:val="ad"/>
                <w:b w:val="0"/>
                <w:color w:val="000000"/>
                <w:sz w:val="24"/>
                <w:szCs w:val="24"/>
              </w:rPr>
              <w:t>8.1</w:t>
            </w:r>
            <w:r w:rsidRPr="008D50A0">
              <w:rPr>
                <w:rStyle w:val="ad"/>
                <w:color w:val="000000"/>
                <w:sz w:val="24"/>
                <w:szCs w:val="24"/>
              </w:rPr>
              <w:t xml:space="preserve"> </w:t>
            </w:r>
            <w:r w:rsidR="00B35832">
              <w:rPr>
                <w:color w:val="000000"/>
              </w:rPr>
              <w:t>Федерального закона № 273-Ф3</w:t>
            </w:r>
          </w:p>
          <w:p w:rsidR="007813C0" w:rsidRDefault="007813C0" w:rsidP="00FE1CB8">
            <w:pPr>
              <w:autoSpaceDE w:val="0"/>
              <w:autoSpaceDN w:val="0"/>
              <w:adjustRightInd w:val="0"/>
              <w:jc w:val="both"/>
              <w:outlineLvl w:val="1"/>
              <w:rPr>
                <w:color w:val="000000"/>
              </w:rPr>
            </w:pPr>
            <w:r w:rsidRPr="008D50A0">
              <w:rPr>
                <w:color w:val="000000"/>
              </w:rPr>
              <w:t>ст.3</w:t>
            </w:r>
            <w:r w:rsidRPr="008D50A0">
              <w:rPr>
                <w:rStyle w:val="ad"/>
                <w:color w:val="000000"/>
                <w:sz w:val="24"/>
                <w:szCs w:val="24"/>
              </w:rPr>
              <w:t xml:space="preserve"> </w:t>
            </w:r>
            <w:r w:rsidRPr="008D50A0">
              <w:rPr>
                <w:color w:val="000000"/>
              </w:rPr>
              <w:t>Федерального закона № 230</w:t>
            </w:r>
            <w:r w:rsidR="00D22CEC" w:rsidRPr="008D50A0">
              <w:rPr>
                <w:color w:val="000000"/>
              </w:rPr>
              <w:t>-</w:t>
            </w:r>
            <w:r w:rsidR="00B35832">
              <w:rPr>
                <w:color w:val="000000"/>
              </w:rPr>
              <w:t>Ф3</w:t>
            </w:r>
          </w:p>
          <w:p w:rsidR="007813C0" w:rsidRPr="008D50A0" w:rsidRDefault="007813C0" w:rsidP="00FE1CB8">
            <w:pPr>
              <w:autoSpaceDE w:val="0"/>
              <w:autoSpaceDN w:val="0"/>
              <w:adjustRightInd w:val="0"/>
              <w:jc w:val="both"/>
            </w:pPr>
          </w:p>
        </w:tc>
        <w:tc>
          <w:tcPr>
            <w:tcW w:w="5026" w:type="dxa"/>
          </w:tcPr>
          <w:p w:rsidR="007813C0" w:rsidRPr="002E5C09" w:rsidRDefault="007813C0" w:rsidP="002E5C09">
            <w:pPr>
              <w:autoSpaceDE w:val="0"/>
              <w:autoSpaceDN w:val="0"/>
              <w:adjustRightInd w:val="0"/>
              <w:jc w:val="both"/>
              <w:rPr>
                <w:bCs/>
              </w:rPr>
            </w:pPr>
            <w:r w:rsidRPr="002E5C09">
              <w:rPr>
                <w:bCs/>
              </w:rPr>
              <w:t xml:space="preserve">Определить разницу между </w:t>
            </w:r>
            <w:r w:rsidR="0043636B">
              <w:rPr>
                <w:bCs/>
              </w:rPr>
              <w:t>суммой</w:t>
            </w:r>
            <w:r w:rsidRPr="002E5C09">
              <w:rPr>
                <w:bCs/>
              </w:rPr>
              <w:t xml:space="preserve"> </w:t>
            </w:r>
            <w:r w:rsidR="00B564C2">
              <w:rPr>
                <w:bCs/>
              </w:rPr>
              <w:t>сделок</w:t>
            </w:r>
            <w:r w:rsidRPr="002E5C09">
              <w:rPr>
                <w:bCs/>
              </w:rPr>
              <w:t xml:space="preserve"> и общим доходом </w:t>
            </w:r>
            <w:r w:rsidR="009C71EF">
              <w:rPr>
                <w:bCs/>
              </w:rPr>
              <w:t>муниципального</w:t>
            </w:r>
            <w:r w:rsidRPr="002E5C09">
              <w:rPr>
                <w:bCs/>
              </w:rPr>
              <w:t xml:space="preserve"> служащего и супруги (супруга) за три года, предшествующих совершению сдел</w:t>
            </w:r>
            <w:r w:rsidR="00B564C2">
              <w:rPr>
                <w:bCs/>
              </w:rPr>
              <w:t>ок</w:t>
            </w:r>
            <w:r w:rsidRPr="002E5C09">
              <w:rPr>
                <w:bCs/>
              </w:rPr>
              <w:t>.</w:t>
            </w:r>
          </w:p>
          <w:p w:rsidR="003A2F03" w:rsidRDefault="0043636B" w:rsidP="003A2F03">
            <w:pPr>
              <w:autoSpaceDE w:val="0"/>
              <w:autoSpaceDN w:val="0"/>
              <w:adjustRightInd w:val="0"/>
              <w:jc w:val="both"/>
              <w:rPr>
                <w:bCs/>
              </w:rPr>
            </w:pPr>
            <w:r>
              <w:rPr>
                <w:bCs/>
              </w:rPr>
              <w:t>Если общая сумма</w:t>
            </w:r>
            <w:r w:rsidR="003A2F03">
              <w:rPr>
                <w:bCs/>
              </w:rPr>
              <w:t xml:space="preserve"> сделок превышает общий доход, то в </w:t>
            </w:r>
            <w:r w:rsidR="00DF5684">
              <w:rPr>
                <w:bCs/>
              </w:rPr>
              <w:t>С</w:t>
            </w:r>
            <w:r w:rsidR="003A2F03">
              <w:rPr>
                <w:bCs/>
              </w:rPr>
              <w:t xml:space="preserve">правке о доходах заполняется </w:t>
            </w:r>
            <w:r w:rsidR="003A2F03">
              <w:rPr>
                <w:bCs/>
              </w:rPr>
              <w:lastRenderedPageBreak/>
              <w:t>раздел 2</w:t>
            </w:r>
            <w:r w:rsidR="00DF5684">
              <w:rPr>
                <w:bCs/>
              </w:rPr>
              <w:t xml:space="preserve"> </w:t>
            </w:r>
            <w:r w:rsidR="003A2F03">
              <w:rPr>
                <w:bCs/>
              </w:rPr>
              <w:t>«Сведения о расходах».</w:t>
            </w:r>
          </w:p>
          <w:p w:rsidR="007813C0" w:rsidRPr="008D50A0" w:rsidRDefault="007813C0" w:rsidP="002E5C09">
            <w:pPr>
              <w:autoSpaceDE w:val="0"/>
              <w:autoSpaceDN w:val="0"/>
              <w:adjustRightInd w:val="0"/>
              <w:jc w:val="both"/>
              <w:rPr>
                <w:sz w:val="28"/>
                <w:szCs w:val="28"/>
              </w:rPr>
            </w:pPr>
          </w:p>
        </w:tc>
      </w:tr>
      <w:tr w:rsidR="007813C0" w:rsidTr="005F4610">
        <w:tc>
          <w:tcPr>
            <w:tcW w:w="15593" w:type="dxa"/>
            <w:gridSpan w:val="3"/>
          </w:tcPr>
          <w:p w:rsidR="007813C0" w:rsidRPr="00047362" w:rsidRDefault="007813C0" w:rsidP="009A15A9">
            <w:pPr>
              <w:pStyle w:val="ae"/>
              <w:autoSpaceDE w:val="0"/>
              <w:autoSpaceDN w:val="0"/>
              <w:adjustRightInd w:val="0"/>
              <w:ind w:left="1440"/>
              <w:jc w:val="center"/>
              <w:outlineLvl w:val="1"/>
              <w:rPr>
                <w:b/>
              </w:rPr>
            </w:pPr>
            <w:r w:rsidRPr="00EB1044">
              <w:rPr>
                <w:b/>
                <w:sz w:val="28"/>
              </w:rPr>
              <w:lastRenderedPageBreak/>
              <w:t>Урегулирование конфликта интересов</w:t>
            </w:r>
          </w:p>
        </w:tc>
      </w:tr>
      <w:tr w:rsidR="00CB5AE7" w:rsidRPr="004E0EA7" w:rsidTr="005F4610">
        <w:tc>
          <w:tcPr>
            <w:tcW w:w="5440" w:type="dxa"/>
          </w:tcPr>
          <w:p w:rsidR="007813C0" w:rsidRPr="00047362" w:rsidRDefault="007813C0" w:rsidP="00B35832">
            <w:pPr>
              <w:autoSpaceDE w:val="0"/>
              <w:autoSpaceDN w:val="0"/>
              <w:adjustRightInd w:val="0"/>
              <w:jc w:val="both"/>
              <w:rPr>
                <w:bCs/>
              </w:rPr>
            </w:pPr>
            <w:r w:rsidRPr="00047362">
              <w:rPr>
                <w:bCs/>
              </w:rPr>
              <w:t xml:space="preserve">В случае возникновения у </w:t>
            </w:r>
            <w:r w:rsidR="00B35832">
              <w:rPr>
                <w:bCs/>
              </w:rPr>
              <w:t>муниципального</w:t>
            </w:r>
            <w:r w:rsidRPr="00047362">
              <w:rPr>
                <w:bCs/>
              </w:rPr>
              <w:t xml:space="preserve"> служащего при исполнении должностных обязанностей личной заинтересованности, которая может привести к конфликту интересов, он обязан проинформировать об этом представителя нанимателя и непосредственного руководителя в письменной форме, а также принять меры по предотвращению такого конфликта.</w:t>
            </w:r>
          </w:p>
        </w:tc>
        <w:tc>
          <w:tcPr>
            <w:tcW w:w="5127" w:type="dxa"/>
          </w:tcPr>
          <w:p w:rsidR="00076CD8" w:rsidRDefault="00C44C8D" w:rsidP="00204DCE">
            <w:pPr>
              <w:autoSpaceDE w:val="0"/>
              <w:autoSpaceDN w:val="0"/>
              <w:adjustRightInd w:val="0"/>
              <w:jc w:val="both"/>
              <w:outlineLvl w:val="1"/>
              <w:rPr>
                <w:color w:val="000000"/>
              </w:rPr>
            </w:pPr>
            <w:r>
              <w:rPr>
                <w:color w:val="000000"/>
              </w:rPr>
              <w:t>ст.</w:t>
            </w:r>
            <w:r w:rsidR="00251923">
              <w:rPr>
                <w:color w:val="000000"/>
              </w:rPr>
              <w:t xml:space="preserve"> </w:t>
            </w:r>
            <w:r>
              <w:rPr>
                <w:color w:val="000000"/>
              </w:rPr>
              <w:t>ст. 12, 14.1 Федерального закона № 25-ФЗ</w:t>
            </w:r>
            <w:r w:rsidR="008D2168">
              <w:rPr>
                <w:color w:val="000000"/>
              </w:rPr>
              <w:br/>
            </w:r>
            <w:r w:rsidR="007813C0" w:rsidRPr="004E0EA7">
              <w:rPr>
                <w:color w:val="000000"/>
              </w:rPr>
              <w:t>ст. 11</w:t>
            </w:r>
            <w:r w:rsidR="007813C0" w:rsidRPr="004E0EA7">
              <w:rPr>
                <w:rStyle w:val="ad"/>
                <w:color w:val="000000"/>
                <w:sz w:val="24"/>
                <w:szCs w:val="24"/>
              </w:rPr>
              <w:t xml:space="preserve"> </w:t>
            </w:r>
            <w:r w:rsidR="007813C0" w:rsidRPr="004E0EA7">
              <w:rPr>
                <w:color w:val="000000"/>
              </w:rPr>
              <w:t>Федерального закона № 273-Ф3</w:t>
            </w:r>
          </w:p>
          <w:p w:rsidR="007813C0" w:rsidRPr="004E0EA7" w:rsidRDefault="007813C0" w:rsidP="00C44C8D">
            <w:pPr>
              <w:autoSpaceDE w:val="0"/>
              <w:autoSpaceDN w:val="0"/>
              <w:adjustRightInd w:val="0"/>
              <w:jc w:val="both"/>
              <w:outlineLvl w:val="1"/>
            </w:pPr>
          </w:p>
        </w:tc>
        <w:tc>
          <w:tcPr>
            <w:tcW w:w="5026" w:type="dxa"/>
          </w:tcPr>
          <w:p w:rsidR="00EA571D" w:rsidRPr="005A5A1E" w:rsidRDefault="00251923" w:rsidP="00251923">
            <w:pPr>
              <w:autoSpaceDE w:val="0"/>
              <w:autoSpaceDN w:val="0"/>
              <w:adjustRightInd w:val="0"/>
              <w:jc w:val="both"/>
            </w:pPr>
            <w:r>
              <w:t>Муниципальный</w:t>
            </w:r>
            <w:r w:rsidR="007813C0">
              <w:t xml:space="preserve"> служащий обязан в письменной форме уведомить представителя нанимателя и своего непосредственного начальника о возникшем конфликте интересов или о возможности его возникновения, как тол</w:t>
            </w:r>
            <w:r w:rsidR="00076CD8">
              <w:t xml:space="preserve">ько ему станет об этом известно по форме и в порядке, предусмотренными </w:t>
            </w:r>
            <w:r>
              <w:t>Порядком</w:t>
            </w:r>
            <w:r w:rsidRPr="009F040A">
              <w:t xml:space="preserve"> уведомления муниципальными служащими Администрации городского округа Анадырь о возникшем конфликте интересов или о возможности его возникновения</w:t>
            </w:r>
            <w:r>
              <w:t>, утвержденным Постановлением Администрации городского округа Анадырь от 12.02.2016 №  89</w:t>
            </w:r>
            <w:r w:rsidR="00EA571D">
              <w:t>, Порядком</w:t>
            </w:r>
            <w:r w:rsidR="00EA571D" w:rsidRPr="00FE19B1">
              <w:t xml:space="preserve"> сообщения лицами, замещающими должности муниципальной службы в Администрации городского округа Анадырь,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EA571D">
              <w:t xml:space="preserve">, утвержденным Распоряжением Администрации городского округа Анадырь </w:t>
            </w:r>
            <w:r w:rsidR="00EA571D">
              <w:lastRenderedPageBreak/>
              <w:t>от</w:t>
            </w:r>
            <w:r w:rsidR="00DB5C78">
              <w:t xml:space="preserve"> 31.05.2016 № 111/1.</w:t>
            </w:r>
          </w:p>
        </w:tc>
      </w:tr>
      <w:tr w:rsidR="00CB5AE7" w:rsidTr="005F4610">
        <w:tc>
          <w:tcPr>
            <w:tcW w:w="5440" w:type="dxa"/>
          </w:tcPr>
          <w:p w:rsidR="007813C0" w:rsidRPr="00047362" w:rsidRDefault="007813C0" w:rsidP="00DB5C78">
            <w:pPr>
              <w:autoSpaceDE w:val="0"/>
              <w:autoSpaceDN w:val="0"/>
              <w:adjustRightInd w:val="0"/>
              <w:jc w:val="both"/>
              <w:outlineLvl w:val="1"/>
              <w:rPr>
                <w:b/>
              </w:rPr>
            </w:pPr>
            <w:r w:rsidRPr="00047362">
              <w:rPr>
                <w:color w:val="000000"/>
              </w:rPr>
              <w:lastRenderedPageBreak/>
              <w:t xml:space="preserve">Представитель нанимателя, которому стало известно о возникновении у </w:t>
            </w:r>
            <w:r w:rsidR="00DB5C78">
              <w:rPr>
                <w:color w:val="000000"/>
              </w:rPr>
              <w:t>муниципального</w:t>
            </w:r>
            <w:r w:rsidRPr="00047362">
              <w:rPr>
                <w:color w:val="000000"/>
              </w:rPr>
              <w:t xml:space="preserve">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tc>
        <w:tc>
          <w:tcPr>
            <w:tcW w:w="5127" w:type="dxa"/>
          </w:tcPr>
          <w:p w:rsidR="007813C0" w:rsidRPr="00D008C0" w:rsidRDefault="00507936" w:rsidP="00204DCE">
            <w:pPr>
              <w:autoSpaceDE w:val="0"/>
              <w:autoSpaceDN w:val="0"/>
              <w:adjustRightInd w:val="0"/>
              <w:jc w:val="both"/>
              <w:outlineLvl w:val="1"/>
              <w:rPr>
                <w:color w:val="000000"/>
              </w:rPr>
            </w:pPr>
            <w:r>
              <w:rPr>
                <w:color w:val="000000"/>
              </w:rPr>
              <w:t xml:space="preserve">п. 3 </w:t>
            </w:r>
            <w:r w:rsidR="00DB5C78">
              <w:rPr>
                <w:color w:val="000000"/>
              </w:rPr>
              <w:t>ст.</w:t>
            </w:r>
            <w:r>
              <w:rPr>
                <w:color w:val="000000"/>
              </w:rPr>
              <w:t xml:space="preserve"> </w:t>
            </w:r>
            <w:r w:rsidR="00DB5C78">
              <w:rPr>
                <w:color w:val="000000"/>
              </w:rPr>
              <w:t>14.1 Федерального закона № 25-ФЗ</w:t>
            </w:r>
            <w:r w:rsidR="00204DCE">
              <w:rPr>
                <w:color w:val="000000"/>
              </w:rPr>
              <w:br/>
            </w:r>
            <w:r w:rsidR="007813C0" w:rsidRPr="004E0EA7">
              <w:rPr>
                <w:color w:val="000000"/>
              </w:rPr>
              <w:t>ст.11</w:t>
            </w:r>
            <w:r w:rsidR="007813C0" w:rsidRPr="004E0EA7">
              <w:rPr>
                <w:rStyle w:val="ad"/>
                <w:color w:val="000000"/>
                <w:sz w:val="24"/>
                <w:szCs w:val="24"/>
              </w:rPr>
              <w:t xml:space="preserve"> </w:t>
            </w:r>
            <w:r w:rsidR="007813C0">
              <w:rPr>
                <w:color w:val="000000"/>
              </w:rPr>
              <w:t>Федерального закона № 273-Ф3</w:t>
            </w:r>
          </w:p>
          <w:p w:rsidR="005F4610" w:rsidRDefault="005F4610" w:rsidP="00204DCE">
            <w:pPr>
              <w:autoSpaceDE w:val="0"/>
              <w:autoSpaceDN w:val="0"/>
              <w:adjustRightInd w:val="0"/>
              <w:jc w:val="both"/>
              <w:outlineLvl w:val="1"/>
              <w:rPr>
                <w:b/>
                <w:sz w:val="28"/>
                <w:szCs w:val="28"/>
              </w:rPr>
            </w:pPr>
          </w:p>
        </w:tc>
        <w:tc>
          <w:tcPr>
            <w:tcW w:w="5026" w:type="dxa"/>
          </w:tcPr>
          <w:p w:rsidR="007A5B27" w:rsidRPr="00D008C0" w:rsidRDefault="007813C0" w:rsidP="00DB5C78">
            <w:pPr>
              <w:autoSpaceDE w:val="0"/>
              <w:autoSpaceDN w:val="0"/>
              <w:adjustRightInd w:val="0"/>
              <w:jc w:val="both"/>
              <w:outlineLvl w:val="1"/>
            </w:pPr>
            <w:r>
              <w:rPr>
                <w:color w:val="000000"/>
              </w:rPr>
              <w:t xml:space="preserve">Меры по предотвращению или урегулированию конфликта интересов принимаются представителем нанимателя в зависимости от конкретных ситуаций, например, </w:t>
            </w:r>
            <w:r>
              <w:t xml:space="preserve">изменении должностного или служебного положения </w:t>
            </w:r>
            <w:r w:rsidR="00DB5C78">
              <w:t>муниципального</w:t>
            </w:r>
            <w:r>
              <w:t xml:space="preserve">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tc>
      </w:tr>
      <w:tr w:rsidR="007813C0" w:rsidTr="005F4610">
        <w:tc>
          <w:tcPr>
            <w:tcW w:w="15593" w:type="dxa"/>
            <w:gridSpan w:val="3"/>
          </w:tcPr>
          <w:p w:rsidR="007813C0" w:rsidRPr="00047362" w:rsidRDefault="007813C0" w:rsidP="00B97642">
            <w:pPr>
              <w:autoSpaceDE w:val="0"/>
              <w:autoSpaceDN w:val="0"/>
              <w:adjustRightInd w:val="0"/>
              <w:jc w:val="center"/>
              <w:outlineLvl w:val="1"/>
              <w:rPr>
                <w:b/>
              </w:rPr>
            </w:pPr>
            <w:r w:rsidRPr="00EB1044">
              <w:rPr>
                <w:rStyle w:val="ad"/>
                <w:color w:val="000000"/>
                <w:sz w:val="28"/>
                <w:szCs w:val="24"/>
              </w:rPr>
              <w:t>Уведомление о склонении к коррупционным правонарушениям</w:t>
            </w:r>
          </w:p>
        </w:tc>
      </w:tr>
      <w:tr w:rsidR="00CB5AE7" w:rsidTr="00BA6EA7">
        <w:trPr>
          <w:trHeight w:val="2317"/>
        </w:trPr>
        <w:tc>
          <w:tcPr>
            <w:tcW w:w="5440" w:type="dxa"/>
          </w:tcPr>
          <w:p w:rsidR="007813C0" w:rsidRPr="00047362" w:rsidRDefault="00D825A0" w:rsidP="00C50266">
            <w:pPr>
              <w:autoSpaceDE w:val="0"/>
              <w:autoSpaceDN w:val="0"/>
              <w:adjustRightInd w:val="0"/>
              <w:jc w:val="both"/>
              <w:rPr>
                <w:bCs/>
              </w:rPr>
            </w:pPr>
            <w:r>
              <w:rPr>
                <w:bCs/>
              </w:rPr>
              <w:t>Муниципальный</w:t>
            </w:r>
            <w:r w:rsidR="007813C0" w:rsidRPr="00047362">
              <w:rPr>
                <w:bCs/>
              </w:rPr>
              <w:t xml:space="preserve">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047362" w:rsidRDefault="007813C0" w:rsidP="0077283A">
            <w:pPr>
              <w:autoSpaceDE w:val="0"/>
              <w:autoSpaceDN w:val="0"/>
              <w:adjustRightInd w:val="0"/>
              <w:outlineLvl w:val="1"/>
            </w:pPr>
          </w:p>
        </w:tc>
        <w:tc>
          <w:tcPr>
            <w:tcW w:w="5127" w:type="dxa"/>
          </w:tcPr>
          <w:p w:rsidR="00BA6EA7" w:rsidRDefault="007813C0" w:rsidP="00BA6EA7">
            <w:pPr>
              <w:rPr>
                <w:b/>
                <w:sz w:val="28"/>
                <w:szCs w:val="28"/>
              </w:rPr>
            </w:pPr>
            <w:r w:rsidRPr="004E0EA7">
              <w:rPr>
                <w:color w:val="000000"/>
              </w:rPr>
              <w:t>ст.</w:t>
            </w:r>
            <w:r>
              <w:rPr>
                <w:color w:val="000000"/>
              </w:rPr>
              <w:t>9</w:t>
            </w:r>
            <w:r w:rsidRPr="004E0EA7">
              <w:rPr>
                <w:rStyle w:val="ad"/>
                <w:color w:val="000000"/>
                <w:sz w:val="24"/>
                <w:szCs w:val="24"/>
              </w:rPr>
              <w:t xml:space="preserve"> </w:t>
            </w:r>
            <w:r w:rsidR="00AC0177">
              <w:rPr>
                <w:color w:val="000000"/>
              </w:rPr>
              <w:t>Федерального закона № 273-Ф3</w:t>
            </w:r>
            <w:r w:rsidR="00204DCE">
              <w:rPr>
                <w:color w:val="000000"/>
              </w:rPr>
              <w:br/>
            </w:r>
          </w:p>
          <w:p w:rsidR="007813C0" w:rsidRDefault="007813C0" w:rsidP="00D825A0">
            <w:pPr>
              <w:autoSpaceDE w:val="0"/>
              <w:autoSpaceDN w:val="0"/>
              <w:adjustRightInd w:val="0"/>
              <w:jc w:val="both"/>
              <w:outlineLvl w:val="1"/>
              <w:rPr>
                <w:b/>
                <w:sz w:val="28"/>
                <w:szCs w:val="28"/>
              </w:rPr>
            </w:pPr>
          </w:p>
        </w:tc>
        <w:tc>
          <w:tcPr>
            <w:tcW w:w="5026" w:type="dxa"/>
          </w:tcPr>
          <w:p w:rsidR="007813C0" w:rsidRPr="00C50266" w:rsidRDefault="007813C0" w:rsidP="00BA6EA7">
            <w:pPr>
              <w:autoSpaceDE w:val="0"/>
              <w:autoSpaceDN w:val="0"/>
              <w:adjustRightInd w:val="0"/>
              <w:jc w:val="both"/>
              <w:outlineLvl w:val="1"/>
              <w:rPr>
                <w:bCs/>
              </w:rPr>
            </w:pPr>
            <w:r w:rsidRPr="00C50266">
              <w:rPr>
                <w:bCs/>
              </w:rPr>
              <w:t>Уведомить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813C0" w:rsidRPr="00C50266" w:rsidRDefault="007813C0" w:rsidP="00BA6EA7">
            <w:pPr>
              <w:autoSpaceDE w:val="0"/>
              <w:autoSpaceDN w:val="0"/>
              <w:adjustRightInd w:val="0"/>
              <w:jc w:val="both"/>
              <w:outlineLvl w:val="1"/>
            </w:pPr>
            <w:r w:rsidRPr="00C50266">
              <w:t xml:space="preserve">На имя представителя нанимателя уведомление о склонении к коррупционному правонарушению (далее – уведомление) представляется в </w:t>
            </w:r>
            <w:r w:rsidR="00D825A0">
              <w:t>орган местного самоуправления</w:t>
            </w:r>
            <w:r w:rsidRPr="00C50266">
              <w:t xml:space="preserve"> незамедлительно </w:t>
            </w:r>
            <w:r>
              <w:t>п</w:t>
            </w:r>
            <w:r w:rsidRPr="00C50266">
              <w:t xml:space="preserve">ри получении </w:t>
            </w:r>
            <w:r w:rsidR="00D825A0">
              <w:t>муниципальным</w:t>
            </w:r>
            <w:r w:rsidRPr="00C50266">
              <w:t xml:space="preserve"> служащим предложения о совершении коррупционного правонарушения, а если указанное предложение поступило вне служебного времени, незамедлительно при первой возможности. </w:t>
            </w:r>
          </w:p>
          <w:p w:rsidR="007813C0" w:rsidRPr="00C50266" w:rsidRDefault="007813C0" w:rsidP="00BA6EA7">
            <w:pPr>
              <w:autoSpaceDE w:val="0"/>
              <w:autoSpaceDN w:val="0"/>
              <w:adjustRightInd w:val="0"/>
              <w:jc w:val="both"/>
              <w:outlineLvl w:val="1"/>
            </w:pPr>
            <w:r w:rsidRPr="00C50266">
              <w:t xml:space="preserve">Срок представления уведомления не может </w:t>
            </w:r>
            <w:r w:rsidRPr="00C50266">
              <w:lastRenderedPageBreak/>
              <w:t xml:space="preserve">превышать 15 календарных дней со дня получения </w:t>
            </w:r>
            <w:r w:rsidR="00D825A0">
              <w:t>муниципальным</w:t>
            </w:r>
            <w:r w:rsidRPr="00C50266">
              <w:t xml:space="preserve"> служащим предложения о совершении коррупционного правонарушения.</w:t>
            </w:r>
          </w:p>
          <w:p w:rsidR="00C628AF" w:rsidRPr="00BA6EA7" w:rsidRDefault="007813C0" w:rsidP="00BA6EA7">
            <w:pPr>
              <w:jc w:val="both"/>
            </w:pPr>
            <w:r w:rsidRPr="00C50266">
              <w:t xml:space="preserve">Форма уведомления утверждена </w:t>
            </w:r>
            <w:r w:rsidR="00D825A0">
              <w:t>от 26.12.2016</w:t>
            </w:r>
            <w:r w:rsidR="00BA6EA7">
              <w:t xml:space="preserve"> Постановлением Администрации городского округа Анадырь от 26.12.2016 № 815 </w:t>
            </w:r>
            <w:r w:rsidR="00BA6EA7">
              <w:rPr>
                <w:color w:val="000000"/>
              </w:rPr>
              <w:t>«</w:t>
            </w:r>
            <w:r w:rsidR="00BA6EA7" w:rsidRPr="00FE19B1">
              <w:rPr>
                <w:color w:val="000000"/>
              </w:rPr>
              <w:t>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городского округа Анадырь к совершению коррупционных правонарушений, регистрации уведомлений и организации проверки этих сведений</w:t>
            </w:r>
            <w:r w:rsidR="00BA6EA7">
              <w:rPr>
                <w:color w:val="000000"/>
              </w:rPr>
              <w:t>»</w:t>
            </w:r>
          </w:p>
        </w:tc>
      </w:tr>
      <w:tr w:rsidR="00C160C0" w:rsidRPr="00C160C0" w:rsidTr="005F4610">
        <w:tc>
          <w:tcPr>
            <w:tcW w:w="15593" w:type="dxa"/>
            <w:gridSpan w:val="3"/>
          </w:tcPr>
          <w:p w:rsidR="00C160C0" w:rsidRPr="00047362" w:rsidRDefault="00C160C0" w:rsidP="00C160C0">
            <w:pPr>
              <w:autoSpaceDE w:val="0"/>
              <w:autoSpaceDN w:val="0"/>
              <w:adjustRightInd w:val="0"/>
              <w:jc w:val="center"/>
              <w:outlineLvl w:val="1"/>
              <w:rPr>
                <w:b/>
              </w:rPr>
            </w:pPr>
            <w:r w:rsidRPr="00EB1044">
              <w:rPr>
                <w:rStyle w:val="ad"/>
                <w:color w:val="000000"/>
                <w:sz w:val="28"/>
                <w:szCs w:val="24"/>
              </w:rPr>
              <w:lastRenderedPageBreak/>
              <w:t>Получение подарков, услуг, наград и иных благ</w:t>
            </w:r>
          </w:p>
        </w:tc>
      </w:tr>
      <w:tr w:rsidR="00CB5AE7" w:rsidTr="005F4610">
        <w:tc>
          <w:tcPr>
            <w:tcW w:w="5440" w:type="dxa"/>
          </w:tcPr>
          <w:p w:rsidR="00076CD8" w:rsidRPr="005F28A8" w:rsidRDefault="007D0726" w:rsidP="00076CD8">
            <w:pPr>
              <w:autoSpaceDE w:val="0"/>
              <w:autoSpaceDN w:val="0"/>
              <w:adjustRightInd w:val="0"/>
              <w:jc w:val="both"/>
            </w:pPr>
            <w:r>
              <w:t xml:space="preserve">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r>
              <w:lastRenderedPageBreak/>
              <w:t xml:space="preserve">Гражданским </w:t>
            </w:r>
            <w:hyperlink r:id="rId11"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2" w:history="1">
              <w:r>
                <w:rPr>
                  <w:color w:val="0000FF"/>
                </w:rPr>
                <w:t>порядке</w:t>
              </w:r>
            </w:hyperlink>
            <w:r>
              <w:t>, устанавливаемом нормативными правовыми актами Российской Федераци</w:t>
            </w:r>
            <w:r w:rsidR="0042586A">
              <w:t>и</w:t>
            </w:r>
          </w:p>
        </w:tc>
        <w:tc>
          <w:tcPr>
            <w:tcW w:w="5127" w:type="dxa"/>
          </w:tcPr>
          <w:p w:rsidR="00330172" w:rsidRPr="006B7DB1" w:rsidRDefault="00AB0040" w:rsidP="00991010">
            <w:pPr>
              <w:pStyle w:val="af0"/>
              <w:shd w:val="clear" w:color="auto" w:fill="auto"/>
              <w:spacing w:before="0" w:line="230" w:lineRule="exact"/>
              <w:rPr>
                <w:b/>
                <w:sz w:val="24"/>
                <w:szCs w:val="24"/>
              </w:rPr>
            </w:pPr>
            <w:r>
              <w:rPr>
                <w:spacing w:val="0"/>
                <w:sz w:val="24"/>
                <w:szCs w:val="24"/>
              </w:rPr>
              <w:lastRenderedPageBreak/>
              <w:t>ст.</w:t>
            </w:r>
            <w:r w:rsidR="00AD0C71">
              <w:rPr>
                <w:spacing w:val="0"/>
                <w:sz w:val="24"/>
                <w:szCs w:val="24"/>
              </w:rPr>
              <w:t xml:space="preserve"> </w:t>
            </w:r>
            <w:r>
              <w:rPr>
                <w:spacing w:val="0"/>
                <w:sz w:val="24"/>
                <w:szCs w:val="24"/>
              </w:rPr>
              <w:t>14</w:t>
            </w:r>
            <w:r w:rsidR="00EF2961">
              <w:rPr>
                <w:spacing w:val="0"/>
                <w:sz w:val="24"/>
                <w:szCs w:val="24"/>
              </w:rPr>
              <w:t xml:space="preserve"> Федерального закона № 25</w:t>
            </w:r>
            <w:r w:rsidR="003573B9" w:rsidRPr="00991010">
              <w:rPr>
                <w:spacing w:val="0"/>
                <w:sz w:val="24"/>
                <w:szCs w:val="24"/>
              </w:rPr>
              <w:t>-ФЗ</w:t>
            </w:r>
            <w:r w:rsidR="00991010">
              <w:rPr>
                <w:spacing w:val="0"/>
                <w:sz w:val="24"/>
                <w:szCs w:val="24"/>
              </w:rPr>
              <w:br/>
            </w:r>
            <w:r>
              <w:rPr>
                <w:spacing w:val="0"/>
                <w:sz w:val="24"/>
                <w:szCs w:val="24"/>
              </w:rPr>
              <w:t>П</w:t>
            </w:r>
            <w:r w:rsidR="00330172" w:rsidRPr="00991010">
              <w:rPr>
                <w:spacing w:val="0"/>
                <w:sz w:val="24"/>
                <w:szCs w:val="24"/>
              </w:rPr>
              <w:t xml:space="preserve">остановление Правительства Российской Федерации </w:t>
            </w:r>
            <w:r w:rsidR="00A65792" w:rsidRPr="00991010">
              <w:rPr>
                <w:spacing w:val="0"/>
                <w:sz w:val="24"/>
                <w:szCs w:val="24"/>
              </w:rPr>
              <w:t>от 09.01.2014 № 10</w:t>
            </w:r>
          </w:p>
        </w:tc>
        <w:tc>
          <w:tcPr>
            <w:tcW w:w="5026" w:type="dxa"/>
          </w:tcPr>
          <w:p w:rsidR="007813C0" w:rsidRPr="00076CD8" w:rsidRDefault="00076CD8" w:rsidP="0077283A">
            <w:pPr>
              <w:autoSpaceDE w:val="0"/>
              <w:autoSpaceDN w:val="0"/>
              <w:adjustRightInd w:val="0"/>
              <w:outlineLvl w:val="1"/>
              <w:rPr>
                <w:b/>
                <w:sz w:val="28"/>
                <w:szCs w:val="28"/>
              </w:rPr>
            </w:pPr>
            <w:r w:rsidRPr="00EF771A">
              <w:rPr>
                <w:szCs w:val="28"/>
              </w:rPr>
              <w:t>Не принимать вознаграждения и подарки</w:t>
            </w:r>
            <w:r w:rsidRPr="00076CD8">
              <w:rPr>
                <w:b/>
                <w:szCs w:val="28"/>
              </w:rPr>
              <w:t>.</w:t>
            </w:r>
          </w:p>
        </w:tc>
      </w:tr>
      <w:tr w:rsidR="00CB5AE7" w:rsidTr="005F4610">
        <w:tc>
          <w:tcPr>
            <w:tcW w:w="5440" w:type="dxa"/>
          </w:tcPr>
          <w:p w:rsidR="00731233" w:rsidRPr="00047362" w:rsidRDefault="00EF2961" w:rsidP="00076CD8">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Муниципальные</w:t>
            </w:r>
            <w:r w:rsidR="00076CD8" w:rsidRPr="00047362">
              <w:rPr>
                <w:rFonts w:ascii="Times New Roman" w:hAnsi="Times New Roman" w:cs="Times New Roman"/>
                <w:color w:val="000000"/>
                <w:sz w:val="24"/>
                <w:szCs w:val="24"/>
              </w:rPr>
              <w:t xml:space="preserve">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tc>
        <w:tc>
          <w:tcPr>
            <w:tcW w:w="5127" w:type="dxa"/>
          </w:tcPr>
          <w:p w:rsidR="006066A4" w:rsidRDefault="004256A9" w:rsidP="00677A02">
            <w:pPr>
              <w:pStyle w:val="af0"/>
              <w:shd w:val="clear" w:color="auto" w:fill="auto"/>
              <w:spacing w:before="0" w:line="230" w:lineRule="exact"/>
              <w:rPr>
                <w:sz w:val="24"/>
                <w:szCs w:val="24"/>
              </w:rPr>
            </w:pPr>
            <w:r>
              <w:rPr>
                <w:color w:val="000000"/>
                <w:sz w:val="24"/>
                <w:szCs w:val="24"/>
              </w:rPr>
              <w:t>ст.14</w:t>
            </w:r>
            <w:r w:rsidR="006066A4" w:rsidRPr="00677A02">
              <w:rPr>
                <w:color w:val="000000"/>
                <w:sz w:val="24"/>
                <w:szCs w:val="24"/>
              </w:rPr>
              <w:t xml:space="preserve"> </w:t>
            </w:r>
            <w:r>
              <w:rPr>
                <w:color w:val="000000"/>
                <w:sz w:val="24"/>
                <w:szCs w:val="24"/>
              </w:rPr>
              <w:t>Федерального закона № 25</w:t>
            </w:r>
            <w:r w:rsidR="00731233" w:rsidRPr="00677A02">
              <w:rPr>
                <w:color w:val="000000"/>
                <w:sz w:val="24"/>
                <w:szCs w:val="24"/>
              </w:rPr>
              <w:t>-ФЗ</w:t>
            </w:r>
            <w:r w:rsidR="00677A02" w:rsidRPr="00677A02">
              <w:rPr>
                <w:color w:val="000000"/>
                <w:sz w:val="24"/>
                <w:szCs w:val="24"/>
              </w:rPr>
              <w:br/>
            </w:r>
            <w:r w:rsidR="006066A4" w:rsidRPr="00677A02">
              <w:rPr>
                <w:sz w:val="24"/>
                <w:szCs w:val="24"/>
              </w:rPr>
              <w:t>ст.575 Гражданского кодекса Российской Федерации</w:t>
            </w:r>
          </w:p>
          <w:p w:rsidR="0069092B" w:rsidRDefault="004256A9" w:rsidP="00677A02">
            <w:pPr>
              <w:pStyle w:val="af0"/>
              <w:shd w:val="clear" w:color="auto" w:fill="auto"/>
              <w:spacing w:before="0" w:line="230" w:lineRule="exact"/>
              <w:rPr>
                <w:spacing w:val="0"/>
                <w:sz w:val="24"/>
                <w:szCs w:val="24"/>
              </w:rPr>
            </w:pPr>
            <w:r>
              <w:rPr>
                <w:spacing w:val="0"/>
                <w:sz w:val="24"/>
                <w:szCs w:val="24"/>
              </w:rPr>
              <w:t>П</w:t>
            </w:r>
            <w:r w:rsidR="0069092B" w:rsidRPr="00991010">
              <w:rPr>
                <w:spacing w:val="0"/>
                <w:sz w:val="24"/>
                <w:szCs w:val="24"/>
              </w:rPr>
              <w:t>остановление Правительства Российской Федерации от 09.01.2014 № 10</w:t>
            </w:r>
          </w:p>
          <w:p w:rsidR="00731233" w:rsidRPr="006B7DB1" w:rsidRDefault="004256A9" w:rsidP="004256A9">
            <w:pPr>
              <w:pStyle w:val="af0"/>
              <w:shd w:val="clear" w:color="auto" w:fill="auto"/>
              <w:spacing w:before="0" w:line="230" w:lineRule="exact"/>
              <w:rPr>
                <w:b/>
              </w:rPr>
            </w:pPr>
            <w:r w:rsidRPr="009F040A">
              <w:rPr>
                <w:sz w:val="24"/>
                <w:szCs w:val="24"/>
              </w:rPr>
              <w:t>Распоряжение</w:t>
            </w:r>
            <w:r>
              <w:t xml:space="preserve"> Администрации городского округа Анадырь </w:t>
            </w:r>
            <w:r w:rsidRPr="009F040A">
              <w:rPr>
                <w:sz w:val="24"/>
                <w:szCs w:val="24"/>
              </w:rPr>
              <w:t>от 18.03.2016</w:t>
            </w:r>
            <w:r>
              <w:t xml:space="preserve"> </w:t>
            </w:r>
            <w:r w:rsidRPr="009F040A">
              <w:rPr>
                <w:sz w:val="24"/>
                <w:szCs w:val="24"/>
              </w:rPr>
              <w:t>№ 62-рг</w:t>
            </w:r>
          </w:p>
        </w:tc>
        <w:tc>
          <w:tcPr>
            <w:tcW w:w="5026" w:type="dxa"/>
          </w:tcPr>
          <w:p w:rsidR="009D44E2" w:rsidRDefault="00731233" w:rsidP="00AB0040">
            <w:pPr>
              <w:autoSpaceDE w:val="0"/>
              <w:autoSpaceDN w:val="0"/>
              <w:adjustRightInd w:val="0"/>
              <w:jc w:val="both"/>
              <w:outlineLvl w:val="1"/>
              <w:rPr>
                <w:color w:val="000000"/>
              </w:rPr>
            </w:pPr>
            <w:r>
              <w:rPr>
                <w:color w:val="000000"/>
              </w:rPr>
              <w:t>П</w:t>
            </w:r>
            <w:r w:rsidR="00774452">
              <w:rPr>
                <w:color w:val="000000"/>
              </w:rPr>
              <w:t xml:space="preserve">редставить в кадровую службу </w:t>
            </w:r>
            <w:r w:rsidR="009D44E2">
              <w:rPr>
                <w:color w:val="000000"/>
              </w:rPr>
              <w:t>уведомление о получении подарка не позднее 3 рабочих дней со дня получения подарка.</w:t>
            </w:r>
          </w:p>
          <w:p w:rsidR="002100E1" w:rsidRPr="00AB0040" w:rsidRDefault="009D44E2" w:rsidP="00AB0040">
            <w:pPr>
              <w:jc w:val="both"/>
            </w:pPr>
            <w:r w:rsidRPr="009D44E2">
              <w:rPr>
                <w:color w:val="000000"/>
              </w:rPr>
              <w:t xml:space="preserve">Форма уведомления и порядок его представления утверждены </w:t>
            </w:r>
            <w:r w:rsidR="00AB0040">
              <w:t>Положением</w:t>
            </w:r>
            <w:r w:rsidR="00AB0040" w:rsidRPr="009F040A">
              <w:t xml:space="preserve"> </w:t>
            </w:r>
            <w:hyperlink w:anchor="Par27" w:history="1"/>
            <w:r w:rsidR="00AB0040" w:rsidRPr="009F040A">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AB0040">
              <w:t xml:space="preserve">, утвержденным </w:t>
            </w:r>
            <w:r w:rsidR="00AB0040" w:rsidRPr="009F040A">
              <w:t>Распоряжение</w:t>
            </w:r>
            <w:r w:rsidR="00AB0040">
              <w:t xml:space="preserve">м Администрации городского округа Анадырь </w:t>
            </w:r>
            <w:r w:rsidR="00AB0040" w:rsidRPr="009F040A">
              <w:t>от 18.03.2016</w:t>
            </w:r>
            <w:r w:rsidR="00AB0040">
              <w:t xml:space="preserve"> </w:t>
            </w:r>
            <w:r w:rsidR="00AB0040" w:rsidRPr="009F040A">
              <w:t>№ 62-рг</w:t>
            </w:r>
            <w:r w:rsidR="00AB0040">
              <w:t xml:space="preserve">. </w:t>
            </w:r>
          </w:p>
        </w:tc>
      </w:tr>
      <w:tr w:rsidR="00CB5AE7" w:rsidTr="005F4610">
        <w:tc>
          <w:tcPr>
            <w:tcW w:w="5440" w:type="dxa"/>
          </w:tcPr>
          <w:p w:rsidR="007813C0" w:rsidRPr="00047362" w:rsidRDefault="00AE63DC" w:rsidP="00C94795">
            <w:pPr>
              <w:autoSpaceDE w:val="0"/>
              <w:autoSpaceDN w:val="0"/>
              <w:adjustRightInd w:val="0"/>
              <w:jc w:val="both"/>
              <w:outlineLvl w:val="1"/>
              <w:rPr>
                <w:b/>
              </w:rPr>
            </w:pPr>
            <w:r w:rsidRPr="00047362">
              <w:rPr>
                <w:color w:val="000000"/>
              </w:rPr>
              <w:t xml:space="preserve">Запрещается принимать без письменного разрешения представителя нанимателя награды, почетные и специальные звания </w:t>
            </w:r>
            <w:r w:rsidR="008B5A2B" w:rsidRPr="00047362">
              <w:rPr>
                <w:color w:val="000000"/>
              </w:rPr>
              <w:t xml:space="preserve">(за исключением научных званий) </w:t>
            </w:r>
            <w:r w:rsidRPr="00047362">
              <w:rPr>
                <w:color w:val="000000"/>
              </w:rPr>
              <w:t xml:space="preserve">иностранных государств, международных организаций, а также политических партий, других общественных объединений и религиозных объединений, если должностные обязанности </w:t>
            </w:r>
            <w:r w:rsidR="00C94795">
              <w:rPr>
                <w:color w:val="000000"/>
              </w:rPr>
              <w:t>муниципального</w:t>
            </w:r>
            <w:r w:rsidRPr="00047362">
              <w:rPr>
                <w:color w:val="000000"/>
              </w:rPr>
              <w:t xml:space="preserve"> служащего входит взаимодействие с указанными </w:t>
            </w:r>
            <w:r w:rsidRPr="00047362">
              <w:rPr>
                <w:color w:val="000000"/>
              </w:rPr>
              <w:lastRenderedPageBreak/>
              <w:t xml:space="preserve">организациями и объединениями. </w:t>
            </w:r>
          </w:p>
        </w:tc>
        <w:tc>
          <w:tcPr>
            <w:tcW w:w="5127" w:type="dxa"/>
          </w:tcPr>
          <w:p w:rsidR="007A5B27" w:rsidRPr="006B7DB1" w:rsidRDefault="00C94795" w:rsidP="000B0A4B">
            <w:pPr>
              <w:pStyle w:val="af0"/>
              <w:shd w:val="clear" w:color="auto" w:fill="auto"/>
              <w:spacing w:before="0" w:after="60" w:line="230" w:lineRule="exact"/>
              <w:rPr>
                <w:b/>
                <w:sz w:val="24"/>
                <w:szCs w:val="24"/>
              </w:rPr>
            </w:pPr>
            <w:r>
              <w:rPr>
                <w:color w:val="000000"/>
                <w:sz w:val="24"/>
                <w:szCs w:val="24"/>
              </w:rPr>
              <w:lastRenderedPageBreak/>
              <w:t>ст.</w:t>
            </w:r>
            <w:r w:rsidR="00F7520D">
              <w:rPr>
                <w:color w:val="000000"/>
                <w:sz w:val="24"/>
                <w:szCs w:val="24"/>
              </w:rPr>
              <w:t xml:space="preserve"> </w:t>
            </w:r>
            <w:r>
              <w:rPr>
                <w:color w:val="000000"/>
                <w:sz w:val="24"/>
                <w:szCs w:val="24"/>
              </w:rPr>
              <w:t>14</w:t>
            </w:r>
            <w:r w:rsidR="008B5A2B" w:rsidRPr="006B7DB1">
              <w:rPr>
                <w:color w:val="000000"/>
                <w:sz w:val="24"/>
                <w:szCs w:val="24"/>
              </w:rPr>
              <w:t xml:space="preserve"> </w:t>
            </w:r>
            <w:r>
              <w:rPr>
                <w:color w:val="000000"/>
                <w:sz w:val="24"/>
                <w:szCs w:val="24"/>
              </w:rPr>
              <w:t>Федерального закона № 25</w:t>
            </w:r>
            <w:r w:rsidR="00AE63DC" w:rsidRPr="006B7DB1">
              <w:rPr>
                <w:color w:val="000000"/>
                <w:sz w:val="24"/>
                <w:szCs w:val="24"/>
              </w:rPr>
              <w:t>-ФЗ</w:t>
            </w:r>
            <w:r w:rsidR="000B0A4B">
              <w:rPr>
                <w:color w:val="000000"/>
                <w:sz w:val="24"/>
                <w:szCs w:val="24"/>
              </w:rPr>
              <w:br/>
            </w:r>
          </w:p>
        </w:tc>
        <w:tc>
          <w:tcPr>
            <w:tcW w:w="5026" w:type="dxa"/>
          </w:tcPr>
          <w:p w:rsidR="007813C0" w:rsidRDefault="004A115A" w:rsidP="00BE4753">
            <w:pPr>
              <w:autoSpaceDE w:val="0"/>
              <w:autoSpaceDN w:val="0"/>
              <w:adjustRightInd w:val="0"/>
              <w:jc w:val="both"/>
              <w:outlineLvl w:val="1"/>
              <w:rPr>
                <w:b/>
                <w:sz w:val="28"/>
                <w:szCs w:val="28"/>
              </w:rPr>
            </w:pPr>
            <w:r>
              <w:rPr>
                <w:color w:val="000000"/>
              </w:rPr>
              <w:t>Необходимо п</w:t>
            </w:r>
            <w:r w:rsidR="00AE63DC">
              <w:rPr>
                <w:color w:val="000000"/>
              </w:rPr>
              <w:t>олучить письменное разрешение представителя нанимателя</w:t>
            </w:r>
            <w:r w:rsidR="00CF59C6">
              <w:rPr>
                <w:color w:val="000000"/>
              </w:rPr>
              <w:t>.</w:t>
            </w:r>
          </w:p>
        </w:tc>
      </w:tr>
      <w:tr w:rsidR="00CB5AE7" w:rsidTr="005F4610">
        <w:tc>
          <w:tcPr>
            <w:tcW w:w="5440" w:type="dxa"/>
          </w:tcPr>
          <w:p w:rsidR="007813C0" w:rsidRPr="00205301" w:rsidRDefault="00AE63DC" w:rsidP="002B3840">
            <w:pPr>
              <w:autoSpaceDE w:val="0"/>
              <w:autoSpaceDN w:val="0"/>
              <w:adjustRightInd w:val="0"/>
              <w:jc w:val="both"/>
            </w:pPr>
            <w:r w:rsidRPr="00047362">
              <w:rPr>
                <w:color w:val="000000"/>
              </w:rPr>
              <w:lastRenderedPageBreak/>
              <w:t xml:space="preserve">Запрещается </w:t>
            </w:r>
            <w:r w:rsidR="007D0726">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tc>
        <w:tc>
          <w:tcPr>
            <w:tcW w:w="5127" w:type="dxa"/>
          </w:tcPr>
          <w:p w:rsidR="007813C0" w:rsidRPr="006B7DB1" w:rsidRDefault="00D60FC4" w:rsidP="000B0A4B">
            <w:pPr>
              <w:pStyle w:val="af0"/>
              <w:shd w:val="clear" w:color="auto" w:fill="auto"/>
              <w:spacing w:before="0" w:after="60" w:line="230" w:lineRule="exact"/>
              <w:rPr>
                <w:b/>
                <w:sz w:val="24"/>
                <w:szCs w:val="24"/>
              </w:rPr>
            </w:pPr>
            <w:r>
              <w:rPr>
                <w:color w:val="000000"/>
                <w:sz w:val="24"/>
                <w:szCs w:val="24"/>
              </w:rPr>
              <w:t>ст.14</w:t>
            </w:r>
            <w:r w:rsidR="002B3840" w:rsidRPr="006B7DB1">
              <w:rPr>
                <w:color w:val="000000"/>
                <w:sz w:val="24"/>
                <w:szCs w:val="24"/>
              </w:rPr>
              <w:t xml:space="preserve"> </w:t>
            </w:r>
            <w:r w:rsidR="00AF37E7">
              <w:rPr>
                <w:color w:val="000000"/>
                <w:sz w:val="24"/>
                <w:szCs w:val="24"/>
              </w:rPr>
              <w:t>Федерального закона № 25</w:t>
            </w:r>
            <w:r w:rsidR="00AE63DC" w:rsidRPr="006B7DB1">
              <w:rPr>
                <w:color w:val="000000"/>
                <w:sz w:val="24"/>
                <w:szCs w:val="24"/>
              </w:rPr>
              <w:t>-ФЗ</w:t>
            </w:r>
            <w:r w:rsidR="000B0A4B">
              <w:rPr>
                <w:color w:val="000000"/>
                <w:sz w:val="24"/>
                <w:szCs w:val="24"/>
              </w:rPr>
              <w:br/>
            </w:r>
          </w:p>
        </w:tc>
        <w:tc>
          <w:tcPr>
            <w:tcW w:w="5026" w:type="dxa"/>
          </w:tcPr>
          <w:p w:rsidR="007813C0" w:rsidRDefault="007813C0" w:rsidP="0077283A">
            <w:pPr>
              <w:autoSpaceDE w:val="0"/>
              <w:autoSpaceDN w:val="0"/>
              <w:adjustRightInd w:val="0"/>
              <w:outlineLvl w:val="1"/>
              <w:rPr>
                <w:b/>
                <w:sz w:val="28"/>
                <w:szCs w:val="28"/>
              </w:rPr>
            </w:pPr>
          </w:p>
        </w:tc>
      </w:tr>
      <w:tr w:rsidR="00AE63DC" w:rsidTr="005F4610">
        <w:tc>
          <w:tcPr>
            <w:tcW w:w="15593" w:type="dxa"/>
            <w:gridSpan w:val="3"/>
          </w:tcPr>
          <w:p w:rsidR="00AE63DC" w:rsidRPr="00047362" w:rsidRDefault="00AE63DC" w:rsidP="00AE63DC">
            <w:pPr>
              <w:autoSpaceDE w:val="0"/>
              <w:autoSpaceDN w:val="0"/>
              <w:adjustRightInd w:val="0"/>
              <w:jc w:val="center"/>
              <w:outlineLvl w:val="1"/>
              <w:rPr>
                <w:b/>
              </w:rPr>
            </w:pPr>
            <w:r w:rsidRPr="00EB1044">
              <w:rPr>
                <w:rStyle w:val="ad"/>
                <w:color w:val="000000"/>
                <w:sz w:val="28"/>
                <w:szCs w:val="24"/>
              </w:rPr>
              <w:t>Выполнение иной работы</w:t>
            </w:r>
          </w:p>
        </w:tc>
      </w:tr>
      <w:tr w:rsidR="00CB5AE7" w:rsidTr="005F4610">
        <w:tc>
          <w:tcPr>
            <w:tcW w:w="5440" w:type="dxa"/>
          </w:tcPr>
          <w:p w:rsidR="006A0D8B" w:rsidRPr="00EA4C2A" w:rsidRDefault="009E606F" w:rsidP="006A0D8B">
            <w:pPr>
              <w:autoSpaceDE w:val="0"/>
              <w:autoSpaceDN w:val="0"/>
              <w:adjustRightInd w:val="0"/>
              <w:jc w:val="both"/>
              <w:rPr>
                <w:color w:val="000000"/>
              </w:rPr>
            </w:pPr>
            <w:r w:rsidRPr="00047362">
              <w:rPr>
                <w:color w:val="000000"/>
              </w:rPr>
              <w:t>Запрещается</w:t>
            </w:r>
            <w:r w:rsidR="00EA4C2A">
              <w:rPr>
                <w:color w:val="000000"/>
              </w:rPr>
              <w:t xml:space="preserve"> </w:t>
            </w:r>
            <w:r w:rsidR="006A0D8B">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r:id="rId13" w:history="1">
              <w:r w:rsidR="006A0D8B">
                <w:rPr>
                  <w:color w:val="0000FF"/>
                </w:rPr>
                <w:t>законами</w:t>
              </w:r>
            </w:hyperlink>
            <w:r w:rsidR="006A0D8B">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r w:rsidR="006C5BB4">
              <w:t>;</w:t>
            </w:r>
          </w:p>
          <w:p w:rsidR="007813C0" w:rsidRPr="004C0822" w:rsidRDefault="007813C0" w:rsidP="00817547">
            <w:pPr>
              <w:autoSpaceDE w:val="0"/>
              <w:autoSpaceDN w:val="0"/>
              <w:adjustRightInd w:val="0"/>
              <w:jc w:val="both"/>
            </w:pPr>
          </w:p>
        </w:tc>
        <w:tc>
          <w:tcPr>
            <w:tcW w:w="5127" w:type="dxa"/>
          </w:tcPr>
          <w:p w:rsidR="007813C0" w:rsidRPr="00921BFC" w:rsidRDefault="006A0D8B" w:rsidP="000B0A4B">
            <w:pPr>
              <w:autoSpaceDE w:val="0"/>
              <w:autoSpaceDN w:val="0"/>
              <w:adjustRightInd w:val="0"/>
              <w:jc w:val="both"/>
              <w:outlineLvl w:val="1"/>
              <w:rPr>
                <w:b/>
              </w:rPr>
            </w:pPr>
            <w:r>
              <w:rPr>
                <w:color w:val="000000"/>
              </w:rPr>
              <w:t>ст.</w:t>
            </w:r>
            <w:r w:rsidR="00817547">
              <w:rPr>
                <w:color w:val="000000"/>
              </w:rPr>
              <w:t xml:space="preserve"> </w:t>
            </w:r>
            <w:r>
              <w:rPr>
                <w:color w:val="000000"/>
              </w:rPr>
              <w:t>14</w:t>
            </w:r>
            <w:r w:rsidR="00FE2D56">
              <w:rPr>
                <w:color w:val="000000"/>
              </w:rPr>
              <w:t xml:space="preserve"> Федерального закона № 25</w:t>
            </w:r>
            <w:r w:rsidR="009E606F" w:rsidRPr="00921BFC">
              <w:rPr>
                <w:color w:val="000000"/>
              </w:rPr>
              <w:t>-ФЗ</w:t>
            </w:r>
            <w:r w:rsidR="000B0A4B">
              <w:rPr>
                <w:color w:val="000000"/>
              </w:rPr>
              <w:br/>
            </w:r>
          </w:p>
        </w:tc>
        <w:tc>
          <w:tcPr>
            <w:tcW w:w="5026" w:type="dxa"/>
          </w:tcPr>
          <w:p w:rsidR="00921BFC" w:rsidRPr="00921BFC" w:rsidRDefault="00921BFC" w:rsidP="00921BFC">
            <w:pPr>
              <w:autoSpaceDE w:val="0"/>
              <w:autoSpaceDN w:val="0"/>
              <w:adjustRightInd w:val="0"/>
              <w:jc w:val="both"/>
              <w:rPr>
                <w:bCs/>
              </w:rPr>
            </w:pPr>
            <w:r w:rsidRPr="00921BFC">
              <w:rPr>
                <w:bCs/>
              </w:rPr>
              <w:t xml:space="preserve">При назначении </w:t>
            </w:r>
            <w:r w:rsidR="009D4420" w:rsidRPr="00921BFC">
              <w:rPr>
                <w:bCs/>
              </w:rPr>
              <w:t>на должност</w:t>
            </w:r>
            <w:r w:rsidR="00961C31" w:rsidRPr="00921BFC">
              <w:rPr>
                <w:bCs/>
              </w:rPr>
              <w:t>ь</w:t>
            </w:r>
            <w:r w:rsidR="009D4420" w:rsidRPr="00921BFC">
              <w:rPr>
                <w:bCs/>
              </w:rPr>
              <w:t xml:space="preserve"> </w:t>
            </w:r>
            <w:r w:rsidR="006C5BB4">
              <w:rPr>
                <w:bCs/>
              </w:rPr>
              <w:t>муниципальной</w:t>
            </w:r>
            <w:r w:rsidR="009D4420" w:rsidRPr="00921BFC">
              <w:rPr>
                <w:bCs/>
              </w:rPr>
              <w:t xml:space="preserve"> службы гражданин обязан </w:t>
            </w:r>
            <w:r w:rsidRPr="00921BFC">
              <w:rPr>
                <w:bCs/>
              </w:rPr>
              <w:t xml:space="preserve">представить в кадровую службу органа </w:t>
            </w:r>
            <w:r w:rsidR="006C5BB4">
              <w:rPr>
                <w:bCs/>
              </w:rPr>
              <w:t xml:space="preserve">местного самоуправления </w:t>
            </w:r>
            <w:r w:rsidRPr="00921BFC">
              <w:rPr>
                <w:bCs/>
              </w:rPr>
              <w:t>документы</w:t>
            </w:r>
            <w:r w:rsidR="006C5BB4">
              <w:rPr>
                <w:bCs/>
              </w:rPr>
              <w:t>,</w:t>
            </w:r>
            <w:r w:rsidRPr="00921BFC">
              <w:rPr>
                <w:bCs/>
              </w:rPr>
              <w:t xml:space="preserve"> подтверждающие прекращение предпринимат</w:t>
            </w:r>
            <w:r w:rsidR="00F96142">
              <w:rPr>
                <w:bCs/>
              </w:rPr>
              <w:t xml:space="preserve">ельской деятельности, отказ от участия </w:t>
            </w:r>
            <w:r w:rsidR="00F96142" w:rsidRPr="00FA290F">
              <w:rPr>
                <w:color w:val="000000"/>
              </w:rPr>
              <w:t>в управлении хозяйствующим субъектом</w:t>
            </w:r>
            <w:r w:rsidR="00F96142">
              <w:rPr>
                <w:color w:val="000000"/>
              </w:rPr>
              <w:t>.</w:t>
            </w:r>
          </w:p>
          <w:p w:rsidR="00921BFC" w:rsidRPr="00921BFC" w:rsidRDefault="00921BFC" w:rsidP="00921BFC">
            <w:pPr>
              <w:autoSpaceDE w:val="0"/>
              <w:autoSpaceDN w:val="0"/>
              <w:adjustRightInd w:val="0"/>
              <w:jc w:val="both"/>
              <w:rPr>
                <w:b/>
                <w:bCs/>
                <w:i/>
              </w:rPr>
            </w:pPr>
            <w:proofErr w:type="spellStart"/>
            <w:r w:rsidRPr="00921BFC">
              <w:rPr>
                <w:b/>
                <w:bCs/>
                <w:i/>
              </w:rPr>
              <w:t>Справочно</w:t>
            </w:r>
            <w:proofErr w:type="spellEnd"/>
            <w:r w:rsidRPr="00921BFC">
              <w:rPr>
                <w:b/>
                <w:bCs/>
                <w:i/>
              </w:rPr>
              <w:t>.</w:t>
            </w:r>
          </w:p>
          <w:p w:rsidR="007813C0" w:rsidRDefault="00921BFC" w:rsidP="00921BFC">
            <w:pPr>
              <w:autoSpaceDE w:val="0"/>
              <w:autoSpaceDN w:val="0"/>
              <w:adjustRightInd w:val="0"/>
              <w:jc w:val="both"/>
              <w:rPr>
                <w:bCs/>
                <w:i/>
              </w:rPr>
            </w:pPr>
            <w:r w:rsidRPr="00921BFC">
              <w:rPr>
                <w:bCs/>
                <w:i/>
              </w:rPr>
              <w:t xml:space="preserve">Абзацем </w:t>
            </w:r>
            <w:hyperlink r:id="rId14" w:history="1">
              <w:r w:rsidRPr="00921BFC">
                <w:rPr>
                  <w:bCs/>
                  <w:i/>
                </w:rPr>
                <w:t>3 пункта 1 статьи 2</w:t>
              </w:r>
            </w:hyperlink>
            <w:r w:rsidRPr="00921BFC">
              <w:rPr>
                <w:bCs/>
                <w:i/>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C628AF" w:rsidRPr="00C628AF" w:rsidRDefault="00C628AF" w:rsidP="00921BFC">
            <w:pPr>
              <w:autoSpaceDE w:val="0"/>
              <w:autoSpaceDN w:val="0"/>
              <w:adjustRightInd w:val="0"/>
              <w:jc w:val="both"/>
              <w:rPr>
                <w:bCs/>
                <w:i/>
              </w:rPr>
            </w:pPr>
          </w:p>
        </w:tc>
      </w:tr>
      <w:tr w:rsidR="00CB5AE7" w:rsidTr="005F4610">
        <w:tc>
          <w:tcPr>
            <w:tcW w:w="5440" w:type="dxa"/>
          </w:tcPr>
          <w:p w:rsidR="007813C0" w:rsidRPr="00817547" w:rsidRDefault="009E606F" w:rsidP="00EA4C2A">
            <w:pPr>
              <w:autoSpaceDE w:val="0"/>
              <w:autoSpaceDN w:val="0"/>
              <w:adjustRightInd w:val="0"/>
              <w:jc w:val="both"/>
              <w:rPr>
                <w:bCs/>
              </w:rPr>
            </w:pPr>
            <w:r w:rsidRPr="00047362">
              <w:rPr>
                <w:color w:val="000000"/>
              </w:rPr>
              <w:lastRenderedPageBreak/>
              <w:t xml:space="preserve">Запрещается </w:t>
            </w:r>
            <w:r w:rsidR="00817547" w:rsidRPr="00817547">
              <w:rPr>
                <w:bCs/>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15" w:history="1">
              <w:r w:rsidR="00817547" w:rsidRPr="00817547">
                <w:rPr>
                  <w:bCs/>
                </w:rPr>
                <w:t>законами</w:t>
              </w:r>
            </w:hyperlink>
          </w:p>
        </w:tc>
        <w:tc>
          <w:tcPr>
            <w:tcW w:w="5127" w:type="dxa"/>
          </w:tcPr>
          <w:p w:rsidR="007813C0" w:rsidRPr="006B7DB1" w:rsidRDefault="00817547" w:rsidP="000B0A4B">
            <w:pPr>
              <w:autoSpaceDE w:val="0"/>
              <w:autoSpaceDN w:val="0"/>
              <w:adjustRightInd w:val="0"/>
              <w:jc w:val="both"/>
              <w:outlineLvl w:val="1"/>
              <w:rPr>
                <w:b/>
              </w:rPr>
            </w:pPr>
            <w:r>
              <w:rPr>
                <w:color w:val="000000"/>
              </w:rPr>
              <w:t>ст. 14 Федерального закона № 25</w:t>
            </w:r>
            <w:r w:rsidR="009E606F" w:rsidRPr="006B7DB1">
              <w:rPr>
                <w:color w:val="000000"/>
              </w:rPr>
              <w:t>-ФЗ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7813C0" w:rsidRPr="00462612" w:rsidRDefault="009E606F" w:rsidP="00462612">
            <w:pPr>
              <w:autoSpaceDE w:val="0"/>
              <w:autoSpaceDN w:val="0"/>
              <w:adjustRightInd w:val="0"/>
              <w:jc w:val="both"/>
            </w:pPr>
            <w:r w:rsidRPr="00047362">
              <w:rPr>
                <w:color w:val="000000"/>
              </w:rPr>
              <w:t xml:space="preserve">Запрещается </w:t>
            </w:r>
            <w:r w:rsidR="00817547">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w:t>
            </w:r>
            <w:r w:rsidR="00462612">
              <w:t>и</w:t>
            </w:r>
          </w:p>
        </w:tc>
        <w:tc>
          <w:tcPr>
            <w:tcW w:w="5127" w:type="dxa"/>
          </w:tcPr>
          <w:p w:rsidR="007813C0" w:rsidRPr="006B7DB1" w:rsidRDefault="00817547" w:rsidP="000B0A4B">
            <w:pPr>
              <w:autoSpaceDE w:val="0"/>
              <w:autoSpaceDN w:val="0"/>
              <w:adjustRightInd w:val="0"/>
              <w:jc w:val="both"/>
              <w:outlineLvl w:val="1"/>
              <w:rPr>
                <w:b/>
              </w:rPr>
            </w:pPr>
            <w:r>
              <w:rPr>
                <w:color w:val="000000"/>
              </w:rPr>
              <w:t>ст. 14 Федерального закона № 25</w:t>
            </w:r>
            <w:r w:rsidR="009E606F" w:rsidRPr="006B7DB1">
              <w:rPr>
                <w:color w:val="000000"/>
              </w:rPr>
              <w:t>-</w:t>
            </w:r>
            <w:r w:rsidR="006B7DB1">
              <w:rPr>
                <w:color w:val="000000"/>
              </w:rPr>
              <w:t>Ф</w:t>
            </w:r>
            <w:r w:rsidR="009E606F" w:rsidRPr="006B7DB1">
              <w:rPr>
                <w:color w:val="000000"/>
              </w:rPr>
              <w:t>З</w:t>
            </w:r>
            <w:r w:rsidR="000B0A4B">
              <w:rPr>
                <w:color w:val="000000"/>
              </w:rPr>
              <w:br/>
            </w:r>
          </w:p>
        </w:tc>
        <w:tc>
          <w:tcPr>
            <w:tcW w:w="5026" w:type="dxa"/>
          </w:tcPr>
          <w:p w:rsidR="007813C0" w:rsidRPr="006B7DB1" w:rsidRDefault="007813C0" w:rsidP="0077283A">
            <w:pPr>
              <w:autoSpaceDE w:val="0"/>
              <w:autoSpaceDN w:val="0"/>
              <w:adjustRightInd w:val="0"/>
              <w:outlineLvl w:val="1"/>
              <w:rPr>
                <w:b/>
              </w:rPr>
            </w:pPr>
          </w:p>
        </w:tc>
      </w:tr>
      <w:tr w:rsidR="00CB5AE7" w:rsidTr="005F4610">
        <w:tc>
          <w:tcPr>
            <w:tcW w:w="5440" w:type="dxa"/>
          </w:tcPr>
          <w:p w:rsidR="006063C9" w:rsidRPr="00B13ACB" w:rsidRDefault="009E606F" w:rsidP="00B13ACB">
            <w:pPr>
              <w:autoSpaceDE w:val="0"/>
              <w:autoSpaceDN w:val="0"/>
              <w:adjustRightInd w:val="0"/>
              <w:jc w:val="both"/>
            </w:pPr>
            <w:r w:rsidRPr="00047362">
              <w:rPr>
                <w:color w:val="000000"/>
              </w:rPr>
              <w:t xml:space="preserve">Запрещается </w:t>
            </w:r>
            <w:r w:rsidR="00817547">
              <w:t>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tc>
        <w:tc>
          <w:tcPr>
            <w:tcW w:w="5127" w:type="dxa"/>
          </w:tcPr>
          <w:p w:rsidR="007813C0" w:rsidRPr="006B7DB1" w:rsidRDefault="00817547" w:rsidP="000B0A4B">
            <w:pPr>
              <w:pStyle w:val="af0"/>
              <w:shd w:val="clear" w:color="auto" w:fill="auto"/>
              <w:spacing w:before="0" w:line="230" w:lineRule="exact"/>
              <w:rPr>
                <w:b/>
                <w:sz w:val="24"/>
                <w:szCs w:val="24"/>
              </w:rPr>
            </w:pPr>
            <w:r>
              <w:rPr>
                <w:color w:val="000000"/>
                <w:sz w:val="24"/>
                <w:szCs w:val="24"/>
              </w:rPr>
              <w:t>ст. 14</w:t>
            </w:r>
            <w:r w:rsidR="00AC3091">
              <w:rPr>
                <w:color w:val="000000"/>
                <w:sz w:val="24"/>
                <w:szCs w:val="24"/>
              </w:rPr>
              <w:t xml:space="preserve"> </w:t>
            </w:r>
            <w:r>
              <w:rPr>
                <w:color w:val="000000"/>
                <w:sz w:val="24"/>
                <w:szCs w:val="24"/>
              </w:rPr>
              <w:t>Федерального закона № 25</w:t>
            </w:r>
            <w:r w:rsidR="009E606F" w:rsidRPr="006B7DB1">
              <w:rPr>
                <w:color w:val="000000"/>
                <w:sz w:val="24"/>
                <w:szCs w:val="24"/>
              </w:rPr>
              <w:t>-ФЗ</w:t>
            </w:r>
            <w:r w:rsidR="000B0A4B">
              <w:rPr>
                <w:color w:val="000000"/>
                <w:sz w:val="24"/>
                <w:szCs w:val="24"/>
              </w:rPr>
              <w:br/>
            </w:r>
          </w:p>
        </w:tc>
        <w:tc>
          <w:tcPr>
            <w:tcW w:w="5026" w:type="dxa"/>
          </w:tcPr>
          <w:p w:rsidR="00AC3091" w:rsidRDefault="00817547" w:rsidP="00AC3091">
            <w:pPr>
              <w:autoSpaceDE w:val="0"/>
              <w:autoSpaceDN w:val="0"/>
              <w:adjustRightInd w:val="0"/>
              <w:jc w:val="both"/>
            </w:pPr>
            <w:r>
              <w:t>Муниципальный</w:t>
            </w:r>
            <w:r w:rsidR="00AC3091">
              <w:t xml:space="preserve"> служащий обязан </w:t>
            </w:r>
            <w:r w:rsidR="00AC3091" w:rsidRPr="0080249C">
              <w:rPr>
                <w:b/>
              </w:rPr>
              <w:t>предварительно</w:t>
            </w:r>
            <w:r w:rsidR="00AC3091">
              <w:t xml:space="preserve"> в письменной форме запросить </w:t>
            </w:r>
            <w:r w:rsidR="0080249C">
              <w:t xml:space="preserve">у </w:t>
            </w:r>
            <w:r w:rsidR="00AC3091">
              <w:t xml:space="preserve">представителя нанимателя разрешение </w:t>
            </w:r>
            <w:r w:rsidR="0080249C">
              <w:t xml:space="preserve">на </w:t>
            </w:r>
            <w:r w:rsidR="00AC3091">
              <w:t>осуществлении данной деятельности.</w:t>
            </w:r>
          </w:p>
          <w:p w:rsidR="00AC3091" w:rsidRPr="006B7DB1" w:rsidRDefault="00AC3091" w:rsidP="0077283A">
            <w:pPr>
              <w:autoSpaceDE w:val="0"/>
              <w:autoSpaceDN w:val="0"/>
              <w:adjustRightInd w:val="0"/>
              <w:outlineLvl w:val="1"/>
              <w:rPr>
                <w:b/>
              </w:rPr>
            </w:pPr>
          </w:p>
        </w:tc>
      </w:tr>
      <w:tr w:rsidR="00CB5AE7" w:rsidTr="005F4610">
        <w:tc>
          <w:tcPr>
            <w:tcW w:w="5440" w:type="dxa"/>
          </w:tcPr>
          <w:p w:rsidR="00DC3451" w:rsidRDefault="00DC3451" w:rsidP="00EA4C2A">
            <w:pPr>
              <w:autoSpaceDE w:val="0"/>
              <w:autoSpaceDN w:val="0"/>
              <w:adjustRightInd w:val="0"/>
              <w:jc w:val="both"/>
            </w:pPr>
            <w: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w:t>
            </w:r>
            <w:r>
              <w:lastRenderedPageBreak/>
              <w:t>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w:t>
            </w:r>
            <w:r w:rsidR="00C91539">
              <w:t>и</w:t>
            </w:r>
            <w:r>
              <w:t xml:space="preserve"> </w:t>
            </w:r>
            <w:r w:rsidR="00C91539">
              <w:t>законами.</w:t>
            </w:r>
            <w:hyperlink r:id="rId16" w:history="1"/>
          </w:p>
          <w:p w:rsidR="007813C0" w:rsidRPr="00047362" w:rsidRDefault="007813C0" w:rsidP="00BA071F">
            <w:pPr>
              <w:autoSpaceDE w:val="0"/>
              <w:autoSpaceDN w:val="0"/>
              <w:adjustRightInd w:val="0"/>
              <w:jc w:val="both"/>
              <w:outlineLvl w:val="1"/>
              <w:rPr>
                <w:b/>
              </w:rPr>
            </w:pPr>
          </w:p>
        </w:tc>
        <w:tc>
          <w:tcPr>
            <w:tcW w:w="5127" w:type="dxa"/>
          </w:tcPr>
          <w:p w:rsidR="007813C0" w:rsidRPr="006B7DB1" w:rsidRDefault="00A26FD1" w:rsidP="00A03F4F">
            <w:pPr>
              <w:autoSpaceDE w:val="0"/>
              <w:autoSpaceDN w:val="0"/>
              <w:adjustRightInd w:val="0"/>
              <w:jc w:val="both"/>
              <w:outlineLvl w:val="1"/>
              <w:rPr>
                <w:b/>
              </w:rPr>
            </w:pPr>
            <w:r>
              <w:rPr>
                <w:color w:val="000000"/>
              </w:rPr>
              <w:lastRenderedPageBreak/>
              <w:t xml:space="preserve">ст. </w:t>
            </w:r>
            <w:r w:rsidR="00DC3451">
              <w:rPr>
                <w:color w:val="000000"/>
              </w:rPr>
              <w:t>11</w:t>
            </w:r>
            <w:r>
              <w:rPr>
                <w:color w:val="000000"/>
              </w:rPr>
              <w:t xml:space="preserve"> Федерального закона № 25</w:t>
            </w:r>
            <w:r w:rsidR="009E606F" w:rsidRPr="006B7DB1">
              <w:rPr>
                <w:color w:val="000000"/>
              </w:rPr>
              <w:t>-ФЗ</w:t>
            </w:r>
            <w:r w:rsidR="00A03F4F">
              <w:rPr>
                <w:color w:val="000000"/>
              </w:rPr>
              <w:br/>
            </w:r>
          </w:p>
        </w:tc>
        <w:tc>
          <w:tcPr>
            <w:tcW w:w="5026" w:type="dxa"/>
          </w:tcPr>
          <w:p w:rsidR="008E0B10" w:rsidRPr="006063C9" w:rsidRDefault="009E606F" w:rsidP="002B1775">
            <w:pPr>
              <w:autoSpaceDE w:val="0"/>
              <w:autoSpaceDN w:val="0"/>
              <w:adjustRightInd w:val="0"/>
              <w:jc w:val="both"/>
              <w:outlineLvl w:val="1"/>
              <w:rPr>
                <w:b/>
              </w:rPr>
            </w:pPr>
            <w:r w:rsidRPr="006063C9">
              <w:rPr>
                <w:color w:val="000000"/>
              </w:rPr>
              <w:t xml:space="preserve">Уведомить представителя нанимателя </w:t>
            </w:r>
            <w:r w:rsidRPr="00CA190D">
              <w:rPr>
                <w:color w:val="000000"/>
              </w:rPr>
              <w:t>до начала выполнения иной оплачиваемой работы</w:t>
            </w:r>
            <w:r w:rsidR="000362C2">
              <w:rPr>
                <w:color w:val="000000"/>
              </w:rPr>
              <w:t xml:space="preserve"> в соответствии с </w:t>
            </w:r>
            <w:r w:rsidR="002B1775">
              <w:rPr>
                <w:color w:val="000000"/>
              </w:rPr>
              <w:t xml:space="preserve">Порядком уведомления муниципальными служащими </w:t>
            </w:r>
            <w:r w:rsidR="002B1775">
              <w:rPr>
                <w:color w:val="000000"/>
              </w:rPr>
              <w:lastRenderedPageBreak/>
              <w:t>Администрации городского округа Анадырь представителя нанимателя (работодателя) о выполнении иной оплачиваемой работы</w:t>
            </w:r>
            <w:r w:rsidR="000362C2">
              <w:rPr>
                <w:color w:val="000000"/>
              </w:rPr>
              <w:t xml:space="preserve">, утвержденным </w:t>
            </w:r>
            <w:r w:rsidR="004A5A13">
              <w:t>Р</w:t>
            </w:r>
            <w:r w:rsidR="002B1775">
              <w:t>аспоряжением Администрации городского округа Анадырь от 10.03.2-17 № 52-рг</w:t>
            </w:r>
            <w:r w:rsidR="00BE0FA3">
              <w:t>.</w:t>
            </w:r>
          </w:p>
        </w:tc>
      </w:tr>
      <w:tr w:rsidR="009E606F" w:rsidRPr="00594A69" w:rsidTr="005F4610">
        <w:tc>
          <w:tcPr>
            <w:tcW w:w="15593" w:type="dxa"/>
            <w:gridSpan w:val="3"/>
          </w:tcPr>
          <w:p w:rsidR="009E606F" w:rsidRPr="00047362" w:rsidRDefault="00EB1044" w:rsidP="00EB1044">
            <w:pPr>
              <w:pStyle w:val="af0"/>
              <w:shd w:val="clear" w:color="auto" w:fill="auto"/>
              <w:tabs>
                <w:tab w:val="left" w:pos="5004"/>
                <w:tab w:val="center" w:pos="7688"/>
              </w:tabs>
              <w:spacing w:before="0" w:line="230" w:lineRule="exact"/>
              <w:jc w:val="center"/>
              <w:rPr>
                <w:sz w:val="24"/>
                <w:szCs w:val="24"/>
              </w:rPr>
            </w:pPr>
            <w:r w:rsidRPr="00EB1044">
              <w:rPr>
                <w:rStyle w:val="ad"/>
                <w:color w:val="000000"/>
                <w:sz w:val="28"/>
                <w:szCs w:val="24"/>
              </w:rPr>
              <w:lastRenderedPageBreak/>
              <w:t>В</w:t>
            </w:r>
            <w:r w:rsidR="009E606F" w:rsidRPr="00EB1044">
              <w:rPr>
                <w:rStyle w:val="ad"/>
                <w:color w:val="000000"/>
                <w:sz w:val="28"/>
                <w:szCs w:val="24"/>
              </w:rPr>
              <w:t>ладение акциями и иными ценными бумагами</w:t>
            </w:r>
          </w:p>
        </w:tc>
      </w:tr>
      <w:tr w:rsidR="00CB5AE7" w:rsidTr="005F4610">
        <w:tc>
          <w:tcPr>
            <w:tcW w:w="5440" w:type="dxa"/>
          </w:tcPr>
          <w:p w:rsidR="006F03C1" w:rsidRDefault="006F03C1" w:rsidP="006F03C1">
            <w:pPr>
              <w:autoSpaceDE w:val="0"/>
              <w:autoSpaceDN w:val="0"/>
              <w:adjustRightInd w:val="0"/>
              <w:ind w:firstLine="540"/>
              <w:jc w:val="both"/>
            </w:pPr>
            <w: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 w:history="1">
              <w:r>
                <w:rPr>
                  <w:color w:val="0000FF"/>
                </w:rPr>
                <w:t>законодательством</w:t>
              </w:r>
            </w:hyperlink>
            <w:r>
              <w:t xml:space="preserve"> Российской Федерации</w:t>
            </w:r>
          </w:p>
          <w:p w:rsidR="009E606F" w:rsidRPr="00047362" w:rsidRDefault="009E606F" w:rsidP="006F03C1">
            <w:pPr>
              <w:autoSpaceDE w:val="0"/>
              <w:autoSpaceDN w:val="0"/>
              <w:adjustRightInd w:val="0"/>
              <w:jc w:val="both"/>
              <w:outlineLvl w:val="1"/>
              <w:rPr>
                <w:b/>
              </w:rPr>
            </w:pPr>
          </w:p>
        </w:tc>
        <w:tc>
          <w:tcPr>
            <w:tcW w:w="5127" w:type="dxa"/>
          </w:tcPr>
          <w:p w:rsidR="009E606F" w:rsidRPr="000F756D" w:rsidRDefault="006F03C1" w:rsidP="00A03F4F">
            <w:pPr>
              <w:autoSpaceDE w:val="0"/>
              <w:autoSpaceDN w:val="0"/>
              <w:adjustRightInd w:val="0"/>
              <w:jc w:val="both"/>
              <w:outlineLvl w:val="1"/>
              <w:rPr>
                <w:b/>
                <w:sz w:val="28"/>
                <w:szCs w:val="28"/>
              </w:rPr>
            </w:pPr>
            <w:r>
              <w:rPr>
                <w:color w:val="000000"/>
              </w:rPr>
              <w:t>ст.</w:t>
            </w:r>
            <w:r w:rsidR="002D31DF">
              <w:rPr>
                <w:color w:val="000000"/>
              </w:rPr>
              <w:t xml:space="preserve"> </w:t>
            </w:r>
            <w:r>
              <w:rPr>
                <w:color w:val="000000"/>
              </w:rPr>
              <w:t>14.1 Федерального закона № 25</w:t>
            </w:r>
            <w:r w:rsidR="00594A69" w:rsidRPr="000F756D">
              <w:rPr>
                <w:color w:val="000000"/>
              </w:rPr>
              <w:t>-ФЗ</w:t>
            </w:r>
            <w:r w:rsidR="00A03F4F">
              <w:rPr>
                <w:color w:val="000000"/>
              </w:rPr>
              <w:br/>
            </w:r>
            <w:r w:rsidR="00594A69" w:rsidRPr="000F756D">
              <w:rPr>
                <w:color w:val="000000"/>
              </w:rPr>
              <w:t>ч.6 ст.11 Федерального закона №</w:t>
            </w:r>
            <w:r w:rsidR="00BE0FA3">
              <w:rPr>
                <w:color w:val="000000"/>
              </w:rPr>
              <w:t xml:space="preserve"> </w:t>
            </w:r>
            <w:r w:rsidR="00594A69" w:rsidRPr="000F756D">
              <w:rPr>
                <w:color w:val="000000"/>
              </w:rPr>
              <w:t>273-Ф3</w:t>
            </w:r>
          </w:p>
        </w:tc>
        <w:tc>
          <w:tcPr>
            <w:tcW w:w="5026" w:type="dxa"/>
          </w:tcPr>
          <w:p w:rsidR="009E606F" w:rsidRPr="000F756D" w:rsidRDefault="002D31DF" w:rsidP="002D31DF">
            <w:pPr>
              <w:autoSpaceDE w:val="0"/>
              <w:autoSpaceDN w:val="0"/>
              <w:adjustRightInd w:val="0"/>
              <w:jc w:val="both"/>
              <w:outlineLvl w:val="1"/>
              <w:rPr>
                <w:color w:val="000000"/>
              </w:rPr>
            </w:pPr>
            <w:r>
              <w:rPr>
                <w:color w:val="000000"/>
              </w:rPr>
              <w:t>Муниципальный</w:t>
            </w:r>
            <w:r w:rsidR="00D45EF0" w:rsidRPr="000F756D">
              <w:rPr>
                <w:color w:val="000000"/>
              </w:rPr>
              <w:t xml:space="preserve"> служащий самостоятельно оцен</w:t>
            </w:r>
            <w:r w:rsidR="00E06469" w:rsidRPr="000F756D">
              <w:rPr>
                <w:color w:val="000000"/>
              </w:rPr>
              <w:t>ивает</w:t>
            </w:r>
            <w:r w:rsidR="00D45EF0" w:rsidRPr="000F756D">
              <w:rPr>
                <w:color w:val="000000"/>
              </w:rPr>
              <w:t xml:space="preserve"> возможность возникновения конфликта интересов и при</w:t>
            </w:r>
            <w:r w:rsidR="00E06469" w:rsidRPr="000F756D">
              <w:rPr>
                <w:color w:val="000000"/>
              </w:rPr>
              <w:t>нимает</w:t>
            </w:r>
            <w:r w:rsidR="00D45EF0" w:rsidRPr="000F756D">
              <w:rPr>
                <w:color w:val="000000"/>
              </w:rPr>
              <w:t xml:space="preserve"> решение о необходимости передачи принадлежащих ему ценных бумаг, акций (долей участия в уставных капиталах организаций) в доверительное управление либо о</w:t>
            </w:r>
            <w:r w:rsidR="00594A69" w:rsidRPr="000F756D">
              <w:rPr>
                <w:color w:val="000000"/>
              </w:rPr>
              <w:t>бра</w:t>
            </w:r>
            <w:r w:rsidR="00E06469" w:rsidRPr="000F756D">
              <w:rPr>
                <w:color w:val="000000"/>
              </w:rPr>
              <w:t>щается</w:t>
            </w:r>
            <w:r w:rsidR="00594A69" w:rsidRPr="000F756D">
              <w:rPr>
                <w:color w:val="000000"/>
              </w:rPr>
              <w:t xml:space="preserve"> в </w:t>
            </w:r>
            <w:r w:rsidR="00C52D60">
              <w:rPr>
                <w:color w:val="000000"/>
              </w:rPr>
              <w:t>К</w:t>
            </w:r>
            <w:r w:rsidR="00594A69" w:rsidRPr="000F756D">
              <w:rPr>
                <w:color w:val="000000"/>
              </w:rPr>
              <w:t>омиссию по соблюдению требований к служебному</w:t>
            </w:r>
            <w:r w:rsidR="003A46FA">
              <w:rPr>
                <w:color w:val="000000"/>
              </w:rPr>
              <w:t xml:space="preserve"> </w:t>
            </w:r>
            <w:r w:rsidR="00594A69" w:rsidRPr="000F756D">
              <w:rPr>
                <w:color w:val="000000"/>
              </w:rPr>
              <w:t>поведению и урегулированию конфликта интересов в целях получения решения комиссии о необходимости переда</w:t>
            </w:r>
            <w:r w:rsidR="00D45EF0" w:rsidRPr="000F756D">
              <w:rPr>
                <w:color w:val="000000"/>
              </w:rPr>
              <w:t>чи</w:t>
            </w:r>
            <w:r w:rsidR="00594A69" w:rsidRPr="000F756D">
              <w:rPr>
                <w:color w:val="000000"/>
              </w:rPr>
              <w:t xml:space="preserve"> ценны</w:t>
            </w:r>
            <w:r w:rsidR="00D45EF0" w:rsidRPr="000F756D">
              <w:rPr>
                <w:color w:val="000000"/>
              </w:rPr>
              <w:t>х</w:t>
            </w:r>
            <w:r w:rsidR="00594A69" w:rsidRPr="000F756D">
              <w:rPr>
                <w:color w:val="000000"/>
              </w:rPr>
              <w:t xml:space="preserve"> бумаг, акци</w:t>
            </w:r>
            <w:r w:rsidR="00D45EF0" w:rsidRPr="000F756D">
              <w:rPr>
                <w:color w:val="000000"/>
              </w:rPr>
              <w:t>й</w:t>
            </w:r>
            <w:r w:rsidR="00594A69" w:rsidRPr="000F756D">
              <w:rPr>
                <w:color w:val="000000"/>
              </w:rPr>
              <w:t xml:space="preserve"> (дол</w:t>
            </w:r>
            <w:r w:rsidR="00D45EF0" w:rsidRPr="000F756D">
              <w:rPr>
                <w:color w:val="000000"/>
              </w:rPr>
              <w:t>ей</w:t>
            </w:r>
            <w:r w:rsidR="00594A69" w:rsidRPr="000F756D">
              <w:rPr>
                <w:color w:val="000000"/>
              </w:rPr>
              <w:t xml:space="preserve"> участия в уставных капиталах организаций) в доверительное управление.</w:t>
            </w:r>
          </w:p>
        </w:tc>
      </w:tr>
      <w:tr w:rsidR="00594A69" w:rsidTr="005F4610">
        <w:tc>
          <w:tcPr>
            <w:tcW w:w="15593" w:type="dxa"/>
            <w:gridSpan w:val="3"/>
          </w:tcPr>
          <w:p w:rsidR="00594A69" w:rsidRPr="00047362" w:rsidRDefault="00594A69" w:rsidP="000132D5">
            <w:pPr>
              <w:autoSpaceDE w:val="0"/>
              <w:autoSpaceDN w:val="0"/>
              <w:adjustRightInd w:val="0"/>
              <w:jc w:val="center"/>
              <w:outlineLvl w:val="1"/>
              <w:rPr>
                <w:b/>
              </w:rPr>
            </w:pPr>
            <w:r w:rsidRPr="00EB1044">
              <w:rPr>
                <w:rStyle w:val="ad"/>
                <w:color w:val="000000"/>
                <w:sz w:val="28"/>
                <w:szCs w:val="24"/>
              </w:rPr>
              <w:t xml:space="preserve">Трудоустройство бывших </w:t>
            </w:r>
            <w:proofErr w:type="spellStart"/>
            <w:r w:rsidR="000132D5">
              <w:rPr>
                <w:rStyle w:val="ad"/>
                <w:color w:val="000000"/>
                <w:sz w:val="28"/>
                <w:szCs w:val="24"/>
              </w:rPr>
              <w:t>муниципальныйх</w:t>
            </w:r>
            <w:proofErr w:type="spellEnd"/>
            <w:r w:rsidR="006600E9" w:rsidRPr="00EB1044">
              <w:rPr>
                <w:rStyle w:val="ad"/>
                <w:color w:val="000000"/>
                <w:sz w:val="28"/>
                <w:szCs w:val="24"/>
              </w:rPr>
              <w:t xml:space="preserve"> </w:t>
            </w:r>
            <w:r w:rsidRPr="00EB1044">
              <w:rPr>
                <w:rStyle w:val="ad"/>
                <w:color w:val="000000"/>
                <w:sz w:val="28"/>
                <w:szCs w:val="24"/>
              </w:rPr>
              <w:t>служащих</w:t>
            </w:r>
          </w:p>
        </w:tc>
      </w:tr>
      <w:tr w:rsidR="00CB5AE7" w:rsidTr="005F4610">
        <w:tc>
          <w:tcPr>
            <w:tcW w:w="5440" w:type="dxa"/>
          </w:tcPr>
          <w:p w:rsidR="004C5C6E" w:rsidRPr="00047362" w:rsidRDefault="004177D4" w:rsidP="006C5973">
            <w:pPr>
              <w:autoSpaceDE w:val="0"/>
              <w:autoSpaceDN w:val="0"/>
              <w:adjustRightInd w:val="0"/>
              <w:jc w:val="both"/>
              <w:rPr>
                <w:b/>
              </w:rPr>
            </w:pPr>
            <w:r w:rsidRPr="00047362">
              <w:rPr>
                <w:b/>
              </w:rPr>
              <w:t>В течение двух лет после увольнения</w:t>
            </w:r>
            <w:r w:rsidRPr="00047362">
              <w:t xml:space="preserve"> с </w:t>
            </w:r>
            <w:r w:rsidR="000132D5">
              <w:t>муниципальной</w:t>
            </w:r>
            <w:r w:rsidRPr="00047362">
              <w:t xml:space="preserve"> службы</w:t>
            </w:r>
            <w:r w:rsidR="000444C6" w:rsidRPr="00047362">
              <w:t xml:space="preserve"> бывший </w:t>
            </w:r>
            <w:r w:rsidR="000132D5">
              <w:t>муниципальный</w:t>
            </w:r>
            <w:r w:rsidR="000444C6" w:rsidRPr="00047362">
              <w:t xml:space="preserve"> служащий</w:t>
            </w:r>
            <w:r w:rsidR="004B374F" w:rsidRPr="00047362">
              <w:t xml:space="preserve"> </w:t>
            </w:r>
            <w:r w:rsidR="004B374F" w:rsidRPr="00047362">
              <w:rPr>
                <w:b/>
              </w:rPr>
              <w:t>обязан получать согласие комиссии</w:t>
            </w:r>
            <w:r w:rsidR="004B374F" w:rsidRPr="00047362">
              <w:t xml:space="preserve"> по соблюдению требований к служебному поведению </w:t>
            </w:r>
            <w:r w:rsidR="000132D5">
              <w:t>муниципальных</w:t>
            </w:r>
            <w:r w:rsidR="004B374F" w:rsidRPr="00047362">
              <w:t xml:space="preserve"> служащих и урегулированию конфликтов интересов </w:t>
            </w:r>
            <w:r w:rsidR="004B374F" w:rsidRPr="00047362">
              <w:rPr>
                <w:b/>
              </w:rPr>
              <w:t>на осуществление работы</w:t>
            </w:r>
            <w:r w:rsidR="004B374F" w:rsidRPr="00047362">
              <w:t xml:space="preserve"> на условиях трудового договора в организации и (или) выполнение работу на условиях гражданско-правового договора (гражданско-правовых договоров) </w:t>
            </w:r>
            <w:r w:rsidR="004B374F" w:rsidRPr="00047362">
              <w:rPr>
                <w:b/>
              </w:rPr>
              <w:t>в следующих случая</w:t>
            </w:r>
            <w:r w:rsidR="004C5C6E" w:rsidRPr="00047362">
              <w:rPr>
                <w:b/>
              </w:rPr>
              <w:t>:</w:t>
            </w:r>
          </w:p>
          <w:p w:rsidR="005519DB" w:rsidRPr="00047362" w:rsidRDefault="005519DB" w:rsidP="006C5973">
            <w:pPr>
              <w:autoSpaceDE w:val="0"/>
              <w:autoSpaceDN w:val="0"/>
              <w:adjustRightInd w:val="0"/>
              <w:jc w:val="both"/>
              <w:rPr>
                <w:b/>
              </w:rPr>
            </w:pPr>
            <w:r w:rsidRPr="00047362">
              <w:rPr>
                <w:b/>
              </w:rPr>
              <w:lastRenderedPageBreak/>
              <w:t xml:space="preserve">а) </w:t>
            </w:r>
            <w:r w:rsidR="0057561E" w:rsidRPr="00047362">
              <w:rPr>
                <w:b/>
              </w:rPr>
              <w:t>при</w:t>
            </w:r>
            <w:r w:rsidRPr="00047362">
              <w:rPr>
                <w:b/>
              </w:rPr>
              <w:t xml:space="preserve"> осуществлени</w:t>
            </w:r>
            <w:r w:rsidR="0057561E" w:rsidRPr="00047362">
              <w:rPr>
                <w:b/>
              </w:rPr>
              <w:t>и</w:t>
            </w:r>
            <w:r w:rsidRPr="00047362">
              <w:rPr>
                <w:b/>
              </w:rPr>
              <w:t xml:space="preserve"> деятельности на условиях трудового договора:</w:t>
            </w:r>
          </w:p>
          <w:p w:rsidR="004C5C6E" w:rsidRPr="00047362" w:rsidRDefault="005519DB" w:rsidP="006C5973">
            <w:pPr>
              <w:autoSpaceDE w:val="0"/>
              <w:autoSpaceDN w:val="0"/>
              <w:adjustRightInd w:val="0"/>
              <w:jc w:val="both"/>
            </w:pPr>
            <w:r w:rsidRPr="00047362">
              <w:t xml:space="preserve">- при замещении должности </w:t>
            </w:r>
            <w:r w:rsidR="006B58D3">
              <w:t>муниципальной</w:t>
            </w:r>
            <w:r w:rsidRPr="00047362">
              <w:t xml:space="preserve"> службы бывший </w:t>
            </w:r>
            <w:r w:rsidR="006B58D3">
              <w:t>муниципальный</w:t>
            </w:r>
            <w:r w:rsidRPr="00047362">
              <w:t xml:space="preserve"> служащий был обязан представлять сведения о доходах, расходах;</w:t>
            </w:r>
          </w:p>
          <w:p w:rsidR="005519DB" w:rsidRPr="00047362" w:rsidRDefault="005519DB" w:rsidP="006C5973">
            <w:pPr>
              <w:autoSpaceDE w:val="0"/>
              <w:autoSpaceDN w:val="0"/>
              <w:adjustRightInd w:val="0"/>
              <w:jc w:val="both"/>
            </w:pPr>
            <w:r w:rsidRPr="00047362">
              <w:t xml:space="preserve">- </w:t>
            </w:r>
            <w:r w:rsidR="0057561E" w:rsidRPr="00047362">
              <w:t xml:space="preserve">отдельные функции </w:t>
            </w:r>
            <w:r w:rsidR="006B58D3">
              <w:t>муниципального (административного)</w:t>
            </w:r>
            <w:r w:rsidR="0057561E" w:rsidRPr="00047362">
              <w:t xml:space="preserve"> управления данной организацией входили в должностные (служебные) обязанности бывшего </w:t>
            </w:r>
            <w:r w:rsidR="006B58D3">
              <w:t>муниципального</w:t>
            </w:r>
            <w:r w:rsidR="0057561E" w:rsidRPr="00047362">
              <w:t xml:space="preserve"> служащего;</w:t>
            </w:r>
          </w:p>
          <w:p w:rsidR="0057561E" w:rsidRPr="00047362" w:rsidRDefault="0057561E" w:rsidP="006C5973">
            <w:pPr>
              <w:autoSpaceDE w:val="0"/>
              <w:autoSpaceDN w:val="0"/>
              <w:adjustRightInd w:val="0"/>
              <w:jc w:val="both"/>
              <w:rPr>
                <w:b/>
              </w:rPr>
            </w:pPr>
            <w:r w:rsidRPr="00047362">
              <w:rPr>
                <w:b/>
              </w:rPr>
              <w:t>б) при осуществлении деятельности на условиях гражданско-правового договора (гражданско-правовых договоров):</w:t>
            </w:r>
          </w:p>
          <w:p w:rsidR="0057561E" w:rsidRPr="00047362" w:rsidRDefault="0057561E" w:rsidP="0057561E">
            <w:pPr>
              <w:autoSpaceDE w:val="0"/>
              <w:autoSpaceDN w:val="0"/>
              <w:adjustRightInd w:val="0"/>
              <w:jc w:val="both"/>
            </w:pPr>
            <w:r w:rsidRPr="00047362">
              <w:t xml:space="preserve">- при замещении должности </w:t>
            </w:r>
            <w:r w:rsidR="006B58D3">
              <w:t>муниципальной</w:t>
            </w:r>
            <w:r w:rsidRPr="00047362">
              <w:t xml:space="preserve"> службы бывший </w:t>
            </w:r>
            <w:r w:rsidR="006B58D3">
              <w:t>муниципальный</w:t>
            </w:r>
            <w:r w:rsidRPr="00047362">
              <w:t xml:space="preserve"> служащий был обязан представлять сведения о доходах, расходах;</w:t>
            </w:r>
          </w:p>
          <w:p w:rsidR="0057561E" w:rsidRPr="00047362" w:rsidRDefault="0057561E" w:rsidP="0057561E">
            <w:pPr>
              <w:autoSpaceDE w:val="0"/>
              <w:autoSpaceDN w:val="0"/>
              <w:adjustRightInd w:val="0"/>
              <w:jc w:val="both"/>
            </w:pPr>
            <w:r w:rsidRPr="00047362">
              <w:t xml:space="preserve">- отдельные функции </w:t>
            </w:r>
            <w:r w:rsidR="006B58D3">
              <w:t>муниципального (административного)</w:t>
            </w:r>
            <w:r w:rsidR="006B58D3" w:rsidRPr="00047362">
              <w:t xml:space="preserve"> </w:t>
            </w:r>
            <w:r w:rsidRPr="00047362">
              <w:t xml:space="preserve">управления данной организацией входили в должностные (служебные) обязанности бывшего </w:t>
            </w:r>
            <w:r w:rsidR="006B58D3">
              <w:t xml:space="preserve">муниципального </w:t>
            </w:r>
            <w:r w:rsidRPr="00047362">
              <w:t>служащего;</w:t>
            </w:r>
          </w:p>
          <w:p w:rsidR="006600E9" w:rsidRPr="00047362" w:rsidRDefault="0057561E" w:rsidP="0057561E">
            <w:pPr>
              <w:autoSpaceDE w:val="0"/>
              <w:autoSpaceDN w:val="0"/>
              <w:adjustRightInd w:val="0"/>
              <w:jc w:val="both"/>
              <w:rPr>
                <w:highlight w:val="yellow"/>
              </w:rPr>
            </w:pPr>
            <w:r w:rsidRPr="00047362">
              <w:t>- стоимость работ выполняемых на условиях гражданско-правового договора (гражданско-правовых договоров) в течение месяца более ста тысяч рублей.</w:t>
            </w:r>
          </w:p>
        </w:tc>
        <w:tc>
          <w:tcPr>
            <w:tcW w:w="5127" w:type="dxa"/>
          </w:tcPr>
          <w:p w:rsidR="009F1876" w:rsidRDefault="009F1876" w:rsidP="00A03F4F">
            <w:pPr>
              <w:autoSpaceDE w:val="0"/>
              <w:autoSpaceDN w:val="0"/>
              <w:adjustRightInd w:val="0"/>
              <w:jc w:val="both"/>
              <w:outlineLvl w:val="1"/>
              <w:rPr>
                <w:color w:val="000000"/>
              </w:rPr>
            </w:pPr>
            <w:r>
              <w:rPr>
                <w:color w:val="000000"/>
              </w:rPr>
              <w:lastRenderedPageBreak/>
              <w:t>ст</w:t>
            </w:r>
            <w:r w:rsidR="005F6C49">
              <w:rPr>
                <w:color w:val="000000"/>
              </w:rPr>
              <w:t>. 14 Федерального закона № 25-ФЗ</w:t>
            </w:r>
            <w:r w:rsidR="00A03F4F">
              <w:rPr>
                <w:color w:val="000000"/>
              </w:rPr>
              <w:br/>
            </w:r>
            <w:r w:rsidR="003E7316">
              <w:t>ч</w:t>
            </w:r>
            <w:r w:rsidR="003E7316" w:rsidRPr="003E7316">
              <w:t xml:space="preserve">.1 ст.12 </w:t>
            </w:r>
            <w:r w:rsidR="003E7316" w:rsidRPr="003E7316">
              <w:rPr>
                <w:color w:val="000000"/>
              </w:rPr>
              <w:t>Федерального закона №</w:t>
            </w:r>
            <w:r w:rsidR="00BE0FA3">
              <w:rPr>
                <w:color w:val="000000"/>
              </w:rPr>
              <w:t xml:space="preserve"> </w:t>
            </w:r>
            <w:r w:rsidR="003E7316" w:rsidRPr="003E7316">
              <w:rPr>
                <w:color w:val="000000"/>
              </w:rPr>
              <w:t>273-Ф3</w:t>
            </w:r>
            <w:r w:rsidR="00A03F4F">
              <w:rPr>
                <w:color w:val="000000"/>
              </w:rPr>
              <w:br/>
            </w:r>
            <w:r>
              <w:rPr>
                <w:color w:val="000000"/>
              </w:rPr>
              <w:t>ст.</w:t>
            </w:r>
            <w:r w:rsidR="005F6C49">
              <w:rPr>
                <w:color w:val="000000"/>
              </w:rPr>
              <w:t xml:space="preserve"> </w:t>
            </w:r>
            <w:r>
              <w:rPr>
                <w:color w:val="000000"/>
              </w:rPr>
              <w:t>64.1 Трудового кодекса Российской Федерации</w:t>
            </w:r>
          </w:p>
          <w:p w:rsidR="00727C57" w:rsidRPr="00A72673" w:rsidRDefault="00727C57" w:rsidP="00727C57">
            <w:pPr>
              <w:autoSpaceDE w:val="0"/>
              <w:autoSpaceDN w:val="0"/>
              <w:adjustRightInd w:val="0"/>
              <w:jc w:val="both"/>
              <w:outlineLvl w:val="1"/>
            </w:pPr>
            <w:r>
              <w:t>Положение</w:t>
            </w:r>
            <w:r w:rsidRPr="00A72673">
              <w:t xml:space="preserve"> 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Анадырь</w:t>
            </w:r>
            <w:r>
              <w:rPr>
                <w:color w:val="000000"/>
              </w:rPr>
              <w:t>, утвержденное</w:t>
            </w:r>
            <w:r w:rsidRPr="00A72673">
              <w:rPr>
                <w:color w:val="000000"/>
              </w:rPr>
              <w:t xml:space="preserve"> Распоряжением Администрации городского округа Анадырь от 30.04.2015 № 90</w:t>
            </w:r>
          </w:p>
          <w:p w:rsidR="00727C57" w:rsidRDefault="00727C57" w:rsidP="00A03F4F">
            <w:pPr>
              <w:autoSpaceDE w:val="0"/>
              <w:autoSpaceDN w:val="0"/>
              <w:adjustRightInd w:val="0"/>
              <w:jc w:val="both"/>
              <w:outlineLvl w:val="1"/>
              <w:rPr>
                <w:color w:val="000000"/>
              </w:rPr>
            </w:pPr>
          </w:p>
          <w:p w:rsidR="005E031D" w:rsidRPr="003E7316" w:rsidRDefault="005E031D" w:rsidP="0069776C">
            <w:pPr>
              <w:autoSpaceDE w:val="0"/>
              <w:autoSpaceDN w:val="0"/>
              <w:adjustRightInd w:val="0"/>
              <w:jc w:val="both"/>
            </w:pPr>
          </w:p>
        </w:tc>
        <w:tc>
          <w:tcPr>
            <w:tcW w:w="5026" w:type="dxa"/>
          </w:tcPr>
          <w:p w:rsidR="009E606F" w:rsidRPr="00336F3E" w:rsidRDefault="00336F3E" w:rsidP="00936DBD">
            <w:pPr>
              <w:autoSpaceDE w:val="0"/>
              <w:autoSpaceDN w:val="0"/>
              <w:adjustRightInd w:val="0"/>
              <w:jc w:val="both"/>
            </w:pPr>
            <w:r w:rsidRPr="00336F3E">
              <w:lastRenderedPageBreak/>
              <w:t xml:space="preserve">Обратиться в Комиссию по соблюдению требований к служебному </w:t>
            </w:r>
            <w:r w:rsidR="003F2AC9">
              <w:t xml:space="preserve">поведению </w:t>
            </w:r>
            <w:r w:rsidR="00936DBD">
              <w:t>муниципальных</w:t>
            </w:r>
            <w:r w:rsidR="003F2AC9">
              <w:t xml:space="preserve"> служащих и урегулированию конфликта интересов</w:t>
            </w:r>
            <w:r w:rsidR="003F2AC9" w:rsidRPr="00336F3E">
              <w:t xml:space="preserve"> </w:t>
            </w:r>
            <w:r w:rsidRPr="00336F3E">
              <w:t xml:space="preserve">о даче согласия на замещение на условиях трудового договора должности в коммерческой или некоммерческой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w:t>
            </w:r>
            <w:r w:rsidRPr="00336F3E">
              <w:lastRenderedPageBreak/>
              <w:t xml:space="preserve">договора (гражданско-правовых договоров), если отдельные функции </w:t>
            </w:r>
            <w:r w:rsidR="00936DBD">
              <w:t>муниципального (административного)</w:t>
            </w:r>
            <w:r w:rsidR="00936DBD" w:rsidRPr="00047362">
              <w:t xml:space="preserve"> </w:t>
            </w:r>
            <w:r w:rsidRPr="00336F3E">
              <w:t xml:space="preserve"> управления данной организацией входили в должностные обязанности </w:t>
            </w:r>
            <w:r w:rsidR="00936DBD">
              <w:t>муниципального</w:t>
            </w:r>
            <w:r w:rsidRPr="00336F3E">
              <w:t xml:space="preserve"> служащего</w:t>
            </w:r>
            <w:r w:rsidR="00D01F16">
              <w:t>.</w:t>
            </w:r>
          </w:p>
        </w:tc>
      </w:tr>
      <w:tr w:rsidR="00CB5AE7" w:rsidTr="005F4610">
        <w:tc>
          <w:tcPr>
            <w:tcW w:w="5440" w:type="dxa"/>
          </w:tcPr>
          <w:p w:rsidR="009E606F" w:rsidRPr="00047362" w:rsidRDefault="00315891" w:rsidP="002974A4">
            <w:pPr>
              <w:autoSpaceDE w:val="0"/>
              <w:autoSpaceDN w:val="0"/>
              <w:adjustRightInd w:val="0"/>
              <w:jc w:val="both"/>
              <w:rPr>
                <w:b/>
              </w:rPr>
            </w:pPr>
            <w:r w:rsidRPr="00047362">
              <w:lastRenderedPageBreak/>
              <w:t xml:space="preserve">Бывший </w:t>
            </w:r>
            <w:r w:rsidR="002974A4">
              <w:t>муниципальный</w:t>
            </w:r>
            <w:r w:rsidRPr="00047362">
              <w:t xml:space="preserve"> служащий, который при замещении должности </w:t>
            </w:r>
            <w:r w:rsidR="002974A4">
              <w:t>муниципальной</w:t>
            </w:r>
            <w:r w:rsidRPr="00047362">
              <w:t xml:space="preserve"> службы был обязан представлять сведения о доходах, в течение двух лет после увольнения с </w:t>
            </w:r>
            <w:r w:rsidR="002974A4">
              <w:t xml:space="preserve">муниципальной </w:t>
            </w:r>
            <w:r w:rsidRPr="00047362">
              <w:t xml:space="preserve">службы </w:t>
            </w:r>
            <w:r w:rsidR="006C5973" w:rsidRPr="00047362">
              <w:t xml:space="preserve">обязан при заключении трудовых или гражданско-правовых договоров на выполнение работ (оказание услуг), сообщать </w:t>
            </w:r>
            <w:r w:rsidR="006C5973" w:rsidRPr="00047362">
              <w:lastRenderedPageBreak/>
              <w:t>работодателю сведения о последнем месте своей службы.</w:t>
            </w:r>
          </w:p>
        </w:tc>
        <w:tc>
          <w:tcPr>
            <w:tcW w:w="5127" w:type="dxa"/>
          </w:tcPr>
          <w:p w:rsidR="00315891" w:rsidRDefault="00315891" w:rsidP="00252C53">
            <w:pPr>
              <w:autoSpaceDE w:val="0"/>
              <w:autoSpaceDN w:val="0"/>
              <w:adjustRightInd w:val="0"/>
              <w:jc w:val="both"/>
              <w:rPr>
                <w:color w:val="000000"/>
              </w:rPr>
            </w:pPr>
            <w:r>
              <w:lastRenderedPageBreak/>
              <w:t>ч</w:t>
            </w:r>
            <w:r w:rsidRPr="003E7316">
              <w:t>.</w:t>
            </w:r>
            <w:r>
              <w:t>2</w:t>
            </w:r>
            <w:r w:rsidRPr="003E7316">
              <w:t xml:space="preserve"> ст.12 </w:t>
            </w:r>
            <w:r w:rsidRPr="003E7316">
              <w:rPr>
                <w:color w:val="000000"/>
              </w:rPr>
              <w:t>Федерального закона №</w:t>
            </w:r>
            <w:r w:rsidR="002974A4">
              <w:rPr>
                <w:color w:val="000000"/>
              </w:rPr>
              <w:t xml:space="preserve"> </w:t>
            </w:r>
            <w:r w:rsidRPr="003E7316">
              <w:rPr>
                <w:color w:val="000000"/>
              </w:rPr>
              <w:t>273-Ф3</w:t>
            </w:r>
            <w:r w:rsidR="00252C53">
              <w:rPr>
                <w:color w:val="000000"/>
              </w:rPr>
              <w:br/>
            </w:r>
            <w:r>
              <w:rPr>
                <w:color w:val="000000"/>
              </w:rPr>
              <w:t>ст.</w:t>
            </w:r>
            <w:r w:rsidR="002974A4">
              <w:rPr>
                <w:color w:val="000000"/>
              </w:rPr>
              <w:t xml:space="preserve"> </w:t>
            </w:r>
            <w:r>
              <w:rPr>
                <w:color w:val="000000"/>
              </w:rPr>
              <w:t>64.1 Трудового кодекса Российской Федерации</w:t>
            </w:r>
          </w:p>
          <w:p w:rsidR="009E606F" w:rsidRDefault="009E606F" w:rsidP="00252C53">
            <w:pPr>
              <w:autoSpaceDE w:val="0"/>
              <w:autoSpaceDN w:val="0"/>
              <w:adjustRightInd w:val="0"/>
              <w:jc w:val="both"/>
              <w:outlineLvl w:val="1"/>
              <w:rPr>
                <w:b/>
                <w:sz w:val="28"/>
                <w:szCs w:val="28"/>
              </w:rPr>
            </w:pPr>
          </w:p>
        </w:tc>
        <w:tc>
          <w:tcPr>
            <w:tcW w:w="5026" w:type="dxa"/>
          </w:tcPr>
          <w:p w:rsidR="009E606F" w:rsidRPr="00D01F16" w:rsidRDefault="00D01F16" w:rsidP="002974A4">
            <w:pPr>
              <w:autoSpaceDE w:val="0"/>
              <w:autoSpaceDN w:val="0"/>
              <w:adjustRightInd w:val="0"/>
              <w:jc w:val="both"/>
              <w:outlineLvl w:val="1"/>
            </w:pPr>
            <w:r w:rsidRPr="00D01F16">
              <w:t xml:space="preserve">В течении двух лет после увольнения с </w:t>
            </w:r>
            <w:r w:rsidR="002974A4">
              <w:t>муниципальной</w:t>
            </w:r>
            <w:r w:rsidRPr="00D01F16">
              <w:t xml:space="preserve"> службы письменно уведомлять каждого работодателя о последнем месте своей службы.</w:t>
            </w:r>
          </w:p>
        </w:tc>
      </w:tr>
      <w:tr w:rsidR="00CB5AE7" w:rsidRPr="00DA5B9A" w:rsidTr="005F4610">
        <w:tc>
          <w:tcPr>
            <w:tcW w:w="5440" w:type="dxa"/>
          </w:tcPr>
          <w:p w:rsidR="009E606F" w:rsidRPr="00047362" w:rsidRDefault="00C94E05" w:rsidP="00C464D6">
            <w:pPr>
              <w:autoSpaceDE w:val="0"/>
              <w:autoSpaceDN w:val="0"/>
              <w:adjustRightInd w:val="0"/>
              <w:jc w:val="both"/>
              <w:rPr>
                <w:b/>
              </w:rPr>
            </w:pPr>
            <w:r w:rsidRPr="00047362">
              <w:lastRenderedPageBreak/>
              <w:t xml:space="preserve">Работодатель при заключении трудового или гражданско-правового договора на выполнение работ (оказание услуг) с бывшим </w:t>
            </w:r>
            <w:r w:rsidR="00C464D6">
              <w:t>муниципальным</w:t>
            </w:r>
            <w:r w:rsidRPr="00047362">
              <w:t xml:space="preserve"> служащим, который при замещении должности </w:t>
            </w:r>
            <w:r w:rsidR="00C464D6">
              <w:t>муниципальной</w:t>
            </w:r>
            <w:r w:rsidRPr="00047362">
              <w:t xml:space="preserve"> службы был обязан представлять сведения о доходах, в течение двух лет после его увольнения с </w:t>
            </w:r>
            <w:r w:rsidR="00C464D6">
              <w:t>муниципальной</w:t>
            </w:r>
            <w:r w:rsidR="00ED4932" w:rsidRPr="00047362">
              <w:t xml:space="preserve"> </w:t>
            </w:r>
            <w:r w:rsidRPr="00047362">
              <w:t xml:space="preserve">службы обязан </w:t>
            </w:r>
            <w:r w:rsidRPr="00047362">
              <w:rPr>
                <w:b/>
              </w:rPr>
              <w:t>в десятидневный срок</w:t>
            </w:r>
            <w:r w:rsidRPr="00047362">
              <w:t xml:space="preserve"> сообщать о заключении такого договора представителю нанимателя (работодателю) </w:t>
            </w:r>
            <w:r w:rsidR="00ED4932" w:rsidRPr="00047362">
              <w:t xml:space="preserve">бывшего </w:t>
            </w:r>
            <w:r w:rsidR="00C464D6">
              <w:t>муниципального</w:t>
            </w:r>
            <w:r w:rsidRPr="00047362">
              <w:t xml:space="preserve"> служащего по последнему месту его службы в </w:t>
            </w:r>
            <w:hyperlink r:id="rId18" w:history="1">
              <w:r w:rsidRPr="00047362">
                <w:t>порядке</w:t>
              </w:r>
            </w:hyperlink>
            <w:r w:rsidRPr="00047362">
              <w:t>, устан</w:t>
            </w:r>
            <w:r w:rsidR="00C464D6">
              <w:t>овленном П</w:t>
            </w:r>
            <w:r w:rsidR="00ED4932" w:rsidRPr="00047362">
              <w:t xml:space="preserve">остановлением Правительства Российской Федерации от </w:t>
            </w:r>
            <w:r w:rsidR="00DF5A21" w:rsidRPr="00047362">
              <w:t>21</w:t>
            </w:r>
            <w:r w:rsidR="00ED4932" w:rsidRPr="00047362">
              <w:t>.0</w:t>
            </w:r>
            <w:r w:rsidR="00DF5A21" w:rsidRPr="00047362">
              <w:t>1</w:t>
            </w:r>
            <w:r w:rsidR="00ED4932" w:rsidRPr="00047362">
              <w:t>.201</w:t>
            </w:r>
            <w:r w:rsidR="00DF5A21" w:rsidRPr="00047362">
              <w:t>5 № 29</w:t>
            </w:r>
          </w:p>
        </w:tc>
        <w:tc>
          <w:tcPr>
            <w:tcW w:w="5127" w:type="dxa"/>
          </w:tcPr>
          <w:p w:rsidR="00B67CF0" w:rsidRPr="00DA5B9A" w:rsidRDefault="00B67CF0" w:rsidP="00252C53">
            <w:pPr>
              <w:autoSpaceDE w:val="0"/>
              <w:autoSpaceDN w:val="0"/>
              <w:adjustRightInd w:val="0"/>
              <w:jc w:val="both"/>
            </w:pPr>
            <w:r w:rsidRPr="00DA5B9A">
              <w:t>ч.4 ст</w:t>
            </w:r>
            <w:r w:rsidR="00C464D6">
              <w:t>.12 Федерального закона №273-Ф3</w:t>
            </w:r>
            <w:r w:rsidR="00252C53">
              <w:br/>
            </w:r>
            <w:r w:rsidRPr="00DA5B9A">
              <w:t>ст.64.1 Трудово</w:t>
            </w:r>
            <w:r w:rsidR="00C464D6">
              <w:t>го кодекса Российской Федерации</w:t>
            </w:r>
          </w:p>
          <w:p w:rsidR="00ED4074" w:rsidRPr="00DA5B9A" w:rsidRDefault="00C464D6" w:rsidP="008D617F">
            <w:pPr>
              <w:autoSpaceDE w:val="0"/>
              <w:autoSpaceDN w:val="0"/>
              <w:adjustRightInd w:val="0"/>
              <w:jc w:val="both"/>
              <w:outlineLvl w:val="1"/>
              <w:rPr>
                <w:b/>
                <w:sz w:val="28"/>
                <w:szCs w:val="28"/>
              </w:rPr>
            </w:pPr>
            <w:r>
              <w:t>П</w:t>
            </w:r>
            <w:r w:rsidR="00B67CF0" w:rsidRPr="00DA5B9A">
              <w:t xml:space="preserve">остановление Правительства Российской Федерации от </w:t>
            </w:r>
            <w:r w:rsidR="00E21305">
              <w:t>21.01.2015</w:t>
            </w:r>
            <w:r w:rsidR="00B67CF0" w:rsidRPr="00DA5B9A">
              <w:t xml:space="preserve"> № </w:t>
            </w:r>
            <w:r w:rsidR="00E21305">
              <w:t>29</w:t>
            </w:r>
            <w:r w:rsidR="00B67CF0" w:rsidRPr="00DA5B9A">
              <w:t xml:space="preserve"> </w:t>
            </w:r>
            <w:r w:rsidR="00F91702">
              <w:br/>
            </w:r>
            <w:r w:rsidR="00B67CF0" w:rsidRPr="00DA5B9A">
              <w:t>«О</w:t>
            </w:r>
            <w:r w:rsidR="00E21305">
              <w:t>б утверждении Правил сообщения работодателем о заключении трудового или гражданско-право</w:t>
            </w:r>
            <w:r w:rsidR="0024798E">
              <w:t>вого договора на выполнение работ (оказание услуг) с гражданином, замещавшим должности государственной или муниципальной службы,</w:t>
            </w:r>
            <w:r w:rsidR="008D617F">
              <w:t xml:space="preserve"> перечень которых устанавливается нормативными правовыми актами Российской Федерации</w:t>
            </w:r>
            <w:r w:rsidR="00B67CF0" w:rsidRPr="00DA5B9A">
              <w:t>»</w:t>
            </w:r>
          </w:p>
        </w:tc>
        <w:tc>
          <w:tcPr>
            <w:tcW w:w="5026" w:type="dxa"/>
          </w:tcPr>
          <w:p w:rsidR="009E606F" w:rsidRPr="00BE2FBB" w:rsidRDefault="00C464D6" w:rsidP="00C464D6">
            <w:pPr>
              <w:autoSpaceDE w:val="0"/>
              <w:autoSpaceDN w:val="0"/>
              <w:adjustRightInd w:val="0"/>
              <w:jc w:val="both"/>
              <w:outlineLvl w:val="1"/>
              <w:rPr>
                <w:b/>
              </w:rPr>
            </w:pPr>
            <w:r>
              <w:rPr>
                <w:b/>
              </w:rPr>
              <w:t>В 10-</w:t>
            </w:r>
            <w:r w:rsidR="000E3EF0" w:rsidRPr="000E3EF0">
              <w:rPr>
                <w:b/>
              </w:rPr>
              <w:t>дневный срок</w:t>
            </w:r>
            <w:r w:rsidR="000E3EF0" w:rsidRPr="00DA5B9A">
              <w:t xml:space="preserve"> </w:t>
            </w:r>
            <w:r w:rsidR="00DC0422">
              <w:t>со дня</w:t>
            </w:r>
            <w:r w:rsidR="000E3EF0">
              <w:t xml:space="preserve"> заключения трудового договора </w:t>
            </w:r>
            <w:r w:rsidR="000E3EF0" w:rsidRPr="00DA5B9A">
              <w:t>или гражданско-правового договора</w:t>
            </w:r>
            <w:r w:rsidR="000E3EF0">
              <w:t xml:space="preserve"> р</w:t>
            </w:r>
            <w:r w:rsidR="00CB5AE7" w:rsidRPr="00DA5B9A">
              <w:t>аботодател</w:t>
            </w:r>
            <w:r w:rsidR="000E3EF0">
              <w:t>ь</w:t>
            </w:r>
            <w:r w:rsidR="00CB5AE7" w:rsidRPr="00DA5B9A">
              <w:t xml:space="preserve"> </w:t>
            </w:r>
            <w:r w:rsidR="000E3EF0">
              <w:t xml:space="preserve">обязан </w:t>
            </w:r>
            <w:r w:rsidR="00CB5AE7" w:rsidRPr="00DA5B9A">
              <w:t xml:space="preserve">проинформировать представителя нанимателя (работодателя) бывшего </w:t>
            </w:r>
            <w:r>
              <w:t>муниципального</w:t>
            </w:r>
            <w:r w:rsidR="00CB5AE7" w:rsidRPr="00DA5B9A">
              <w:t xml:space="preserve"> служащего по последнему месту его службы  о заключении с ним трудового или гражданско-правового договора на выполнение работ (оказание услуг).</w:t>
            </w:r>
          </w:p>
        </w:tc>
      </w:tr>
      <w:tr w:rsidR="00DA385C" w:rsidRPr="00DA385C" w:rsidTr="005F4610">
        <w:tc>
          <w:tcPr>
            <w:tcW w:w="15593" w:type="dxa"/>
            <w:gridSpan w:val="3"/>
          </w:tcPr>
          <w:p w:rsidR="00DA385C" w:rsidRPr="00047362" w:rsidRDefault="00DA385C" w:rsidP="00DA385C">
            <w:pPr>
              <w:autoSpaceDE w:val="0"/>
              <w:autoSpaceDN w:val="0"/>
              <w:adjustRightInd w:val="0"/>
              <w:jc w:val="center"/>
              <w:outlineLvl w:val="1"/>
              <w:rPr>
                <w:b/>
              </w:rPr>
            </w:pPr>
            <w:r w:rsidRPr="00EB1044">
              <w:rPr>
                <w:b/>
                <w:sz w:val="28"/>
              </w:rPr>
              <w:t>Прохождение военной службы по призыву</w:t>
            </w:r>
          </w:p>
        </w:tc>
      </w:tr>
      <w:tr w:rsidR="00CB5AE7" w:rsidTr="005F4610">
        <w:tc>
          <w:tcPr>
            <w:tcW w:w="5440" w:type="dxa"/>
          </w:tcPr>
          <w:p w:rsidR="009E606F" w:rsidRPr="00047362" w:rsidRDefault="00FA5B4E" w:rsidP="004F1837">
            <w:pPr>
              <w:autoSpaceDE w:val="0"/>
              <w:autoSpaceDN w:val="0"/>
              <w:adjustRightInd w:val="0"/>
              <w:jc w:val="both"/>
            </w:pPr>
            <w:r w:rsidRPr="00047362">
              <w:rPr>
                <w:bCs/>
              </w:rPr>
              <w:t xml:space="preserve">Гражданин не может быть принят на </w:t>
            </w:r>
            <w:r w:rsidR="004F1837">
              <w:rPr>
                <w:bCs/>
              </w:rPr>
              <w:t xml:space="preserve">муниципальную </w:t>
            </w:r>
            <w:r w:rsidRPr="00047362">
              <w:rPr>
                <w:bCs/>
              </w:rPr>
              <w:t xml:space="preserve">службу, а </w:t>
            </w:r>
            <w:r w:rsidR="004F1837">
              <w:rPr>
                <w:bCs/>
              </w:rPr>
              <w:t>муниципальный</w:t>
            </w:r>
            <w:r w:rsidRPr="00047362">
              <w:rPr>
                <w:bCs/>
              </w:rPr>
              <w:t xml:space="preserve"> служащий не может находиться на </w:t>
            </w:r>
            <w:r w:rsidR="004F1837">
              <w:rPr>
                <w:bCs/>
              </w:rPr>
              <w:t xml:space="preserve">муниципальной </w:t>
            </w:r>
            <w:r w:rsidRPr="00047362">
              <w:rPr>
                <w:bCs/>
              </w:rPr>
              <w:t>службе в случае</w:t>
            </w:r>
            <w:r w:rsidRPr="00047362">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tc>
        <w:tc>
          <w:tcPr>
            <w:tcW w:w="5127" w:type="dxa"/>
          </w:tcPr>
          <w:p w:rsidR="009E606F" w:rsidRPr="00FA5B4E" w:rsidRDefault="004F1837" w:rsidP="00F91702">
            <w:pPr>
              <w:autoSpaceDE w:val="0"/>
              <w:autoSpaceDN w:val="0"/>
              <w:adjustRightInd w:val="0"/>
              <w:jc w:val="both"/>
              <w:outlineLvl w:val="1"/>
            </w:pPr>
            <w:r>
              <w:t>ст.</w:t>
            </w:r>
            <w:r w:rsidR="00285A36">
              <w:t xml:space="preserve"> </w:t>
            </w:r>
            <w:r>
              <w:t>13</w:t>
            </w:r>
            <w:r w:rsidR="00FA5B4E" w:rsidRPr="00C40526">
              <w:t xml:space="preserve"> </w:t>
            </w:r>
            <w:r>
              <w:rPr>
                <w:color w:val="000000"/>
              </w:rPr>
              <w:t>Федерального закона № 25</w:t>
            </w:r>
            <w:r w:rsidR="00FA5B4E" w:rsidRPr="00C40526">
              <w:rPr>
                <w:color w:val="000000"/>
              </w:rPr>
              <w:t>-ФЗ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DA385C" w:rsidTr="005F4610">
        <w:tc>
          <w:tcPr>
            <w:tcW w:w="15593" w:type="dxa"/>
            <w:gridSpan w:val="3"/>
          </w:tcPr>
          <w:p w:rsidR="00DA385C" w:rsidRPr="00047362" w:rsidRDefault="00576105" w:rsidP="00B3619D">
            <w:pPr>
              <w:autoSpaceDE w:val="0"/>
              <w:autoSpaceDN w:val="0"/>
              <w:adjustRightInd w:val="0"/>
              <w:jc w:val="center"/>
              <w:outlineLvl w:val="1"/>
              <w:rPr>
                <w:b/>
              </w:rPr>
            </w:pPr>
            <w:r w:rsidRPr="00047362">
              <w:rPr>
                <w:b/>
                <w:sz w:val="28"/>
              </w:rPr>
              <w:t>Общественная</w:t>
            </w:r>
            <w:r w:rsidR="00B3619D" w:rsidRPr="00047362">
              <w:rPr>
                <w:b/>
                <w:sz w:val="28"/>
              </w:rPr>
              <w:t xml:space="preserve">, </w:t>
            </w:r>
            <w:r w:rsidRPr="00047362">
              <w:rPr>
                <w:b/>
                <w:sz w:val="28"/>
              </w:rPr>
              <w:t xml:space="preserve">профсоюзная </w:t>
            </w:r>
            <w:r w:rsidR="00B3619D" w:rsidRPr="00047362">
              <w:rPr>
                <w:b/>
                <w:sz w:val="28"/>
              </w:rPr>
              <w:t xml:space="preserve">и государственная </w:t>
            </w:r>
            <w:r w:rsidRPr="00047362">
              <w:rPr>
                <w:b/>
                <w:sz w:val="28"/>
              </w:rPr>
              <w:t>деятельность</w:t>
            </w:r>
          </w:p>
        </w:tc>
      </w:tr>
      <w:tr w:rsidR="00CB5AE7" w:rsidTr="005F4610">
        <w:tc>
          <w:tcPr>
            <w:tcW w:w="5440" w:type="dxa"/>
          </w:tcPr>
          <w:p w:rsidR="009E606F" w:rsidRPr="00047362" w:rsidRDefault="007B5C05" w:rsidP="001B2BA0">
            <w:pPr>
              <w:autoSpaceDE w:val="0"/>
              <w:autoSpaceDN w:val="0"/>
              <w:adjustRightInd w:val="0"/>
              <w:jc w:val="both"/>
              <w:outlineLvl w:val="1"/>
              <w:rPr>
                <w:b/>
              </w:rPr>
            </w:pPr>
            <w:r w:rsidRPr="00047362">
              <w:rPr>
                <w:color w:val="000000"/>
              </w:rPr>
              <w:t>Запрещается использовать преимущества должностного положения для предвыборной агитации, а также для агитации по вопросам референдума</w:t>
            </w:r>
          </w:p>
        </w:tc>
        <w:tc>
          <w:tcPr>
            <w:tcW w:w="5127" w:type="dxa"/>
          </w:tcPr>
          <w:p w:rsidR="009E606F" w:rsidRDefault="00285A36" w:rsidP="00F91702">
            <w:pPr>
              <w:autoSpaceDE w:val="0"/>
              <w:autoSpaceDN w:val="0"/>
              <w:adjustRightInd w:val="0"/>
              <w:jc w:val="both"/>
              <w:outlineLvl w:val="1"/>
              <w:rPr>
                <w:b/>
                <w:sz w:val="28"/>
                <w:szCs w:val="28"/>
              </w:rPr>
            </w:pPr>
            <w:r>
              <w:rPr>
                <w:color w:val="000000"/>
              </w:rPr>
              <w:t>ст. 14 Федерального закона № 25</w:t>
            </w:r>
            <w:r w:rsidR="007B5C05">
              <w:rPr>
                <w:color w:val="000000"/>
              </w:rPr>
              <w:t>-ФЗ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047362" w:rsidRDefault="007B5C05" w:rsidP="00C97DBA">
            <w:pPr>
              <w:autoSpaceDE w:val="0"/>
              <w:autoSpaceDN w:val="0"/>
              <w:adjustRightInd w:val="0"/>
              <w:jc w:val="both"/>
              <w:outlineLvl w:val="1"/>
              <w:rPr>
                <w:b/>
              </w:rPr>
            </w:pPr>
            <w:r w:rsidRPr="00047362">
              <w:rPr>
                <w:color w:val="000000"/>
              </w:rPr>
              <w:t xml:space="preserve">Запрещается использовать должностные полномочия в интересах политических партий, </w:t>
            </w:r>
            <w:r w:rsidRPr="00047362">
              <w:rPr>
                <w:color w:val="000000"/>
              </w:rPr>
              <w:lastRenderedPageBreak/>
              <w:t xml:space="preserve">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w:t>
            </w:r>
            <w:r w:rsidR="00C97DBA">
              <w:rPr>
                <w:color w:val="000000"/>
              </w:rPr>
              <w:t>муниципального</w:t>
            </w:r>
            <w:r w:rsidRPr="00047362">
              <w:rPr>
                <w:color w:val="000000"/>
              </w:rPr>
              <w:t xml:space="preserve"> служащего. Исключение составляют случаи, когда подобное публичное выражение отношения входит в должностные обязанности </w:t>
            </w:r>
            <w:r w:rsidR="00C97DBA">
              <w:rPr>
                <w:color w:val="000000"/>
              </w:rPr>
              <w:t>муниципального</w:t>
            </w:r>
            <w:r w:rsidRPr="00047362">
              <w:rPr>
                <w:color w:val="000000"/>
              </w:rPr>
              <w:t xml:space="preserve"> служащего</w:t>
            </w:r>
          </w:p>
        </w:tc>
        <w:tc>
          <w:tcPr>
            <w:tcW w:w="5127" w:type="dxa"/>
          </w:tcPr>
          <w:p w:rsidR="009E606F" w:rsidRDefault="00285A36" w:rsidP="00F91702">
            <w:pPr>
              <w:autoSpaceDE w:val="0"/>
              <w:autoSpaceDN w:val="0"/>
              <w:adjustRightInd w:val="0"/>
              <w:jc w:val="both"/>
              <w:outlineLvl w:val="1"/>
              <w:rPr>
                <w:b/>
                <w:sz w:val="28"/>
                <w:szCs w:val="28"/>
              </w:rPr>
            </w:pPr>
            <w:r>
              <w:rPr>
                <w:color w:val="000000"/>
              </w:rPr>
              <w:lastRenderedPageBreak/>
              <w:t>ст. 14 Федерального закона № 25</w:t>
            </w:r>
            <w:r w:rsidR="007B5C05">
              <w:rPr>
                <w:color w:val="000000"/>
              </w:rPr>
              <w:t>-ФЗ</w:t>
            </w:r>
            <w:r w:rsidR="00F91702">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9E606F" w:rsidRPr="008B6299" w:rsidRDefault="007B5C05" w:rsidP="008B6299">
            <w:pPr>
              <w:autoSpaceDE w:val="0"/>
              <w:autoSpaceDN w:val="0"/>
              <w:adjustRightInd w:val="0"/>
              <w:jc w:val="both"/>
            </w:pPr>
            <w:r w:rsidRPr="00047362">
              <w:rPr>
                <w:color w:val="000000"/>
              </w:rPr>
              <w:lastRenderedPageBreak/>
              <w:t xml:space="preserve">Запрещается </w:t>
            </w:r>
            <w:r w:rsidR="008B6299">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tc>
        <w:tc>
          <w:tcPr>
            <w:tcW w:w="5127" w:type="dxa"/>
          </w:tcPr>
          <w:p w:rsidR="009E606F" w:rsidRDefault="008B6299" w:rsidP="00C31D7D">
            <w:pPr>
              <w:pStyle w:val="af0"/>
              <w:shd w:val="clear" w:color="auto" w:fill="auto"/>
              <w:spacing w:before="0" w:after="60" w:line="230" w:lineRule="exact"/>
              <w:rPr>
                <w:b/>
                <w:sz w:val="28"/>
                <w:szCs w:val="28"/>
              </w:rPr>
            </w:pPr>
            <w:r>
              <w:rPr>
                <w:color w:val="000000"/>
              </w:rPr>
              <w:t>ст. 14</w:t>
            </w:r>
            <w:r w:rsidR="002E2B21">
              <w:rPr>
                <w:color w:val="000000"/>
              </w:rPr>
              <w:t xml:space="preserve"> </w:t>
            </w:r>
            <w:r w:rsidR="007B5C05">
              <w:rPr>
                <w:color w:val="000000"/>
              </w:rPr>
              <w:t>Федеральног</w:t>
            </w:r>
            <w:r>
              <w:rPr>
                <w:color w:val="000000"/>
              </w:rPr>
              <w:t xml:space="preserve">о закона № 25 </w:t>
            </w:r>
            <w:r w:rsidR="007B5C05">
              <w:rPr>
                <w:color w:val="000000"/>
              </w:rPr>
              <w:t>-ФЗ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Tr="005F4610">
        <w:tc>
          <w:tcPr>
            <w:tcW w:w="5440" w:type="dxa"/>
          </w:tcPr>
          <w:p w:rsidR="008E0B10" w:rsidRPr="00DB7B37" w:rsidRDefault="00A013DD" w:rsidP="00DB7B37">
            <w:pPr>
              <w:autoSpaceDE w:val="0"/>
              <w:autoSpaceDN w:val="0"/>
              <w:adjustRightInd w:val="0"/>
              <w:jc w:val="both"/>
            </w:pPr>
            <w: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tc>
        <w:tc>
          <w:tcPr>
            <w:tcW w:w="5127" w:type="dxa"/>
          </w:tcPr>
          <w:p w:rsidR="009E606F" w:rsidRDefault="00A013DD" w:rsidP="00C31D7D">
            <w:pPr>
              <w:autoSpaceDE w:val="0"/>
              <w:autoSpaceDN w:val="0"/>
              <w:adjustRightInd w:val="0"/>
              <w:jc w:val="both"/>
              <w:outlineLvl w:val="1"/>
              <w:rPr>
                <w:b/>
                <w:sz w:val="28"/>
                <w:szCs w:val="28"/>
              </w:rPr>
            </w:pPr>
            <w:r>
              <w:rPr>
                <w:color w:val="000000"/>
              </w:rPr>
              <w:t>ст.</w:t>
            </w:r>
            <w:r w:rsidR="00DB7B37">
              <w:rPr>
                <w:color w:val="000000"/>
              </w:rPr>
              <w:t xml:space="preserve"> </w:t>
            </w:r>
            <w:r>
              <w:rPr>
                <w:color w:val="000000"/>
              </w:rPr>
              <w:t>14.2</w:t>
            </w:r>
            <w:r w:rsidR="00A91DCE">
              <w:rPr>
                <w:color w:val="000000"/>
              </w:rPr>
              <w:t xml:space="preserve"> </w:t>
            </w:r>
            <w:r>
              <w:rPr>
                <w:color w:val="000000"/>
              </w:rPr>
              <w:t>Федерального закона № 25</w:t>
            </w:r>
            <w:r w:rsidR="007B5C05">
              <w:rPr>
                <w:color w:val="000000"/>
              </w:rPr>
              <w:t>-ФЗ</w:t>
            </w:r>
            <w:r w:rsidR="00C31D7D">
              <w:rPr>
                <w:color w:val="000000"/>
              </w:rPr>
              <w:br/>
            </w:r>
          </w:p>
        </w:tc>
        <w:tc>
          <w:tcPr>
            <w:tcW w:w="5026" w:type="dxa"/>
          </w:tcPr>
          <w:p w:rsidR="009E606F" w:rsidRDefault="009E606F" w:rsidP="009E606F">
            <w:pPr>
              <w:autoSpaceDE w:val="0"/>
              <w:autoSpaceDN w:val="0"/>
              <w:adjustRightInd w:val="0"/>
              <w:outlineLvl w:val="1"/>
              <w:rPr>
                <w:b/>
                <w:sz w:val="28"/>
                <w:szCs w:val="28"/>
              </w:rPr>
            </w:pPr>
          </w:p>
        </w:tc>
      </w:tr>
      <w:tr w:rsidR="00CB5AE7" w:rsidRPr="00DA5B9A" w:rsidTr="005F4610">
        <w:tc>
          <w:tcPr>
            <w:tcW w:w="5440" w:type="dxa"/>
          </w:tcPr>
          <w:p w:rsidR="00B3619D" w:rsidRPr="00047362" w:rsidRDefault="007B5C05" w:rsidP="00B90C58">
            <w:pPr>
              <w:autoSpaceDE w:val="0"/>
              <w:autoSpaceDN w:val="0"/>
              <w:adjustRightInd w:val="0"/>
              <w:jc w:val="both"/>
              <w:outlineLvl w:val="1"/>
            </w:pPr>
            <w:r w:rsidRPr="00047362">
              <w:t xml:space="preserve">Запрещается замещать должность </w:t>
            </w:r>
            <w:r w:rsidR="00DB7B37">
              <w:t>муниципальной</w:t>
            </w:r>
            <w:r w:rsidR="00B3619D" w:rsidRPr="00047362">
              <w:t xml:space="preserve"> </w:t>
            </w:r>
            <w:r w:rsidRPr="00047362">
              <w:t>службы в случае</w:t>
            </w:r>
            <w:r w:rsidR="00B3619D" w:rsidRPr="00047362">
              <w:t>:</w:t>
            </w:r>
          </w:p>
          <w:p w:rsidR="0089614B" w:rsidRDefault="0089614B" w:rsidP="0089614B">
            <w:pPr>
              <w:autoSpaceDE w:val="0"/>
              <w:autoSpaceDN w:val="0"/>
              <w:adjustRightInd w:val="0"/>
              <w:jc w:val="both"/>
            </w:pPr>
            <w: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9614B" w:rsidRDefault="0089614B" w:rsidP="0089614B">
            <w:pPr>
              <w:autoSpaceDE w:val="0"/>
              <w:autoSpaceDN w:val="0"/>
              <w:adjustRightInd w:val="0"/>
              <w:jc w:val="both"/>
            </w:pPr>
            <w:r>
              <w:t>- избрания или назначения на муниципальную должность;</w:t>
            </w:r>
          </w:p>
          <w:p w:rsidR="001F0D21" w:rsidRPr="0089614B" w:rsidRDefault="0089614B" w:rsidP="00B90C58">
            <w:pPr>
              <w:autoSpaceDE w:val="0"/>
              <w:autoSpaceDN w:val="0"/>
              <w:adjustRightInd w:val="0"/>
              <w:jc w:val="both"/>
            </w:pPr>
            <w:r>
              <w:t xml:space="preserve">- избрания на оплачиваемую выборную должность в органе профессионального союза, в том числе в </w:t>
            </w:r>
            <w:r>
              <w:lastRenderedPageBreak/>
              <w:t>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tc>
        <w:tc>
          <w:tcPr>
            <w:tcW w:w="5127" w:type="dxa"/>
          </w:tcPr>
          <w:p w:rsidR="009E606F" w:rsidRPr="00DA5B9A" w:rsidRDefault="007B5C05" w:rsidP="00C31D7D">
            <w:pPr>
              <w:autoSpaceDE w:val="0"/>
              <w:autoSpaceDN w:val="0"/>
              <w:adjustRightInd w:val="0"/>
              <w:jc w:val="both"/>
              <w:outlineLvl w:val="1"/>
              <w:rPr>
                <w:b/>
                <w:sz w:val="28"/>
                <w:szCs w:val="28"/>
              </w:rPr>
            </w:pPr>
            <w:r w:rsidRPr="00DA5B9A">
              <w:lastRenderedPageBreak/>
              <w:t>ст</w:t>
            </w:r>
            <w:r w:rsidR="0089614B">
              <w:t>.14 Федерального закона № 25</w:t>
            </w:r>
            <w:r w:rsidRPr="00DA5B9A">
              <w:t>-ФЗ</w:t>
            </w:r>
            <w:r w:rsidR="00C31D7D">
              <w:br/>
            </w:r>
          </w:p>
        </w:tc>
        <w:tc>
          <w:tcPr>
            <w:tcW w:w="5026" w:type="dxa"/>
          </w:tcPr>
          <w:p w:rsidR="009E606F" w:rsidRPr="00DA5B9A" w:rsidRDefault="009E606F" w:rsidP="009E606F">
            <w:pPr>
              <w:autoSpaceDE w:val="0"/>
              <w:autoSpaceDN w:val="0"/>
              <w:adjustRightInd w:val="0"/>
              <w:outlineLvl w:val="1"/>
              <w:rPr>
                <w:b/>
                <w:sz w:val="28"/>
                <w:szCs w:val="28"/>
              </w:rPr>
            </w:pPr>
          </w:p>
        </w:tc>
      </w:tr>
      <w:tr w:rsidR="007B5C05" w:rsidTr="005F4610">
        <w:tc>
          <w:tcPr>
            <w:tcW w:w="15593" w:type="dxa"/>
            <w:gridSpan w:val="3"/>
          </w:tcPr>
          <w:p w:rsidR="007B5C05" w:rsidRPr="00047362" w:rsidRDefault="007B5C05" w:rsidP="007B5C05">
            <w:pPr>
              <w:autoSpaceDE w:val="0"/>
              <w:autoSpaceDN w:val="0"/>
              <w:adjustRightInd w:val="0"/>
              <w:jc w:val="center"/>
              <w:outlineLvl w:val="1"/>
              <w:rPr>
                <w:b/>
              </w:rPr>
            </w:pPr>
            <w:r w:rsidRPr="00047362">
              <w:rPr>
                <w:rStyle w:val="ad"/>
                <w:color w:val="000000"/>
                <w:sz w:val="28"/>
                <w:szCs w:val="24"/>
              </w:rPr>
              <w:lastRenderedPageBreak/>
              <w:t>Использование информации</w:t>
            </w:r>
          </w:p>
        </w:tc>
      </w:tr>
      <w:tr w:rsidR="00CB5AE7" w:rsidRPr="00BD0F72" w:rsidTr="005F4610">
        <w:tc>
          <w:tcPr>
            <w:tcW w:w="5440" w:type="dxa"/>
          </w:tcPr>
          <w:p w:rsidR="009E606F" w:rsidRPr="00047362" w:rsidRDefault="003348FC" w:rsidP="003A1315">
            <w:pPr>
              <w:autoSpaceDE w:val="0"/>
              <w:autoSpaceDN w:val="0"/>
              <w:adjustRightInd w:val="0"/>
              <w:jc w:val="both"/>
            </w:pPr>
            <w:r>
              <w:rPr>
                <w:color w:val="000000"/>
              </w:rPr>
              <w:t>Муниципальный</w:t>
            </w:r>
            <w:r w:rsidR="00BD0F72" w:rsidRPr="00047362">
              <w:rPr>
                <w:color w:val="000000"/>
              </w:rPr>
              <w:t xml:space="preserve"> служащий обязан </w:t>
            </w:r>
            <w:r>
              <w:t xml:space="preserve">не разглашать </w:t>
            </w:r>
            <w:hyperlink r:id="rId19" w:history="1">
              <w:r w:rsidRPr="003348FC">
                <w:t>сведения</w:t>
              </w:r>
            </w:hyperlink>
            <w:r w:rsidRPr="003348FC">
              <w:t>,</w:t>
            </w:r>
            <w: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w:t>
            </w:r>
          </w:p>
        </w:tc>
        <w:tc>
          <w:tcPr>
            <w:tcW w:w="5127" w:type="dxa"/>
          </w:tcPr>
          <w:p w:rsidR="009E606F" w:rsidRPr="00BD0F72" w:rsidRDefault="003348FC" w:rsidP="00C31D7D">
            <w:pPr>
              <w:autoSpaceDE w:val="0"/>
              <w:autoSpaceDN w:val="0"/>
              <w:adjustRightInd w:val="0"/>
              <w:jc w:val="both"/>
              <w:outlineLvl w:val="1"/>
              <w:rPr>
                <w:sz w:val="28"/>
                <w:szCs w:val="28"/>
              </w:rPr>
            </w:pPr>
            <w:r>
              <w:rPr>
                <w:color w:val="000000"/>
              </w:rPr>
              <w:t>ст. 12 Федерального закона № 25</w:t>
            </w:r>
            <w:r w:rsidR="00F33C9D" w:rsidRPr="00BD0F72">
              <w:rPr>
                <w:color w:val="000000"/>
              </w:rPr>
              <w:t>-ФЗ</w:t>
            </w:r>
            <w:r w:rsidR="00C31D7D">
              <w:rPr>
                <w:color w:val="000000"/>
              </w:rPr>
              <w:br/>
            </w:r>
          </w:p>
        </w:tc>
        <w:tc>
          <w:tcPr>
            <w:tcW w:w="5026" w:type="dxa"/>
          </w:tcPr>
          <w:p w:rsidR="009E606F" w:rsidRPr="00BD0F72" w:rsidRDefault="009E606F" w:rsidP="00BD0F72">
            <w:pPr>
              <w:autoSpaceDE w:val="0"/>
              <w:autoSpaceDN w:val="0"/>
              <w:adjustRightInd w:val="0"/>
              <w:jc w:val="both"/>
              <w:outlineLvl w:val="1"/>
              <w:rPr>
                <w:sz w:val="28"/>
                <w:szCs w:val="28"/>
              </w:rPr>
            </w:pPr>
          </w:p>
        </w:tc>
      </w:tr>
      <w:tr w:rsidR="00D25438" w:rsidRPr="00DA5B9A" w:rsidTr="005F4610">
        <w:tc>
          <w:tcPr>
            <w:tcW w:w="5440" w:type="dxa"/>
          </w:tcPr>
          <w:p w:rsidR="00D25438" w:rsidRPr="00047362" w:rsidRDefault="00E46FAF" w:rsidP="00581551">
            <w:pPr>
              <w:autoSpaceDE w:val="0"/>
              <w:autoSpaceDN w:val="0"/>
              <w:adjustRightInd w:val="0"/>
              <w:jc w:val="both"/>
            </w:pPr>
            <w:r w:rsidRPr="00047362">
              <w:t>Запрещено</w:t>
            </w:r>
            <w:r w:rsidRPr="00047362">
              <w:rPr>
                <w:bCs/>
              </w:rPr>
              <w:t xml:space="preserve"> </w:t>
            </w:r>
            <w:r w:rsidR="003A1315">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20" w:history="1">
              <w:r w:rsidR="003A1315" w:rsidRPr="00033FA2">
                <w:t>сведениям</w:t>
              </w:r>
            </w:hyperlink>
            <w:r w:rsidR="003A1315" w:rsidRPr="00033FA2">
              <w:t xml:space="preserve"> </w:t>
            </w:r>
            <w:r w:rsidR="003A1315">
              <w:t>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Pr="00DA5B9A" w:rsidRDefault="003A1315" w:rsidP="00C31D7D">
            <w:pPr>
              <w:autoSpaceDE w:val="0"/>
              <w:autoSpaceDN w:val="0"/>
              <w:adjustRightInd w:val="0"/>
              <w:jc w:val="both"/>
              <w:outlineLvl w:val="1"/>
              <w:rPr>
                <w:b/>
                <w:sz w:val="28"/>
                <w:szCs w:val="28"/>
              </w:rPr>
            </w:pPr>
            <w:r>
              <w:t>ст.</w:t>
            </w:r>
            <w:r w:rsidR="00581551">
              <w:t xml:space="preserve"> </w:t>
            </w:r>
            <w:r>
              <w:t>14</w:t>
            </w:r>
            <w:r w:rsidR="00EA4936">
              <w:t xml:space="preserve"> </w:t>
            </w:r>
            <w:r>
              <w:t>Федерального закона № 25</w:t>
            </w:r>
            <w:r w:rsidR="00E46FAF" w:rsidRPr="00DA5B9A">
              <w:t>-ФЗ</w:t>
            </w:r>
            <w:r w:rsidR="00C31D7D">
              <w:br/>
            </w:r>
          </w:p>
        </w:tc>
        <w:tc>
          <w:tcPr>
            <w:tcW w:w="5026" w:type="dxa"/>
          </w:tcPr>
          <w:p w:rsidR="00D25438" w:rsidRPr="00DA5B9A" w:rsidRDefault="00D25438" w:rsidP="00DB2551">
            <w:pPr>
              <w:autoSpaceDE w:val="0"/>
              <w:autoSpaceDN w:val="0"/>
              <w:adjustRightInd w:val="0"/>
              <w:outlineLvl w:val="1"/>
              <w:rPr>
                <w:b/>
                <w:sz w:val="28"/>
                <w:szCs w:val="28"/>
              </w:rPr>
            </w:pPr>
          </w:p>
        </w:tc>
      </w:tr>
      <w:tr w:rsidR="00D25438" w:rsidTr="005F4610">
        <w:tc>
          <w:tcPr>
            <w:tcW w:w="5440" w:type="dxa"/>
          </w:tcPr>
          <w:p w:rsidR="00D25438" w:rsidRPr="00581551" w:rsidRDefault="00581551" w:rsidP="00581551">
            <w:pPr>
              <w:autoSpaceDE w:val="0"/>
              <w:autoSpaceDN w:val="0"/>
              <w:adjustRightInd w:val="0"/>
              <w:jc w:val="both"/>
            </w:pPr>
            <w: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tc>
        <w:tc>
          <w:tcPr>
            <w:tcW w:w="5127" w:type="dxa"/>
          </w:tcPr>
          <w:p w:rsidR="00D25438" w:rsidRDefault="00581551" w:rsidP="00C31D7D">
            <w:pPr>
              <w:autoSpaceDE w:val="0"/>
              <w:autoSpaceDN w:val="0"/>
              <w:adjustRightInd w:val="0"/>
              <w:jc w:val="both"/>
              <w:outlineLvl w:val="1"/>
              <w:rPr>
                <w:b/>
                <w:sz w:val="28"/>
                <w:szCs w:val="28"/>
              </w:rPr>
            </w:pPr>
            <w:r>
              <w:rPr>
                <w:color w:val="000000"/>
              </w:rPr>
              <w:t>ст. 14 Федерального закона № 25</w:t>
            </w:r>
            <w:r w:rsidR="00D25438">
              <w:rPr>
                <w:color w:val="000000"/>
              </w:rPr>
              <w:t>-ФЗ</w:t>
            </w:r>
            <w:r w:rsidR="00C31D7D">
              <w:rPr>
                <w:color w:val="000000"/>
              </w:rPr>
              <w:br/>
            </w:r>
          </w:p>
        </w:tc>
        <w:tc>
          <w:tcPr>
            <w:tcW w:w="5026" w:type="dxa"/>
          </w:tcPr>
          <w:p w:rsidR="00D25438" w:rsidRDefault="00D25438" w:rsidP="00DB2551">
            <w:pPr>
              <w:autoSpaceDE w:val="0"/>
              <w:autoSpaceDN w:val="0"/>
              <w:adjustRightInd w:val="0"/>
              <w:outlineLvl w:val="1"/>
              <w:rPr>
                <w:b/>
                <w:sz w:val="28"/>
                <w:szCs w:val="28"/>
              </w:rPr>
            </w:pPr>
          </w:p>
        </w:tc>
      </w:tr>
      <w:tr w:rsidR="00D25438" w:rsidTr="005F4610">
        <w:tc>
          <w:tcPr>
            <w:tcW w:w="5440" w:type="dxa"/>
          </w:tcPr>
          <w:p w:rsidR="00DC2520" w:rsidRPr="00047362" w:rsidRDefault="00EA1F4A" w:rsidP="00FE7ED9">
            <w:pPr>
              <w:autoSpaceDE w:val="0"/>
              <w:autoSpaceDN w:val="0"/>
              <w:adjustRightInd w:val="0"/>
              <w:ind w:firstLine="540"/>
              <w:jc w:val="both"/>
            </w:pPr>
            <w:r w:rsidRPr="00047362">
              <w:rPr>
                <w:color w:val="000000"/>
              </w:rPr>
              <w:t xml:space="preserve">Запрещено </w:t>
            </w:r>
            <w:r w:rsidR="00FE5178">
              <w:t xml:space="preserve">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w:t>
            </w:r>
            <w:r w:rsidR="00FE5178">
              <w:lastRenderedPageBreak/>
              <w:t>входит в его должностные обязанности</w:t>
            </w:r>
          </w:p>
        </w:tc>
        <w:tc>
          <w:tcPr>
            <w:tcW w:w="5127" w:type="dxa"/>
          </w:tcPr>
          <w:p w:rsidR="00D25438" w:rsidRDefault="00FE5178" w:rsidP="00C31D7D">
            <w:pPr>
              <w:autoSpaceDE w:val="0"/>
              <w:autoSpaceDN w:val="0"/>
              <w:adjustRightInd w:val="0"/>
              <w:jc w:val="both"/>
              <w:outlineLvl w:val="1"/>
              <w:rPr>
                <w:color w:val="000000"/>
              </w:rPr>
            </w:pPr>
            <w:r>
              <w:rPr>
                <w:color w:val="000000"/>
              </w:rPr>
              <w:lastRenderedPageBreak/>
              <w:t>ст. 14 Федерального закона № 25</w:t>
            </w:r>
            <w:r w:rsidR="00311CA6">
              <w:rPr>
                <w:color w:val="000000"/>
              </w:rPr>
              <w:t>-ФЗ</w:t>
            </w:r>
            <w:r w:rsidR="00C31D7D">
              <w:rPr>
                <w:color w:val="000000"/>
              </w:rPr>
              <w:br/>
            </w:r>
          </w:p>
        </w:tc>
        <w:tc>
          <w:tcPr>
            <w:tcW w:w="5026" w:type="dxa"/>
          </w:tcPr>
          <w:p w:rsidR="00D25438" w:rsidRDefault="00D25438"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F33C9D" w:rsidP="00F33C9D">
            <w:pPr>
              <w:autoSpaceDE w:val="0"/>
              <w:autoSpaceDN w:val="0"/>
              <w:adjustRightInd w:val="0"/>
              <w:jc w:val="center"/>
              <w:outlineLvl w:val="1"/>
              <w:rPr>
                <w:b/>
              </w:rPr>
            </w:pPr>
            <w:r w:rsidRPr="00047362">
              <w:rPr>
                <w:rStyle w:val="ad"/>
                <w:color w:val="000000"/>
                <w:sz w:val="28"/>
                <w:szCs w:val="24"/>
              </w:rPr>
              <w:lastRenderedPageBreak/>
              <w:t>Использование государственного имущества</w:t>
            </w:r>
          </w:p>
        </w:tc>
      </w:tr>
      <w:tr w:rsidR="006B5364" w:rsidTr="005F4610">
        <w:tc>
          <w:tcPr>
            <w:tcW w:w="5440" w:type="dxa"/>
          </w:tcPr>
          <w:p w:rsidR="00A82041" w:rsidRPr="00FE7ED9" w:rsidRDefault="00F33C9D" w:rsidP="00FE7ED9">
            <w:pPr>
              <w:autoSpaceDE w:val="0"/>
              <w:autoSpaceDN w:val="0"/>
              <w:adjustRightInd w:val="0"/>
              <w:jc w:val="both"/>
            </w:pPr>
            <w:r w:rsidRPr="00047362">
              <w:rPr>
                <w:color w:val="000000"/>
              </w:rPr>
              <w:t xml:space="preserve">Запрещается </w:t>
            </w:r>
            <w:r w:rsidR="00FE7ED9">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tc>
        <w:tc>
          <w:tcPr>
            <w:tcW w:w="5127" w:type="dxa"/>
          </w:tcPr>
          <w:p w:rsidR="006B5364" w:rsidRDefault="00FE7ED9" w:rsidP="00C31D7D">
            <w:pPr>
              <w:autoSpaceDE w:val="0"/>
              <w:autoSpaceDN w:val="0"/>
              <w:adjustRightInd w:val="0"/>
              <w:jc w:val="both"/>
              <w:outlineLvl w:val="1"/>
              <w:rPr>
                <w:b/>
                <w:sz w:val="28"/>
                <w:szCs w:val="28"/>
              </w:rPr>
            </w:pPr>
            <w:r>
              <w:rPr>
                <w:color w:val="000000"/>
              </w:rPr>
              <w:t>ст.14</w:t>
            </w:r>
            <w:r w:rsidR="00231D5F">
              <w:rPr>
                <w:color w:val="000000"/>
              </w:rPr>
              <w:t xml:space="preserve"> </w:t>
            </w:r>
            <w:r w:rsidR="00F33C9D">
              <w:rPr>
                <w:color w:val="000000"/>
              </w:rPr>
              <w:t>Федерального закона №</w:t>
            </w:r>
            <w:r w:rsidR="00231D5F">
              <w:rPr>
                <w:color w:val="000000"/>
              </w:rPr>
              <w:t xml:space="preserve"> </w:t>
            </w:r>
            <w:r>
              <w:rPr>
                <w:color w:val="000000"/>
              </w:rPr>
              <w:t>25</w:t>
            </w:r>
            <w:r w:rsidR="00F33C9D">
              <w:rPr>
                <w:color w:val="000000"/>
              </w:rPr>
              <w:t>-ФЗ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231D5F" w:rsidTr="005F4610">
        <w:tc>
          <w:tcPr>
            <w:tcW w:w="5440" w:type="dxa"/>
          </w:tcPr>
          <w:p w:rsidR="00CF2FF6" w:rsidRPr="00047362" w:rsidRDefault="00FE7ED9" w:rsidP="000D76A9">
            <w:pPr>
              <w:autoSpaceDE w:val="0"/>
              <w:autoSpaceDN w:val="0"/>
              <w:adjustRightInd w:val="0"/>
              <w:jc w:val="both"/>
            </w:pPr>
            <w:r>
              <w:rPr>
                <w:color w:val="000000"/>
              </w:rPr>
              <w:t>Муниципальный</w:t>
            </w:r>
            <w:r w:rsidR="000D76A9" w:rsidRPr="00047362">
              <w:rPr>
                <w:color w:val="000000"/>
              </w:rPr>
              <w:t xml:space="preserve"> служащий </w:t>
            </w:r>
            <w:r>
              <w:t xml:space="preserve"> обязан беречь государственное и муниципальное имущество, в том числе предоставленное ему для исполнения должностных обязанностей</w:t>
            </w:r>
          </w:p>
        </w:tc>
        <w:tc>
          <w:tcPr>
            <w:tcW w:w="5127" w:type="dxa"/>
          </w:tcPr>
          <w:p w:rsidR="00231D5F" w:rsidRDefault="00FE7ED9" w:rsidP="00C31D7D">
            <w:pPr>
              <w:autoSpaceDE w:val="0"/>
              <w:autoSpaceDN w:val="0"/>
              <w:adjustRightInd w:val="0"/>
              <w:jc w:val="both"/>
              <w:outlineLvl w:val="1"/>
              <w:rPr>
                <w:color w:val="000000"/>
              </w:rPr>
            </w:pPr>
            <w:r>
              <w:rPr>
                <w:color w:val="000000"/>
              </w:rPr>
              <w:t>ст. 12 Федерального закона № 25</w:t>
            </w:r>
            <w:r w:rsidR="00F3419E">
              <w:rPr>
                <w:color w:val="000000"/>
              </w:rPr>
              <w:t>-ФЗ</w:t>
            </w:r>
            <w:r w:rsidR="00C31D7D">
              <w:rPr>
                <w:color w:val="000000"/>
              </w:rPr>
              <w:br/>
            </w:r>
          </w:p>
        </w:tc>
        <w:tc>
          <w:tcPr>
            <w:tcW w:w="5026" w:type="dxa"/>
          </w:tcPr>
          <w:p w:rsidR="00231D5F" w:rsidRDefault="00231D5F" w:rsidP="009E606F">
            <w:pPr>
              <w:autoSpaceDE w:val="0"/>
              <w:autoSpaceDN w:val="0"/>
              <w:adjustRightInd w:val="0"/>
              <w:outlineLvl w:val="1"/>
              <w:rPr>
                <w:b/>
                <w:sz w:val="28"/>
                <w:szCs w:val="28"/>
              </w:rPr>
            </w:pPr>
          </w:p>
        </w:tc>
      </w:tr>
      <w:tr w:rsidR="00F33C9D" w:rsidRPr="00F33C9D" w:rsidTr="005F4610">
        <w:tc>
          <w:tcPr>
            <w:tcW w:w="15593" w:type="dxa"/>
            <w:gridSpan w:val="3"/>
          </w:tcPr>
          <w:p w:rsidR="00F33C9D" w:rsidRPr="00047362" w:rsidRDefault="00C437A3" w:rsidP="00C437A3">
            <w:pPr>
              <w:autoSpaceDE w:val="0"/>
              <w:autoSpaceDN w:val="0"/>
              <w:adjustRightInd w:val="0"/>
              <w:jc w:val="center"/>
              <w:outlineLvl w:val="1"/>
              <w:rPr>
                <w:b/>
              </w:rPr>
            </w:pPr>
            <w:r w:rsidRPr="00047362">
              <w:rPr>
                <w:rStyle w:val="ad"/>
                <w:color w:val="000000"/>
                <w:sz w:val="28"/>
                <w:szCs w:val="24"/>
              </w:rPr>
              <w:t>Р</w:t>
            </w:r>
            <w:r w:rsidR="00F33C9D" w:rsidRPr="00047362">
              <w:rPr>
                <w:rStyle w:val="ad"/>
                <w:color w:val="000000"/>
                <w:sz w:val="28"/>
                <w:szCs w:val="24"/>
              </w:rPr>
              <w:t>одственны</w:t>
            </w:r>
            <w:r w:rsidRPr="00047362">
              <w:rPr>
                <w:rStyle w:val="ad"/>
                <w:color w:val="000000"/>
                <w:sz w:val="28"/>
                <w:szCs w:val="24"/>
              </w:rPr>
              <w:t>е</w:t>
            </w:r>
            <w:r w:rsidR="00F33C9D" w:rsidRPr="00047362">
              <w:rPr>
                <w:rStyle w:val="ad"/>
                <w:color w:val="000000"/>
                <w:sz w:val="28"/>
                <w:szCs w:val="24"/>
              </w:rPr>
              <w:t xml:space="preserve"> связ</w:t>
            </w:r>
            <w:r w:rsidRPr="00047362">
              <w:rPr>
                <w:rStyle w:val="ad"/>
                <w:color w:val="000000"/>
                <w:sz w:val="28"/>
                <w:szCs w:val="24"/>
              </w:rPr>
              <w:t>и</w:t>
            </w:r>
          </w:p>
        </w:tc>
      </w:tr>
      <w:tr w:rsidR="006B5364" w:rsidTr="005F4610">
        <w:tc>
          <w:tcPr>
            <w:tcW w:w="5440" w:type="dxa"/>
          </w:tcPr>
          <w:p w:rsidR="006B5364" w:rsidRPr="00F36D4C" w:rsidRDefault="00F33C9D" w:rsidP="00F36D4C">
            <w:pPr>
              <w:autoSpaceDE w:val="0"/>
              <w:autoSpaceDN w:val="0"/>
              <w:adjustRightInd w:val="0"/>
              <w:jc w:val="both"/>
              <w:rPr>
                <w:b/>
                <w:bCs/>
              </w:rPr>
            </w:pPr>
            <w:r w:rsidRPr="00047362">
              <w:rPr>
                <w:color w:val="000000"/>
              </w:rPr>
              <w:t>Г</w:t>
            </w:r>
            <w:r w:rsidR="00681557" w:rsidRPr="00047362">
              <w:rPr>
                <w:color w:val="000000"/>
              </w:rPr>
              <w:t xml:space="preserve">ражданин не может быть принят на </w:t>
            </w:r>
            <w:r w:rsidR="00845FDD">
              <w:rPr>
                <w:color w:val="000000"/>
              </w:rPr>
              <w:t>муниципальную</w:t>
            </w:r>
            <w:r w:rsidR="00681557" w:rsidRPr="00047362">
              <w:rPr>
                <w:color w:val="000000"/>
              </w:rPr>
              <w:t xml:space="preserve"> службу, а </w:t>
            </w:r>
            <w:r w:rsidR="00845FDD">
              <w:rPr>
                <w:color w:val="000000"/>
              </w:rPr>
              <w:t xml:space="preserve">муниципальный </w:t>
            </w:r>
            <w:r w:rsidR="00681557" w:rsidRPr="00047362">
              <w:rPr>
                <w:color w:val="000000"/>
              </w:rPr>
              <w:t xml:space="preserve"> </w:t>
            </w:r>
            <w:r w:rsidRPr="00047362">
              <w:rPr>
                <w:color w:val="000000"/>
              </w:rPr>
              <w:t xml:space="preserve">служащий </w:t>
            </w:r>
            <w:r w:rsidRPr="00F36D4C">
              <w:rPr>
                <w:color w:val="000000"/>
              </w:rPr>
              <w:t xml:space="preserve">не может находиться на </w:t>
            </w:r>
            <w:r w:rsidR="00845FDD" w:rsidRPr="00F36D4C">
              <w:rPr>
                <w:color w:val="000000"/>
              </w:rPr>
              <w:t>муниципальной</w:t>
            </w:r>
            <w:r w:rsidR="00681557" w:rsidRPr="00F36D4C">
              <w:rPr>
                <w:color w:val="000000"/>
              </w:rPr>
              <w:t xml:space="preserve"> </w:t>
            </w:r>
            <w:r w:rsidRPr="00F36D4C">
              <w:rPr>
                <w:color w:val="000000"/>
              </w:rPr>
              <w:t xml:space="preserve">службе </w:t>
            </w:r>
            <w:r w:rsidR="00845FDD" w:rsidRPr="00F36D4C">
              <w:rPr>
                <w:color w:val="000000"/>
              </w:rPr>
              <w:t xml:space="preserve">в случае </w:t>
            </w:r>
            <w:r w:rsidR="00845FDD" w:rsidRPr="00F36D4C">
              <w:rPr>
                <w:bCs/>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tc>
        <w:tc>
          <w:tcPr>
            <w:tcW w:w="5127" w:type="dxa"/>
          </w:tcPr>
          <w:p w:rsidR="006B5364" w:rsidRDefault="00845FDD" w:rsidP="00C31D7D">
            <w:pPr>
              <w:autoSpaceDE w:val="0"/>
              <w:autoSpaceDN w:val="0"/>
              <w:adjustRightInd w:val="0"/>
              <w:jc w:val="both"/>
              <w:outlineLvl w:val="1"/>
              <w:rPr>
                <w:b/>
                <w:sz w:val="28"/>
                <w:szCs w:val="28"/>
              </w:rPr>
            </w:pPr>
            <w:r>
              <w:rPr>
                <w:color w:val="000000"/>
              </w:rPr>
              <w:t>ст. 13 Федерального закона № 25</w:t>
            </w:r>
            <w:r w:rsidR="00F33C9D">
              <w:rPr>
                <w:color w:val="000000"/>
              </w:rPr>
              <w:t>-ФЗ</w:t>
            </w:r>
            <w:r w:rsidR="00C31D7D">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C437A3" w:rsidTr="005F4610">
        <w:tc>
          <w:tcPr>
            <w:tcW w:w="15593" w:type="dxa"/>
            <w:gridSpan w:val="3"/>
          </w:tcPr>
          <w:p w:rsidR="00C437A3" w:rsidRPr="00047362" w:rsidRDefault="00C437A3" w:rsidP="00C437A3">
            <w:pPr>
              <w:autoSpaceDE w:val="0"/>
              <w:autoSpaceDN w:val="0"/>
              <w:adjustRightInd w:val="0"/>
              <w:jc w:val="center"/>
              <w:outlineLvl w:val="1"/>
              <w:rPr>
                <w:b/>
              </w:rPr>
            </w:pPr>
            <w:r w:rsidRPr="00047362">
              <w:rPr>
                <w:b/>
                <w:sz w:val="28"/>
              </w:rPr>
              <w:t>Гражданство</w:t>
            </w: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rPr>
                <w:color w:val="000000"/>
              </w:rPr>
              <w:t xml:space="preserve">Гражданин не может быть принят на </w:t>
            </w:r>
            <w:r w:rsidR="007F2274">
              <w:rPr>
                <w:color w:val="000000"/>
              </w:rPr>
              <w:t>муниципальную</w:t>
            </w:r>
            <w:r w:rsidRPr="00047362">
              <w:rPr>
                <w:color w:val="000000"/>
              </w:rPr>
              <w:t xml:space="preserve"> службу, а </w:t>
            </w:r>
            <w:r w:rsidR="007F2274">
              <w:rPr>
                <w:color w:val="000000"/>
              </w:rPr>
              <w:t xml:space="preserve">муниципальный </w:t>
            </w:r>
            <w:r w:rsidRPr="00047362">
              <w:rPr>
                <w:color w:val="000000"/>
              </w:rPr>
              <w:t xml:space="preserve">служащий не может находиться на </w:t>
            </w:r>
            <w:r w:rsidR="007F2274">
              <w:rPr>
                <w:color w:val="000000"/>
              </w:rPr>
              <w:t xml:space="preserve">муниципальной </w:t>
            </w:r>
            <w:r w:rsidRPr="00047362">
              <w:rPr>
                <w:color w:val="000000"/>
              </w:rPr>
              <w:t>службе в случае:</w:t>
            </w:r>
          </w:p>
          <w:p w:rsidR="00D97972" w:rsidRPr="00047362" w:rsidRDefault="00D97972" w:rsidP="00DB2551">
            <w:pPr>
              <w:autoSpaceDE w:val="0"/>
              <w:autoSpaceDN w:val="0"/>
              <w:adjustRightInd w:val="0"/>
              <w:jc w:val="both"/>
              <w:rPr>
                <w:color w:val="000000"/>
              </w:rPr>
            </w:pPr>
          </w:p>
        </w:tc>
        <w:tc>
          <w:tcPr>
            <w:tcW w:w="5127" w:type="dxa"/>
          </w:tcPr>
          <w:p w:rsidR="00CF2FF6" w:rsidRDefault="00CF2FF6" w:rsidP="00DB2551">
            <w:pPr>
              <w:autoSpaceDE w:val="0"/>
              <w:autoSpaceDN w:val="0"/>
              <w:adjustRightInd w:val="0"/>
              <w:outlineLvl w:val="1"/>
              <w:rPr>
                <w:color w:val="000000"/>
              </w:rPr>
            </w:pPr>
          </w:p>
        </w:tc>
        <w:tc>
          <w:tcPr>
            <w:tcW w:w="5026" w:type="dxa"/>
          </w:tcPr>
          <w:p w:rsidR="00CF2FF6" w:rsidRDefault="00CF2FF6" w:rsidP="00DB2551">
            <w:pPr>
              <w:autoSpaceDE w:val="0"/>
              <w:autoSpaceDN w:val="0"/>
              <w:adjustRightInd w:val="0"/>
              <w:outlineLvl w:val="1"/>
              <w:rPr>
                <w:b/>
                <w:sz w:val="28"/>
                <w:szCs w:val="28"/>
              </w:rPr>
            </w:pPr>
          </w:p>
        </w:tc>
      </w:tr>
      <w:tr w:rsidR="00CF2FF6" w:rsidTr="00DB2551">
        <w:tc>
          <w:tcPr>
            <w:tcW w:w="5440" w:type="dxa"/>
            <w:tcBorders>
              <w:top w:val="single" w:sz="4" w:space="0" w:color="auto"/>
              <w:bottom w:val="single" w:sz="4" w:space="0" w:color="auto"/>
            </w:tcBorders>
          </w:tcPr>
          <w:p w:rsidR="00CF2FF6" w:rsidRPr="00047362" w:rsidRDefault="00CF2FF6" w:rsidP="00DB2551">
            <w:pPr>
              <w:autoSpaceDE w:val="0"/>
              <w:autoSpaceDN w:val="0"/>
              <w:adjustRightInd w:val="0"/>
              <w:jc w:val="both"/>
              <w:rPr>
                <w:color w:val="000000"/>
              </w:rPr>
            </w:pPr>
            <w:r w:rsidRPr="00047362">
              <w:lastRenderedPageBreak/>
              <w:t>- выхода из гражданства Российской Федерации или приобретения гражданства другого государства;</w:t>
            </w:r>
          </w:p>
        </w:tc>
        <w:tc>
          <w:tcPr>
            <w:tcW w:w="5127" w:type="dxa"/>
          </w:tcPr>
          <w:p w:rsidR="00CF2FF6" w:rsidRDefault="007F2274" w:rsidP="00C31D7D">
            <w:pPr>
              <w:autoSpaceDE w:val="0"/>
              <w:autoSpaceDN w:val="0"/>
              <w:adjustRightInd w:val="0"/>
              <w:jc w:val="both"/>
              <w:outlineLvl w:val="1"/>
              <w:rPr>
                <w:color w:val="000000"/>
              </w:rPr>
            </w:pPr>
            <w:r>
              <w:rPr>
                <w:color w:val="000000"/>
              </w:rPr>
              <w:t>ст. 13 Федерального закона № 25</w:t>
            </w:r>
            <w:r w:rsidR="00CF2FF6">
              <w:rPr>
                <w:color w:val="000000"/>
              </w:rPr>
              <w:t>-ФЗ</w:t>
            </w:r>
            <w:r w:rsidR="00097C94">
              <w:rPr>
                <w:color w:val="000000"/>
              </w:rPr>
              <w:br/>
            </w:r>
          </w:p>
        </w:tc>
        <w:tc>
          <w:tcPr>
            <w:tcW w:w="5026" w:type="dxa"/>
          </w:tcPr>
          <w:p w:rsidR="00CF2FF6" w:rsidRDefault="00CF2FF6" w:rsidP="00DB2551">
            <w:pPr>
              <w:autoSpaceDE w:val="0"/>
              <w:autoSpaceDN w:val="0"/>
              <w:adjustRightInd w:val="0"/>
              <w:outlineLvl w:val="1"/>
              <w:rPr>
                <w:b/>
                <w:sz w:val="28"/>
                <w:szCs w:val="28"/>
              </w:rPr>
            </w:pPr>
          </w:p>
        </w:tc>
      </w:tr>
      <w:tr w:rsidR="007F2274" w:rsidTr="00CF2FF6">
        <w:tc>
          <w:tcPr>
            <w:tcW w:w="5440" w:type="dxa"/>
            <w:tcBorders>
              <w:top w:val="single" w:sz="4" w:space="0" w:color="auto"/>
            </w:tcBorders>
          </w:tcPr>
          <w:p w:rsidR="007F2274" w:rsidRPr="00047362" w:rsidRDefault="007F2274" w:rsidP="007F2274">
            <w:pPr>
              <w:autoSpaceDE w:val="0"/>
              <w:autoSpaceDN w:val="0"/>
              <w:adjustRightInd w:val="0"/>
              <w:jc w:val="both"/>
              <w:rPr>
                <w:color w:val="000000"/>
              </w:rPr>
            </w:pPr>
            <w:r w:rsidRPr="00047362">
              <w:t>- наличия гражданства другого государства (других государств), если иное не предусмотрено международным договором Российской Федерации.</w:t>
            </w:r>
          </w:p>
        </w:tc>
        <w:tc>
          <w:tcPr>
            <w:tcW w:w="5127" w:type="dxa"/>
          </w:tcPr>
          <w:p w:rsidR="007F2274" w:rsidRDefault="007F2274" w:rsidP="007F2274">
            <w:pPr>
              <w:autoSpaceDE w:val="0"/>
              <w:autoSpaceDN w:val="0"/>
              <w:adjustRightInd w:val="0"/>
              <w:jc w:val="both"/>
              <w:outlineLvl w:val="1"/>
              <w:rPr>
                <w:color w:val="000000"/>
              </w:rPr>
            </w:pPr>
            <w:r>
              <w:rPr>
                <w:color w:val="000000"/>
              </w:rPr>
              <w:t>ст. 13 Федерального закона № 25-ФЗ</w:t>
            </w:r>
            <w:r>
              <w:rPr>
                <w:color w:val="000000"/>
              </w:rPr>
              <w:br/>
            </w:r>
          </w:p>
        </w:tc>
        <w:tc>
          <w:tcPr>
            <w:tcW w:w="5026" w:type="dxa"/>
          </w:tcPr>
          <w:p w:rsidR="007F2274" w:rsidRDefault="007F2274" w:rsidP="007F2274">
            <w:pPr>
              <w:autoSpaceDE w:val="0"/>
              <w:autoSpaceDN w:val="0"/>
              <w:adjustRightInd w:val="0"/>
              <w:outlineLvl w:val="1"/>
              <w:rPr>
                <w:b/>
                <w:sz w:val="28"/>
                <w:szCs w:val="28"/>
              </w:rPr>
            </w:pPr>
          </w:p>
        </w:tc>
      </w:tr>
      <w:tr w:rsidR="00C437A3" w:rsidTr="005F4610">
        <w:tc>
          <w:tcPr>
            <w:tcW w:w="5440" w:type="dxa"/>
          </w:tcPr>
          <w:p w:rsidR="00C437A3" w:rsidRPr="00047362" w:rsidRDefault="00103CF8" w:rsidP="00F76E82">
            <w:pPr>
              <w:autoSpaceDE w:val="0"/>
              <w:autoSpaceDN w:val="0"/>
              <w:adjustRightInd w:val="0"/>
              <w:jc w:val="both"/>
              <w:rPr>
                <w:color w:val="000000"/>
              </w:rPr>
            </w:pPr>
            <w:r>
              <w:rPr>
                <w:color w:val="000000"/>
              </w:rPr>
              <w:t>Муниципальный</w:t>
            </w:r>
            <w:r w:rsidR="00F76E82" w:rsidRPr="00047362">
              <w:rPr>
                <w:color w:val="000000"/>
              </w:rPr>
              <w:t xml:space="preserve"> служащий обязан </w:t>
            </w:r>
            <w:r w:rsidR="00F76E82" w:rsidRPr="00047362">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tc>
        <w:tc>
          <w:tcPr>
            <w:tcW w:w="5127" w:type="dxa"/>
          </w:tcPr>
          <w:p w:rsidR="00C437A3" w:rsidRDefault="00103CF8" w:rsidP="00097C94">
            <w:pPr>
              <w:autoSpaceDE w:val="0"/>
              <w:autoSpaceDN w:val="0"/>
              <w:adjustRightInd w:val="0"/>
              <w:jc w:val="both"/>
              <w:outlineLvl w:val="1"/>
              <w:rPr>
                <w:color w:val="000000"/>
              </w:rPr>
            </w:pPr>
            <w:r>
              <w:rPr>
                <w:color w:val="000000"/>
              </w:rPr>
              <w:t>ст. 12 Федерального закона № 25</w:t>
            </w:r>
            <w:r w:rsidR="00F76E82">
              <w:rPr>
                <w:color w:val="000000"/>
              </w:rPr>
              <w:t>-ФЗ</w:t>
            </w:r>
            <w:r w:rsidR="00097C94">
              <w:rPr>
                <w:color w:val="000000"/>
              </w:rPr>
              <w:br/>
            </w:r>
          </w:p>
        </w:tc>
        <w:tc>
          <w:tcPr>
            <w:tcW w:w="5026" w:type="dxa"/>
          </w:tcPr>
          <w:p w:rsidR="00223127" w:rsidRDefault="00223127" w:rsidP="00223127">
            <w:pPr>
              <w:autoSpaceDE w:val="0"/>
              <w:autoSpaceDN w:val="0"/>
              <w:adjustRightInd w:val="0"/>
              <w:jc w:val="both"/>
              <w:outlineLvl w:val="1"/>
            </w:pPr>
            <w:r w:rsidRPr="00223127">
              <w:t>Письменно проинформировать представителя нанимателя:</w:t>
            </w:r>
            <w:r w:rsidR="00103CF8">
              <w:t xml:space="preserve"> </w:t>
            </w:r>
            <w:r>
              <w:t>о выходе из гражданства Российской Федерации – в день выхода из гражданства Российской Федерации;</w:t>
            </w:r>
          </w:p>
          <w:p w:rsidR="00781907" w:rsidRPr="00223127" w:rsidRDefault="00223127" w:rsidP="00C829B0">
            <w:pPr>
              <w:autoSpaceDE w:val="0"/>
              <w:autoSpaceDN w:val="0"/>
              <w:adjustRightInd w:val="0"/>
              <w:jc w:val="both"/>
              <w:outlineLvl w:val="1"/>
            </w:pPr>
            <w:r>
              <w:t>о приобретении гражданства другого государства – в день приобретения гражданства другого государства.</w:t>
            </w:r>
          </w:p>
        </w:tc>
      </w:tr>
      <w:tr w:rsidR="00E05E46" w:rsidRPr="00E05E46" w:rsidTr="005F4610">
        <w:tc>
          <w:tcPr>
            <w:tcW w:w="15593" w:type="dxa"/>
            <w:gridSpan w:val="3"/>
          </w:tcPr>
          <w:p w:rsidR="00E05E46" w:rsidRPr="00047362" w:rsidRDefault="00E05E46" w:rsidP="00E05E46">
            <w:pPr>
              <w:autoSpaceDE w:val="0"/>
              <w:autoSpaceDN w:val="0"/>
              <w:adjustRightInd w:val="0"/>
              <w:jc w:val="center"/>
              <w:outlineLvl w:val="1"/>
              <w:rPr>
                <w:b/>
              </w:rPr>
            </w:pPr>
            <w:r w:rsidRPr="00047362">
              <w:rPr>
                <w:b/>
                <w:sz w:val="28"/>
              </w:rPr>
              <w:t>Исполнение должностных обязанностей</w:t>
            </w:r>
          </w:p>
        </w:tc>
      </w:tr>
      <w:tr w:rsidR="006B5364" w:rsidTr="005F4610">
        <w:tc>
          <w:tcPr>
            <w:tcW w:w="5440" w:type="dxa"/>
          </w:tcPr>
          <w:p w:rsidR="006B5364" w:rsidRPr="00047362" w:rsidRDefault="0097289D" w:rsidP="0097289D">
            <w:pPr>
              <w:autoSpaceDE w:val="0"/>
              <w:autoSpaceDN w:val="0"/>
              <w:adjustRightInd w:val="0"/>
              <w:jc w:val="both"/>
              <w:rPr>
                <w:b/>
              </w:rPr>
            </w:pPr>
            <w:r>
              <w:rPr>
                <w:color w:val="000000"/>
              </w:rPr>
              <w:t>Муниципальный</w:t>
            </w:r>
            <w:r w:rsidR="009314E3" w:rsidRPr="00047362">
              <w:rPr>
                <w:color w:val="000000"/>
              </w:rPr>
              <w:t xml:space="preserve"> служащий обязан </w:t>
            </w:r>
            <w:r w:rsidR="009314E3" w:rsidRPr="00047362">
              <w:t>исполнять должностные обязанно</w:t>
            </w:r>
            <w:r>
              <w:t>сти в соответствии с должностной инструкцией</w:t>
            </w:r>
            <w:r w:rsidR="009314E3" w:rsidRPr="00047362">
              <w:t>.</w:t>
            </w:r>
          </w:p>
        </w:tc>
        <w:tc>
          <w:tcPr>
            <w:tcW w:w="5127" w:type="dxa"/>
          </w:tcPr>
          <w:p w:rsidR="006B5364" w:rsidRDefault="0097289D" w:rsidP="00097C94">
            <w:pPr>
              <w:autoSpaceDE w:val="0"/>
              <w:autoSpaceDN w:val="0"/>
              <w:adjustRightInd w:val="0"/>
              <w:jc w:val="both"/>
              <w:outlineLvl w:val="1"/>
              <w:rPr>
                <w:b/>
                <w:sz w:val="28"/>
                <w:szCs w:val="28"/>
              </w:rPr>
            </w:pPr>
            <w:r>
              <w:rPr>
                <w:color w:val="000000"/>
              </w:rPr>
              <w:t>ст. 12 Федерального закона № 25</w:t>
            </w:r>
            <w:r w:rsidR="009314E3">
              <w:rPr>
                <w:color w:val="000000"/>
              </w:rPr>
              <w:t>-ФЗ</w:t>
            </w:r>
            <w:r w:rsidR="00097C94">
              <w:rPr>
                <w:color w:val="000000"/>
              </w:rPr>
              <w:br/>
            </w:r>
          </w:p>
        </w:tc>
        <w:tc>
          <w:tcPr>
            <w:tcW w:w="5026" w:type="dxa"/>
          </w:tcPr>
          <w:p w:rsidR="006B5364" w:rsidRDefault="006B5364" w:rsidP="009E606F">
            <w:pPr>
              <w:autoSpaceDE w:val="0"/>
              <w:autoSpaceDN w:val="0"/>
              <w:adjustRightInd w:val="0"/>
              <w:outlineLvl w:val="1"/>
              <w:rPr>
                <w:b/>
                <w:sz w:val="28"/>
                <w:szCs w:val="28"/>
              </w:rPr>
            </w:pPr>
          </w:p>
        </w:tc>
      </w:tr>
      <w:tr w:rsidR="009314E3" w:rsidTr="005F4610">
        <w:tc>
          <w:tcPr>
            <w:tcW w:w="5440" w:type="dxa"/>
          </w:tcPr>
          <w:p w:rsidR="009314E3" w:rsidRPr="0097289D" w:rsidRDefault="0097289D" w:rsidP="00200DC7">
            <w:pPr>
              <w:autoSpaceDE w:val="0"/>
              <w:autoSpaceDN w:val="0"/>
              <w:adjustRightInd w:val="0"/>
              <w:jc w:val="both"/>
            </w:pPr>
            <w:r>
              <w:rPr>
                <w:color w:val="000000"/>
              </w:rPr>
              <w:t>Муниципальный</w:t>
            </w:r>
            <w:r w:rsidR="00200DC7" w:rsidRPr="00047362">
              <w:rPr>
                <w:color w:val="000000"/>
              </w:rPr>
              <w:t xml:space="preserve"> служащий обязан</w:t>
            </w:r>
            <w:r w:rsidR="00200DC7" w:rsidRPr="00047362">
              <w:t xml:space="preserve"> соблюдать </w:t>
            </w:r>
            <w:r>
              <w:t>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организации</w:t>
            </w:r>
            <w:r w:rsidR="00D64ADA">
              <w:t>.</w:t>
            </w:r>
          </w:p>
        </w:tc>
        <w:tc>
          <w:tcPr>
            <w:tcW w:w="5127" w:type="dxa"/>
          </w:tcPr>
          <w:p w:rsidR="009314E3" w:rsidRDefault="0097289D" w:rsidP="00097C94">
            <w:pPr>
              <w:autoSpaceDE w:val="0"/>
              <w:autoSpaceDN w:val="0"/>
              <w:adjustRightInd w:val="0"/>
              <w:jc w:val="both"/>
              <w:outlineLvl w:val="1"/>
              <w:rPr>
                <w:color w:val="000000"/>
              </w:rPr>
            </w:pPr>
            <w:r>
              <w:rPr>
                <w:color w:val="000000"/>
              </w:rPr>
              <w:t>ст. 12 Федерального закона № 25</w:t>
            </w:r>
            <w:r w:rsidR="00200DC7">
              <w:rPr>
                <w:color w:val="000000"/>
              </w:rPr>
              <w:t>-ФЗ</w:t>
            </w:r>
            <w:r w:rsidR="00097C94">
              <w:rPr>
                <w:color w:val="000000"/>
              </w:rPr>
              <w:br/>
            </w:r>
          </w:p>
        </w:tc>
        <w:tc>
          <w:tcPr>
            <w:tcW w:w="5026" w:type="dxa"/>
          </w:tcPr>
          <w:p w:rsidR="009314E3" w:rsidRDefault="009314E3" w:rsidP="009E606F">
            <w:pPr>
              <w:autoSpaceDE w:val="0"/>
              <w:autoSpaceDN w:val="0"/>
              <w:adjustRightInd w:val="0"/>
              <w:outlineLvl w:val="1"/>
              <w:rPr>
                <w:b/>
                <w:sz w:val="28"/>
                <w:szCs w:val="28"/>
              </w:rPr>
            </w:pPr>
          </w:p>
        </w:tc>
      </w:tr>
      <w:tr w:rsidR="00AB2909" w:rsidTr="005F4610">
        <w:tc>
          <w:tcPr>
            <w:tcW w:w="5440" w:type="dxa"/>
          </w:tcPr>
          <w:p w:rsidR="0097289D" w:rsidRDefault="0097289D" w:rsidP="0097289D">
            <w:pPr>
              <w:autoSpaceDE w:val="0"/>
              <w:autoSpaceDN w:val="0"/>
              <w:adjustRightInd w:val="0"/>
              <w:jc w:val="both"/>
            </w:pPr>
            <w:r>
              <w:rPr>
                <w:color w:val="000000"/>
              </w:rPr>
              <w:t>Муниципальный</w:t>
            </w:r>
            <w:r w:rsidR="00AB2909" w:rsidRPr="00047362">
              <w:rPr>
                <w:color w:val="000000"/>
              </w:rPr>
              <w:t xml:space="preserve"> служащий обязан </w:t>
            </w:r>
            <w:r>
              <w:t>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r w:rsidR="00D64ADA">
              <w:t>.</w:t>
            </w:r>
          </w:p>
          <w:p w:rsidR="00AB2909" w:rsidRPr="00047362" w:rsidRDefault="00AB2909" w:rsidP="00AB2909">
            <w:pPr>
              <w:autoSpaceDE w:val="0"/>
              <w:autoSpaceDN w:val="0"/>
              <w:adjustRightInd w:val="0"/>
              <w:jc w:val="both"/>
              <w:rPr>
                <w:color w:val="000000"/>
              </w:rPr>
            </w:pPr>
          </w:p>
        </w:tc>
        <w:tc>
          <w:tcPr>
            <w:tcW w:w="5127" w:type="dxa"/>
          </w:tcPr>
          <w:p w:rsidR="00AB2909" w:rsidRDefault="00AB2909" w:rsidP="00097C94">
            <w:pPr>
              <w:autoSpaceDE w:val="0"/>
              <w:autoSpaceDN w:val="0"/>
              <w:adjustRightInd w:val="0"/>
              <w:jc w:val="both"/>
              <w:outlineLvl w:val="1"/>
              <w:rPr>
                <w:color w:val="000000"/>
              </w:rPr>
            </w:pPr>
            <w:r>
              <w:rPr>
                <w:color w:val="000000"/>
              </w:rPr>
              <w:lastRenderedPageBreak/>
              <w:t>ст.</w:t>
            </w:r>
            <w:r w:rsidR="0097289D">
              <w:rPr>
                <w:color w:val="000000"/>
              </w:rPr>
              <w:t xml:space="preserve"> 12</w:t>
            </w:r>
            <w:r>
              <w:rPr>
                <w:color w:val="000000"/>
              </w:rPr>
              <w:t xml:space="preserve"> Федерального </w:t>
            </w:r>
            <w:r w:rsidR="0097289D">
              <w:rPr>
                <w:color w:val="000000"/>
              </w:rPr>
              <w:t>закона № 25</w:t>
            </w:r>
            <w:r>
              <w:rPr>
                <w:color w:val="000000"/>
              </w:rPr>
              <w:t>-ФЗ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AB2909" w:rsidRPr="00047362" w:rsidRDefault="00D64ADA" w:rsidP="00880770">
            <w:pPr>
              <w:autoSpaceDE w:val="0"/>
              <w:autoSpaceDN w:val="0"/>
              <w:adjustRightInd w:val="0"/>
              <w:jc w:val="both"/>
              <w:rPr>
                <w:color w:val="000000"/>
              </w:rPr>
            </w:pPr>
            <w:r>
              <w:rPr>
                <w:color w:val="000000"/>
              </w:rPr>
              <w:lastRenderedPageBreak/>
              <w:t>Муниципальный</w:t>
            </w:r>
            <w:r w:rsidR="00880770" w:rsidRPr="00047362">
              <w:rPr>
                <w:color w:val="000000"/>
              </w:rPr>
              <w:t xml:space="preserve"> служащий обязан </w:t>
            </w:r>
            <w:r w:rsidR="00880770" w:rsidRPr="00047362">
              <w:t>поддерживать уровень квалификации, необходимый для надлежащего исполнения должностных обязанностей.</w:t>
            </w:r>
          </w:p>
        </w:tc>
        <w:tc>
          <w:tcPr>
            <w:tcW w:w="5127" w:type="dxa"/>
          </w:tcPr>
          <w:p w:rsidR="00097C94" w:rsidRDefault="00880770" w:rsidP="00097C94">
            <w:pPr>
              <w:autoSpaceDE w:val="0"/>
              <w:autoSpaceDN w:val="0"/>
              <w:adjustRightInd w:val="0"/>
              <w:jc w:val="both"/>
              <w:outlineLvl w:val="1"/>
              <w:rPr>
                <w:color w:val="000000"/>
              </w:rPr>
            </w:pPr>
            <w:r>
              <w:rPr>
                <w:color w:val="000000"/>
              </w:rPr>
              <w:t>ст.</w:t>
            </w:r>
            <w:r w:rsidR="00D64ADA">
              <w:rPr>
                <w:color w:val="000000"/>
              </w:rPr>
              <w:t xml:space="preserve"> 12 Федерального закона № 25</w:t>
            </w:r>
            <w:r>
              <w:rPr>
                <w:color w:val="000000"/>
              </w:rPr>
              <w:t>-ФЗ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5F4610">
        <w:tc>
          <w:tcPr>
            <w:tcW w:w="5440" w:type="dxa"/>
          </w:tcPr>
          <w:p w:rsidR="00315C6C" w:rsidRPr="00047362" w:rsidRDefault="0097289D" w:rsidP="00315C6C">
            <w:pPr>
              <w:autoSpaceDE w:val="0"/>
              <w:autoSpaceDN w:val="0"/>
              <w:adjustRightInd w:val="0"/>
              <w:jc w:val="both"/>
            </w:pPr>
            <w:r>
              <w:rPr>
                <w:color w:val="000000"/>
              </w:rPr>
              <w:t>Муниципальный</w:t>
            </w:r>
            <w:r w:rsidRPr="00047362">
              <w:t xml:space="preserve"> </w:t>
            </w:r>
            <w:r w:rsidR="00315C6C" w:rsidRPr="00047362">
              <w:t xml:space="preserve">служащий не вправе исполнять данное ему неправомерное поручение. </w:t>
            </w:r>
          </w:p>
          <w:p w:rsidR="00AB2909" w:rsidRPr="00047362" w:rsidRDefault="00AB2909" w:rsidP="009314E3">
            <w:pPr>
              <w:autoSpaceDE w:val="0"/>
              <w:autoSpaceDN w:val="0"/>
              <w:adjustRightInd w:val="0"/>
              <w:jc w:val="both"/>
              <w:rPr>
                <w:color w:val="000000"/>
              </w:rPr>
            </w:pPr>
          </w:p>
        </w:tc>
        <w:tc>
          <w:tcPr>
            <w:tcW w:w="5127" w:type="dxa"/>
          </w:tcPr>
          <w:p w:rsidR="00AB2909" w:rsidRDefault="0097289D" w:rsidP="00097C94">
            <w:pPr>
              <w:autoSpaceDE w:val="0"/>
              <w:autoSpaceDN w:val="0"/>
              <w:adjustRightInd w:val="0"/>
              <w:jc w:val="both"/>
              <w:outlineLvl w:val="1"/>
              <w:rPr>
                <w:color w:val="000000"/>
              </w:rPr>
            </w:pPr>
            <w:r>
              <w:rPr>
                <w:color w:val="000000"/>
              </w:rPr>
              <w:t>ст. 12 Федерального закона № 25</w:t>
            </w:r>
            <w:r w:rsidR="00315C6C">
              <w:rPr>
                <w:color w:val="000000"/>
              </w:rPr>
              <w:t>-ФЗ</w:t>
            </w:r>
            <w:r w:rsidR="00097C94">
              <w:rPr>
                <w:color w:val="000000"/>
              </w:rPr>
              <w:br/>
            </w:r>
          </w:p>
        </w:tc>
        <w:tc>
          <w:tcPr>
            <w:tcW w:w="5026" w:type="dxa"/>
          </w:tcPr>
          <w:p w:rsidR="00AB2909" w:rsidRDefault="00315C6C" w:rsidP="00D64ADA">
            <w:pPr>
              <w:autoSpaceDE w:val="0"/>
              <w:autoSpaceDN w:val="0"/>
              <w:adjustRightInd w:val="0"/>
              <w:jc w:val="both"/>
              <w:outlineLvl w:val="1"/>
              <w:rPr>
                <w:b/>
                <w:sz w:val="28"/>
                <w:szCs w:val="28"/>
              </w:rPr>
            </w:pPr>
            <w:r>
              <w:t xml:space="preserve">При получении от соответствующего руководителя поручения, являющегося, по мнению </w:t>
            </w:r>
            <w:r w:rsidR="00D64ADA">
              <w:t>муниципального</w:t>
            </w:r>
            <w:r>
              <w:t xml:space="preserve"> служащего, неправомерным, </w:t>
            </w:r>
            <w:r w:rsidR="00D64ADA">
              <w:t>муниципальный</w:t>
            </w:r>
            <w:r>
              <w:t xml:space="preserve">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w:t>
            </w:r>
            <w:r w:rsidR="00D64ADA">
              <w:t>муниципальный</w:t>
            </w:r>
            <w:r>
              <w:t xml:space="preserve"> служащий обязан отказаться от его исполнения.</w:t>
            </w:r>
          </w:p>
        </w:tc>
      </w:tr>
      <w:tr w:rsidR="00AB2909" w:rsidTr="005F4610">
        <w:tc>
          <w:tcPr>
            <w:tcW w:w="5440" w:type="dxa"/>
          </w:tcPr>
          <w:p w:rsidR="00D64ADA" w:rsidRDefault="00BE2FE3" w:rsidP="00D64ADA">
            <w:pPr>
              <w:autoSpaceDE w:val="0"/>
              <w:autoSpaceDN w:val="0"/>
              <w:adjustRightInd w:val="0"/>
              <w:jc w:val="both"/>
            </w:pPr>
            <w:r w:rsidRPr="00047362">
              <w:rPr>
                <w:color w:val="000000"/>
              </w:rPr>
              <w:t xml:space="preserve">Запрещено </w:t>
            </w:r>
            <w:r w:rsidRPr="00047362">
              <w:t xml:space="preserve"> </w:t>
            </w:r>
            <w:r w:rsidR="00D64ADA">
              <w:t>прекращать исполнение должностных обязанностей в целях урегулирования трудового спор</w:t>
            </w:r>
            <w:r w:rsidR="002A4D09">
              <w:t>а</w:t>
            </w:r>
          </w:p>
          <w:p w:rsidR="00FA38FA" w:rsidRPr="00047362" w:rsidRDefault="00D64ADA" w:rsidP="00D64ADA">
            <w:pPr>
              <w:autoSpaceDE w:val="0"/>
              <w:autoSpaceDN w:val="0"/>
              <w:adjustRightInd w:val="0"/>
              <w:jc w:val="both"/>
            </w:pPr>
            <w:r w:rsidRPr="00047362">
              <w:t xml:space="preserve"> </w:t>
            </w:r>
          </w:p>
          <w:p w:rsidR="005F4610" w:rsidRPr="00047362" w:rsidRDefault="005F4610" w:rsidP="00BE2FE3">
            <w:pPr>
              <w:autoSpaceDE w:val="0"/>
              <w:autoSpaceDN w:val="0"/>
              <w:adjustRightInd w:val="0"/>
              <w:jc w:val="both"/>
              <w:rPr>
                <w:color w:val="000000"/>
              </w:rPr>
            </w:pPr>
          </w:p>
        </w:tc>
        <w:tc>
          <w:tcPr>
            <w:tcW w:w="5127" w:type="dxa"/>
          </w:tcPr>
          <w:p w:rsidR="00FE2BE1" w:rsidRPr="006C4B45" w:rsidRDefault="00636029" w:rsidP="00097C94">
            <w:pPr>
              <w:autoSpaceDE w:val="0"/>
              <w:autoSpaceDN w:val="0"/>
              <w:adjustRightInd w:val="0"/>
              <w:jc w:val="both"/>
              <w:outlineLvl w:val="1"/>
              <w:rPr>
                <w:color w:val="000000"/>
              </w:rPr>
            </w:pPr>
            <w:r w:rsidRPr="006C4B45">
              <w:rPr>
                <w:color w:val="000000"/>
              </w:rPr>
              <w:t>ст.</w:t>
            </w:r>
            <w:r w:rsidR="00D64ADA">
              <w:rPr>
                <w:color w:val="000000"/>
              </w:rPr>
              <w:t xml:space="preserve"> 14</w:t>
            </w:r>
            <w:r w:rsidRPr="006C4B45">
              <w:rPr>
                <w:color w:val="000000"/>
              </w:rPr>
              <w:t xml:space="preserve"> Федерального </w:t>
            </w:r>
            <w:r w:rsidR="00D64ADA">
              <w:rPr>
                <w:color w:val="000000"/>
              </w:rPr>
              <w:t>закона № 25</w:t>
            </w:r>
            <w:r w:rsidRPr="006C4B45">
              <w:rPr>
                <w:color w:val="000000"/>
              </w:rPr>
              <w:t>-ФЗ</w:t>
            </w:r>
            <w:r w:rsidR="00097C94">
              <w:rPr>
                <w:color w:val="000000"/>
              </w:rPr>
              <w:br/>
            </w:r>
          </w:p>
          <w:p w:rsidR="00FE2BE1" w:rsidRPr="006C4B45" w:rsidRDefault="00FE2BE1" w:rsidP="00636029">
            <w:pPr>
              <w:autoSpaceDE w:val="0"/>
              <w:autoSpaceDN w:val="0"/>
              <w:adjustRightInd w:val="0"/>
              <w:outlineLvl w:val="1"/>
              <w:rPr>
                <w:color w:val="000000"/>
              </w:rPr>
            </w:pPr>
          </w:p>
        </w:tc>
        <w:tc>
          <w:tcPr>
            <w:tcW w:w="5026" w:type="dxa"/>
          </w:tcPr>
          <w:p w:rsidR="006C4B45" w:rsidRPr="006C4B45" w:rsidRDefault="006C4B45" w:rsidP="00713E34">
            <w:pPr>
              <w:autoSpaceDE w:val="0"/>
              <w:autoSpaceDN w:val="0"/>
              <w:adjustRightInd w:val="0"/>
              <w:jc w:val="both"/>
              <w:outlineLvl w:val="1"/>
              <w:rPr>
                <w:i/>
              </w:rPr>
            </w:pPr>
            <w:proofErr w:type="spellStart"/>
            <w:r w:rsidRPr="006C4B45">
              <w:rPr>
                <w:i/>
              </w:rPr>
              <w:t>Справочно</w:t>
            </w:r>
            <w:proofErr w:type="spellEnd"/>
            <w:r w:rsidRPr="006C4B45">
              <w:rPr>
                <w:i/>
              </w:rPr>
              <w:t>.</w:t>
            </w:r>
          </w:p>
          <w:p w:rsidR="00713E34" w:rsidRPr="006C4B45" w:rsidRDefault="00567558" w:rsidP="00567558">
            <w:pPr>
              <w:autoSpaceDE w:val="0"/>
              <w:autoSpaceDN w:val="0"/>
              <w:adjustRightInd w:val="0"/>
              <w:jc w:val="both"/>
              <w:outlineLvl w:val="1"/>
              <w:rPr>
                <w:bCs/>
                <w:i/>
              </w:rPr>
            </w:pPr>
            <w:r>
              <w:rPr>
                <w:i/>
              </w:rPr>
              <w:t xml:space="preserve">Трудовые споры решаются в соответствии с положениями Трудового кодекса Российской Федерации. </w:t>
            </w:r>
          </w:p>
          <w:p w:rsidR="00C70DC6" w:rsidRPr="006C4B45" w:rsidRDefault="00C70DC6" w:rsidP="00C70DC6">
            <w:pPr>
              <w:autoSpaceDE w:val="0"/>
              <w:autoSpaceDN w:val="0"/>
              <w:adjustRightInd w:val="0"/>
              <w:jc w:val="both"/>
              <w:rPr>
                <w:i/>
              </w:rPr>
            </w:pPr>
            <w:r w:rsidRPr="006C4B45">
              <w:rPr>
                <w:i/>
              </w:rPr>
              <w:t>Органами по рассмотрению индивидуальных служебных споров являются:</w:t>
            </w:r>
          </w:p>
          <w:p w:rsidR="00C70DC6" w:rsidRPr="006C4B45" w:rsidRDefault="00C70DC6" w:rsidP="00C70DC6">
            <w:pPr>
              <w:autoSpaceDE w:val="0"/>
              <w:autoSpaceDN w:val="0"/>
              <w:adjustRightInd w:val="0"/>
              <w:jc w:val="both"/>
              <w:rPr>
                <w:i/>
              </w:rPr>
            </w:pPr>
            <w:r w:rsidRPr="006C4B45">
              <w:rPr>
                <w:i/>
              </w:rPr>
              <w:t xml:space="preserve">- комиссия </w:t>
            </w:r>
            <w:r w:rsidR="00567558">
              <w:rPr>
                <w:i/>
              </w:rPr>
              <w:t xml:space="preserve">органа местного самоуправления </w:t>
            </w:r>
            <w:r w:rsidRPr="006C4B45">
              <w:rPr>
                <w:i/>
              </w:rPr>
              <w:t>по служебным спорам;</w:t>
            </w:r>
          </w:p>
          <w:p w:rsidR="00926689" w:rsidRPr="006C4B45" w:rsidRDefault="00C70DC6" w:rsidP="00C70DC6">
            <w:pPr>
              <w:autoSpaceDE w:val="0"/>
              <w:autoSpaceDN w:val="0"/>
              <w:adjustRightInd w:val="0"/>
              <w:jc w:val="both"/>
              <w:rPr>
                <w:i/>
              </w:rPr>
            </w:pPr>
            <w:r w:rsidRPr="006C4B45">
              <w:rPr>
                <w:i/>
              </w:rPr>
              <w:t>-  суд.</w:t>
            </w:r>
          </w:p>
        </w:tc>
      </w:tr>
      <w:tr w:rsidR="003857CB" w:rsidTr="005F4610">
        <w:tc>
          <w:tcPr>
            <w:tcW w:w="15593" w:type="dxa"/>
            <w:gridSpan w:val="3"/>
          </w:tcPr>
          <w:p w:rsidR="003857CB" w:rsidRPr="00047362" w:rsidRDefault="003857CB" w:rsidP="009139F4">
            <w:pPr>
              <w:autoSpaceDE w:val="0"/>
              <w:autoSpaceDN w:val="0"/>
              <w:adjustRightInd w:val="0"/>
              <w:jc w:val="center"/>
              <w:outlineLvl w:val="1"/>
              <w:rPr>
                <w:b/>
              </w:rPr>
            </w:pPr>
            <w:r w:rsidRPr="00047362">
              <w:rPr>
                <w:b/>
                <w:sz w:val="28"/>
              </w:rPr>
              <w:t>Иные ог</w:t>
            </w:r>
            <w:r w:rsidR="009139F4" w:rsidRPr="00047362">
              <w:rPr>
                <w:b/>
                <w:sz w:val="28"/>
              </w:rPr>
              <w:t>р</w:t>
            </w:r>
            <w:r w:rsidRPr="00047362">
              <w:rPr>
                <w:b/>
                <w:sz w:val="28"/>
              </w:rPr>
              <w:t>аничения</w:t>
            </w:r>
            <w:r w:rsidR="009139F4" w:rsidRPr="00047362">
              <w:rPr>
                <w:b/>
                <w:sz w:val="28"/>
              </w:rPr>
              <w:t xml:space="preserve"> и обязанности</w:t>
            </w:r>
          </w:p>
        </w:tc>
      </w:tr>
      <w:tr w:rsidR="00AB2909" w:rsidRPr="00FA38FA" w:rsidTr="005F4610">
        <w:tc>
          <w:tcPr>
            <w:tcW w:w="5440" w:type="dxa"/>
          </w:tcPr>
          <w:p w:rsidR="00AB2909" w:rsidRPr="00047362" w:rsidRDefault="00EE4BE5" w:rsidP="00345935">
            <w:pPr>
              <w:autoSpaceDE w:val="0"/>
              <w:autoSpaceDN w:val="0"/>
              <w:adjustRightInd w:val="0"/>
              <w:jc w:val="both"/>
            </w:pPr>
            <w:r>
              <w:rPr>
                <w:bCs/>
              </w:rPr>
              <w:t xml:space="preserve">Муниципальный </w:t>
            </w:r>
            <w:r w:rsidR="00345935" w:rsidRPr="00047362">
              <w:rPr>
                <w:bCs/>
              </w:rPr>
              <w:t xml:space="preserve"> служащий обязан соблюдать </w:t>
            </w:r>
            <w:hyperlink r:id="rId21" w:history="1">
              <w:r w:rsidR="004A2AE3" w:rsidRPr="004A2AE3">
                <w:t>Конституцию</w:t>
              </w:r>
            </w:hyperlink>
            <w:r w:rsidR="004A2AE3">
              <w:t xml:space="preserve"> Российской Федерации, федеральные конституционные законы, </w:t>
            </w:r>
            <w:r w:rsidR="004A2AE3">
              <w:lastRenderedPageBreak/>
              <w:t>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tc>
        <w:tc>
          <w:tcPr>
            <w:tcW w:w="5127" w:type="dxa"/>
          </w:tcPr>
          <w:p w:rsidR="00AB2909" w:rsidRPr="00FA38FA" w:rsidRDefault="00345935" w:rsidP="00097C94">
            <w:pPr>
              <w:autoSpaceDE w:val="0"/>
              <w:autoSpaceDN w:val="0"/>
              <w:adjustRightInd w:val="0"/>
              <w:jc w:val="both"/>
              <w:outlineLvl w:val="1"/>
            </w:pPr>
            <w:r w:rsidRPr="00FA38FA">
              <w:lastRenderedPageBreak/>
              <w:t>ст.</w:t>
            </w:r>
            <w:r w:rsidR="00EE4BE5">
              <w:t xml:space="preserve"> 12 Федерального закона № 25</w:t>
            </w:r>
            <w:r w:rsidRPr="00FA38FA">
              <w:t>-ФЗ</w:t>
            </w:r>
            <w:r w:rsidR="00097C94">
              <w:br/>
            </w:r>
          </w:p>
        </w:tc>
        <w:tc>
          <w:tcPr>
            <w:tcW w:w="5026" w:type="dxa"/>
          </w:tcPr>
          <w:p w:rsidR="00AB2909" w:rsidRPr="00FA38FA" w:rsidRDefault="00AB2909" w:rsidP="009E606F">
            <w:pPr>
              <w:autoSpaceDE w:val="0"/>
              <w:autoSpaceDN w:val="0"/>
              <w:adjustRightInd w:val="0"/>
              <w:outlineLvl w:val="1"/>
              <w:rPr>
                <w:b/>
                <w:sz w:val="28"/>
                <w:szCs w:val="28"/>
              </w:rPr>
            </w:pPr>
          </w:p>
        </w:tc>
      </w:tr>
      <w:tr w:rsidR="00AB2909" w:rsidTr="005F4610">
        <w:tc>
          <w:tcPr>
            <w:tcW w:w="5440" w:type="dxa"/>
          </w:tcPr>
          <w:p w:rsidR="00BE657C" w:rsidRDefault="00BE657C" w:rsidP="00BE657C">
            <w:pPr>
              <w:autoSpaceDE w:val="0"/>
              <w:autoSpaceDN w:val="0"/>
              <w:adjustRightInd w:val="0"/>
              <w:jc w:val="both"/>
            </w:pPr>
            <w:r>
              <w:rPr>
                <w:bCs/>
              </w:rPr>
              <w:lastRenderedPageBreak/>
              <w:t>Муниципальный</w:t>
            </w:r>
            <w:r w:rsidR="00345935" w:rsidRPr="00047362">
              <w:rPr>
                <w:bCs/>
              </w:rPr>
              <w:t xml:space="preserve"> служащий обязан</w:t>
            </w:r>
            <w:r w:rsidR="00237539" w:rsidRPr="00047362">
              <w:t xml:space="preserve"> </w:t>
            </w:r>
            <w:r>
              <w:t>соблюдать ограничения, выполнять обязательства, не нарушать запреты, которые установлены Федеральным законом № 25 и другими федеральными законами</w:t>
            </w:r>
          </w:p>
          <w:p w:rsidR="00AB2909" w:rsidRPr="00047362" w:rsidRDefault="00AB2909" w:rsidP="00237539">
            <w:pPr>
              <w:autoSpaceDE w:val="0"/>
              <w:autoSpaceDN w:val="0"/>
              <w:adjustRightInd w:val="0"/>
              <w:jc w:val="both"/>
              <w:rPr>
                <w:color w:val="000000"/>
              </w:rPr>
            </w:pPr>
          </w:p>
        </w:tc>
        <w:tc>
          <w:tcPr>
            <w:tcW w:w="5127" w:type="dxa"/>
          </w:tcPr>
          <w:p w:rsidR="00AB2909" w:rsidRDefault="00BE657C" w:rsidP="00097C94">
            <w:pPr>
              <w:autoSpaceDE w:val="0"/>
              <w:autoSpaceDN w:val="0"/>
              <w:adjustRightInd w:val="0"/>
              <w:jc w:val="both"/>
              <w:outlineLvl w:val="1"/>
              <w:rPr>
                <w:color w:val="000000"/>
              </w:rPr>
            </w:pPr>
            <w:r>
              <w:rPr>
                <w:color w:val="000000"/>
              </w:rPr>
              <w:t>ст. 12 Федерального закона № 25</w:t>
            </w:r>
            <w:r w:rsidR="00345935">
              <w:rPr>
                <w:color w:val="000000"/>
              </w:rPr>
              <w:t>-ФЗ</w:t>
            </w:r>
            <w:r w:rsidR="00097C94">
              <w:rPr>
                <w:color w:val="000000"/>
              </w:rPr>
              <w:br/>
            </w:r>
          </w:p>
        </w:tc>
        <w:tc>
          <w:tcPr>
            <w:tcW w:w="5026" w:type="dxa"/>
          </w:tcPr>
          <w:p w:rsidR="00AB2909" w:rsidRDefault="00AB2909" w:rsidP="009E606F">
            <w:pPr>
              <w:autoSpaceDE w:val="0"/>
              <w:autoSpaceDN w:val="0"/>
              <w:adjustRightInd w:val="0"/>
              <w:outlineLvl w:val="1"/>
              <w:rPr>
                <w:b/>
                <w:sz w:val="28"/>
                <w:szCs w:val="28"/>
              </w:rPr>
            </w:pPr>
          </w:p>
        </w:tc>
      </w:tr>
      <w:tr w:rsidR="00AB2909" w:rsidTr="00DA5B9A">
        <w:tc>
          <w:tcPr>
            <w:tcW w:w="5440" w:type="dxa"/>
            <w:tcBorders>
              <w:bottom w:val="single" w:sz="4" w:space="0" w:color="auto"/>
            </w:tcBorders>
          </w:tcPr>
          <w:p w:rsidR="00AB2909" w:rsidRPr="00047362" w:rsidRDefault="0032109C" w:rsidP="00DA3659">
            <w:pPr>
              <w:autoSpaceDE w:val="0"/>
              <w:autoSpaceDN w:val="0"/>
              <w:adjustRightInd w:val="0"/>
              <w:jc w:val="both"/>
              <w:rPr>
                <w:color w:val="000000"/>
              </w:rPr>
            </w:pPr>
            <w:r w:rsidRPr="00047362">
              <w:rPr>
                <w:color w:val="000000"/>
              </w:rPr>
              <w:t xml:space="preserve">Гражданин не может быть принят на </w:t>
            </w:r>
            <w:r w:rsidR="00DA3659">
              <w:rPr>
                <w:color w:val="000000"/>
              </w:rPr>
              <w:t>муниципальную</w:t>
            </w:r>
            <w:r w:rsidRPr="00047362">
              <w:rPr>
                <w:color w:val="000000"/>
              </w:rPr>
              <w:t xml:space="preserve"> службу, а </w:t>
            </w:r>
            <w:r w:rsidR="00DA3659">
              <w:rPr>
                <w:color w:val="000000"/>
              </w:rPr>
              <w:t>муниципальный</w:t>
            </w:r>
            <w:r w:rsidRPr="00047362">
              <w:rPr>
                <w:color w:val="000000"/>
              </w:rPr>
              <w:t xml:space="preserve"> служащий не может находиться на гражданской службе в случае:</w:t>
            </w:r>
            <w:r w:rsidRPr="00047362">
              <w:t xml:space="preserve"> </w:t>
            </w:r>
          </w:p>
        </w:tc>
        <w:tc>
          <w:tcPr>
            <w:tcW w:w="5127" w:type="dxa"/>
          </w:tcPr>
          <w:p w:rsidR="00AB2909" w:rsidRDefault="00AB2909" w:rsidP="00097C94">
            <w:pPr>
              <w:autoSpaceDE w:val="0"/>
              <w:autoSpaceDN w:val="0"/>
              <w:adjustRightInd w:val="0"/>
              <w:jc w:val="both"/>
              <w:outlineLvl w:val="1"/>
              <w:rPr>
                <w:color w:val="000000"/>
              </w:rPr>
            </w:pPr>
          </w:p>
        </w:tc>
        <w:tc>
          <w:tcPr>
            <w:tcW w:w="5026" w:type="dxa"/>
          </w:tcPr>
          <w:p w:rsidR="00AB2909" w:rsidRDefault="00AB2909" w:rsidP="009E606F">
            <w:pPr>
              <w:autoSpaceDE w:val="0"/>
              <w:autoSpaceDN w:val="0"/>
              <w:adjustRightInd w:val="0"/>
              <w:outlineLvl w:val="1"/>
              <w:rPr>
                <w:b/>
                <w:sz w:val="28"/>
                <w:szCs w:val="28"/>
              </w:rPr>
            </w:pPr>
          </w:p>
        </w:tc>
      </w:tr>
      <w:tr w:rsidR="00AB2909" w:rsidRPr="00CC0199" w:rsidTr="00DA5B9A">
        <w:tc>
          <w:tcPr>
            <w:tcW w:w="5440" w:type="dxa"/>
            <w:tcBorders>
              <w:top w:val="single" w:sz="4" w:space="0" w:color="auto"/>
              <w:bottom w:val="single" w:sz="4" w:space="0" w:color="auto"/>
            </w:tcBorders>
          </w:tcPr>
          <w:p w:rsidR="00AB2909" w:rsidRPr="00047362" w:rsidRDefault="00CC0199" w:rsidP="00DA3659">
            <w:pPr>
              <w:autoSpaceDE w:val="0"/>
              <w:autoSpaceDN w:val="0"/>
              <w:adjustRightInd w:val="0"/>
              <w:jc w:val="both"/>
            </w:pPr>
            <w:r w:rsidRPr="00047362">
              <w:t xml:space="preserve">- </w:t>
            </w:r>
            <w:r w:rsidR="00DA3659">
              <w:t>признания его недееспособным или ограниченно дееспособным решением суда, вступившим в законную силу;</w:t>
            </w:r>
          </w:p>
        </w:tc>
        <w:tc>
          <w:tcPr>
            <w:tcW w:w="5127" w:type="dxa"/>
          </w:tcPr>
          <w:p w:rsidR="00AB2909" w:rsidRPr="00CC0199" w:rsidRDefault="0032109C" w:rsidP="00097C94">
            <w:pPr>
              <w:autoSpaceDE w:val="0"/>
              <w:autoSpaceDN w:val="0"/>
              <w:adjustRightInd w:val="0"/>
              <w:jc w:val="both"/>
              <w:outlineLvl w:val="1"/>
            </w:pPr>
            <w:r w:rsidRPr="00CC0199">
              <w:t>ст.</w:t>
            </w:r>
            <w:r w:rsidR="00DA3659">
              <w:t xml:space="preserve"> 13</w:t>
            </w:r>
            <w:r w:rsidRPr="00CC0199">
              <w:t xml:space="preserve"> Федерального</w:t>
            </w:r>
            <w:r w:rsidR="00DA3659">
              <w:t xml:space="preserve"> закона № 25</w:t>
            </w:r>
            <w:r w:rsidRPr="00CC0199">
              <w:t>-ФЗ</w:t>
            </w:r>
            <w:r w:rsidR="00097C94">
              <w:br/>
            </w:r>
          </w:p>
        </w:tc>
        <w:tc>
          <w:tcPr>
            <w:tcW w:w="5026" w:type="dxa"/>
          </w:tcPr>
          <w:p w:rsidR="00AB2909" w:rsidRPr="00CC0199" w:rsidRDefault="00AB2909" w:rsidP="009E606F">
            <w:pPr>
              <w:autoSpaceDE w:val="0"/>
              <w:autoSpaceDN w:val="0"/>
              <w:adjustRightInd w:val="0"/>
              <w:outlineLvl w:val="1"/>
              <w:rPr>
                <w:b/>
                <w:sz w:val="28"/>
                <w:szCs w:val="28"/>
              </w:rPr>
            </w:pPr>
          </w:p>
        </w:tc>
      </w:tr>
      <w:tr w:rsidR="0032109C" w:rsidTr="00DA5B9A">
        <w:tc>
          <w:tcPr>
            <w:tcW w:w="5440" w:type="dxa"/>
            <w:tcBorders>
              <w:top w:val="single" w:sz="4" w:space="0" w:color="auto"/>
              <w:bottom w:val="single" w:sz="4" w:space="0" w:color="auto"/>
            </w:tcBorders>
          </w:tcPr>
          <w:p w:rsidR="00DA3659" w:rsidRDefault="00CC0199" w:rsidP="00DA3659">
            <w:pPr>
              <w:autoSpaceDE w:val="0"/>
              <w:autoSpaceDN w:val="0"/>
              <w:adjustRightInd w:val="0"/>
              <w:ind w:firstLine="540"/>
              <w:jc w:val="both"/>
            </w:pPr>
            <w:r w:rsidRPr="00047362">
              <w:t xml:space="preserve">- </w:t>
            </w:r>
            <w:r w:rsidR="00DA3659">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2109C" w:rsidRPr="00047362" w:rsidRDefault="0032109C" w:rsidP="00CC0199">
            <w:pPr>
              <w:autoSpaceDE w:val="0"/>
              <w:autoSpaceDN w:val="0"/>
              <w:adjustRightInd w:val="0"/>
              <w:jc w:val="both"/>
              <w:rPr>
                <w:color w:val="000000"/>
              </w:rPr>
            </w:pPr>
          </w:p>
        </w:tc>
        <w:tc>
          <w:tcPr>
            <w:tcW w:w="5127" w:type="dxa"/>
          </w:tcPr>
          <w:p w:rsidR="0032109C" w:rsidRDefault="00DA3659" w:rsidP="00097C94">
            <w:pPr>
              <w:autoSpaceDE w:val="0"/>
              <w:autoSpaceDN w:val="0"/>
              <w:adjustRightInd w:val="0"/>
              <w:jc w:val="both"/>
              <w:outlineLvl w:val="1"/>
              <w:rPr>
                <w:color w:val="000000"/>
              </w:rPr>
            </w:pPr>
            <w:r>
              <w:rPr>
                <w:color w:val="000000"/>
              </w:rPr>
              <w:t>ст. 13 Федерального закона № 25</w:t>
            </w:r>
            <w:r w:rsidR="0032109C">
              <w:rPr>
                <w:color w:val="000000"/>
              </w:rPr>
              <w:t>-ФЗ</w:t>
            </w:r>
            <w:r w:rsidR="00097C94">
              <w:rPr>
                <w:color w:val="000000"/>
              </w:rPr>
              <w:br/>
            </w:r>
          </w:p>
        </w:tc>
        <w:tc>
          <w:tcPr>
            <w:tcW w:w="5026" w:type="dxa"/>
          </w:tcPr>
          <w:p w:rsidR="0032109C"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32109C" w:rsidRPr="00047362" w:rsidRDefault="00387616" w:rsidP="00DA3659">
            <w:pPr>
              <w:autoSpaceDE w:val="0"/>
              <w:autoSpaceDN w:val="0"/>
              <w:adjustRightInd w:val="0"/>
              <w:ind w:firstLine="540"/>
              <w:jc w:val="both"/>
            </w:pPr>
            <w:r w:rsidRPr="00047362">
              <w:t xml:space="preserve">- </w:t>
            </w:r>
            <w:r w:rsidR="00DA3659">
              <w:t xml:space="preserve">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00DA3659">
              <w:lastRenderedPageBreak/>
              <w:t>муниципальным служащим должности муниципальной службы связано с использованием таких сведений;</w:t>
            </w:r>
          </w:p>
        </w:tc>
        <w:tc>
          <w:tcPr>
            <w:tcW w:w="5127" w:type="dxa"/>
          </w:tcPr>
          <w:p w:rsidR="0032109C" w:rsidRPr="00AC5552" w:rsidRDefault="0032109C" w:rsidP="00097C94">
            <w:pPr>
              <w:autoSpaceDE w:val="0"/>
              <w:autoSpaceDN w:val="0"/>
              <w:adjustRightInd w:val="0"/>
              <w:jc w:val="both"/>
              <w:outlineLvl w:val="1"/>
            </w:pPr>
            <w:r w:rsidRPr="00AC5552">
              <w:lastRenderedPageBreak/>
              <w:t>ст.</w:t>
            </w:r>
            <w:r w:rsidR="00DA3659">
              <w:t xml:space="preserve"> 13 Федерального закона № 25</w:t>
            </w:r>
            <w:r w:rsidRPr="00AC5552">
              <w:t>-ФЗ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E75F63" w:rsidRPr="00047362" w:rsidRDefault="00C60DCC" w:rsidP="00C60DCC">
            <w:pPr>
              <w:autoSpaceDE w:val="0"/>
              <w:autoSpaceDN w:val="0"/>
              <w:adjustRightInd w:val="0"/>
              <w:ind w:firstLine="540"/>
              <w:jc w:val="both"/>
            </w:pPr>
            <w:r>
              <w:lastRenderedPageBreak/>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2" w:history="1">
              <w:r w:rsidRPr="00C60DCC">
                <w:t>Порядок</w:t>
              </w:r>
            </w:hyperlink>
            <w:r w:rsidRPr="00C60DCC">
              <w:t xml:space="preserve"> прохождения диспансеризации, </w:t>
            </w:r>
            <w:hyperlink r:id="rId23" w:history="1">
              <w:r w:rsidRPr="00C60DCC">
                <w:t>перечень</w:t>
              </w:r>
            </w:hyperlink>
            <w:r w:rsidRPr="00C60DCC">
              <w:t xml:space="preserve"> таких заболеваний и </w:t>
            </w:r>
            <w:hyperlink r:id="rId24" w:history="1">
              <w:r w:rsidRPr="00C60DCC">
                <w:t>форма</w:t>
              </w:r>
            </w:hyperlink>
            <w:r w:rsidRPr="00C60DCC">
              <w:t xml:space="preserve"> заключения медици</w:t>
            </w:r>
            <w:r>
              <w:t>нской организации устанавливаются уполномоченным Правительством Российской Федерации федеральным органом исполнительной власти;</w:t>
            </w:r>
          </w:p>
        </w:tc>
        <w:tc>
          <w:tcPr>
            <w:tcW w:w="5127" w:type="dxa"/>
          </w:tcPr>
          <w:p w:rsidR="0032109C" w:rsidRPr="00AC5552" w:rsidRDefault="00C60DCC" w:rsidP="00097C94">
            <w:pPr>
              <w:autoSpaceDE w:val="0"/>
              <w:autoSpaceDN w:val="0"/>
              <w:adjustRightInd w:val="0"/>
              <w:jc w:val="both"/>
              <w:outlineLvl w:val="1"/>
            </w:pPr>
            <w:r>
              <w:t>ст. 13 Федерального закона № 25</w:t>
            </w:r>
            <w:r w:rsidR="0032109C" w:rsidRPr="00AC5552">
              <w:t>-ФЗ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bottom w:val="single" w:sz="4" w:space="0" w:color="auto"/>
            </w:tcBorders>
          </w:tcPr>
          <w:p w:rsidR="007B5ECE" w:rsidRDefault="003716B3" w:rsidP="007B5ECE">
            <w:pPr>
              <w:autoSpaceDE w:val="0"/>
              <w:autoSpaceDN w:val="0"/>
              <w:adjustRightInd w:val="0"/>
              <w:jc w:val="both"/>
            </w:pPr>
            <w:r w:rsidRPr="00047362">
              <w:t xml:space="preserve">- </w:t>
            </w:r>
            <w:r w:rsidR="007B5ECE">
              <w:t>представления подложных документов или заведомо ложных сведений при поступлении на муниципальную службу;</w:t>
            </w:r>
          </w:p>
          <w:p w:rsidR="0032109C" w:rsidRPr="00047362" w:rsidRDefault="0032109C" w:rsidP="003716B3">
            <w:pPr>
              <w:autoSpaceDE w:val="0"/>
              <w:autoSpaceDN w:val="0"/>
              <w:adjustRightInd w:val="0"/>
              <w:jc w:val="both"/>
            </w:pPr>
          </w:p>
        </w:tc>
        <w:tc>
          <w:tcPr>
            <w:tcW w:w="5127" w:type="dxa"/>
          </w:tcPr>
          <w:p w:rsidR="0032109C" w:rsidRPr="00AC5552" w:rsidRDefault="007B5ECE" w:rsidP="00097C94">
            <w:pPr>
              <w:autoSpaceDE w:val="0"/>
              <w:autoSpaceDN w:val="0"/>
              <w:adjustRightInd w:val="0"/>
              <w:jc w:val="both"/>
              <w:outlineLvl w:val="1"/>
            </w:pPr>
            <w:r>
              <w:t>ст.13 Федерального закона № 25</w:t>
            </w:r>
            <w:r w:rsidR="0032109C" w:rsidRPr="00AC5552">
              <w:t>-ФЗ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r w:rsidR="0032109C" w:rsidRPr="00AC5552" w:rsidTr="00DA5B9A">
        <w:tc>
          <w:tcPr>
            <w:tcW w:w="5440" w:type="dxa"/>
            <w:tcBorders>
              <w:top w:val="single" w:sz="4" w:space="0" w:color="auto"/>
            </w:tcBorders>
          </w:tcPr>
          <w:p w:rsidR="0032109C" w:rsidRPr="00047362" w:rsidRDefault="00AC5552" w:rsidP="007B5ECE">
            <w:pPr>
              <w:autoSpaceDE w:val="0"/>
              <w:autoSpaceDN w:val="0"/>
              <w:adjustRightInd w:val="0"/>
              <w:jc w:val="both"/>
            </w:pPr>
            <w:r w:rsidRPr="00047362">
              <w:t xml:space="preserve">- утраты представителем нанимателя доверия к </w:t>
            </w:r>
            <w:r w:rsidR="007B5ECE">
              <w:t>муниципальному</w:t>
            </w:r>
            <w:r w:rsidRPr="00047362">
              <w:t xml:space="preserve">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w:t>
            </w:r>
            <w:r w:rsidR="007B5ECE">
              <w:t>ррупции Федеральным законом № 25</w:t>
            </w:r>
            <w:r w:rsidRPr="00047362">
              <w:t xml:space="preserve">-ФЗ, Федеральным </w:t>
            </w:r>
            <w:hyperlink r:id="rId25" w:history="1">
              <w:r w:rsidRPr="00047362">
                <w:t>законом</w:t>
              </w:r>
            </w:hyperlink>
            <w:r w:rsidRPr="00047362">
              <w:t xml:space="preserve"> </w:t>
            </w:r>
            <w:r w:rsidRPr="00047362">
              <w:br/>
              <w:t xml:space="preserve">№ 273-ФЗ и другими федеральными </w:t>
            </w:r>
            <w:hyperlink r:id="rId26" w:history="1">
              <w:r w:rsidRPr="00047362">
                <w:t>законами</w:t>
              </w:r>
            </w:hyperlink>
            <w:r w:rsidRPr="00047362">
              <w:t>.</w:t>
            </w:r>
          </w:p>
        </w:tc>
        <w:tc>
          <w:tcPr>
            <w:tcW w:w="5127" w:type="dxa"/>
          </w:tcPr>
          <w:p w:rsidR="0032109C" w:rsidRPr="00AC5552" w:rsidRDefault="007B5ECE" w:rsidP="00097C94">
            <w:pPr>
              <w:autoSpaceDE w:val="0"/>
              <w:autoSpaceDN w:val="0"/>
              <w:adjustRightInd w:val="0"/>
              <w:jc w:val="both"/>
              <w:outlineLvl w:val="1"/>
            </w:pPr>
            <w:r>
              <w:t>ст. 27.1 Федерального закона № 25</w:t>
            </w:r>
            <w:r w:rsidR="0032109C" w:rsidRPr="00AC5552">
              <w:t>-ФЗ</w:t>
            </w:r>
            <w:r w:rsidR="00097C94">
              <w:br/>
            </w:r>
          </w:p>
        </w:tc>
        <w:tc>
          <w:tcPr>
            <w:tcW w:w="5026" w:type="dxa"/>
          </w:tcPr>
          <w:p w:rsidR="0032109C" w:rsidRPr="00AC5552" w:rsidRDefault="0032109C" w:rsidP="009E606F">
            <w:pPr>
              <w:autoSpaceDE w:val="0"/>
              <w:autoSpaceDN w:val="0"/>
              <w:adjustRightInd w:val="0"/>
              <w:outlineLvl w:val="1"/>
              <w:rPr>
                <w:b/>
                <w:sz w:val="28"/>
                <w:szCs w:val="28"/>
              </w:rPr>
            </w:pPr>
          </w:p>
        </w:tc>
      </w:tr>
    </w:tbl>
    <w:p w:rsidR="004A12E8" w:rsidRDefault="004A12E8" w:rsidP="0077283A">
      <w:pPr>
        <w:autoSpaceDE w:val="0"/>
        <w:autoSpaceDN w:val="0"/>
        <w:adjustRightInd w:val="0"/>
        <w:outlineLvl w:val="1"/>
        <w:rPr>
          <w:b/>
          <w:sz w:val="28"/>
          <w:szCs w:val="28"/>
        </w:rPr>
        <w:sectPr w:rsidR="004A12E8" w:rsidSect="009B4CFC">
          <w:pgSz w:w="16838" w:h="11906" w:orient="landscape"/>
          <w:pgMar w:top="851" w:right="567" w:bottom="567" w:left="851" w:header="709" w:footer="709" w:gutter="0"/>
          <w:cols w:space="708"/>
          <w:docGrid w:linePitch="360"/>
        </w:sectPr>
      </w:pPr>
    </w:p>
    <w:p w:rsidR="00900FE2" w:rsidRDefault="00C47CD7" w:rsidP="00B617A9">
      <w:pPr>
        <w:shd w:val="clear" w:color="auto" w:fill="FFFFFF"/>
        <w:spacing w:line="300" w:lineRule="atLeast"/>
        <w:jc w:val="center"/>
        <w:textAlignment w:val="baseline"/>
        <w:rPr>
          <w:b/>
          <w:bCs/>
          <w:sz w:val="28"/>
          <w:szCs w:val="28"/>
          <w:bdr w:val="none" w:sz="0" w:space="0" w:color="auto" w:frame="1"/>
        </w:rPr>
      </w:pPr>
      <w:r>
        <w:rPr>
          <w:b/>
          <w:bCs/>
          <w:sz w:val="28"/>
          <w:szCs w:val="28"/>
          <w:bdr w:val="none" w:sz="0" w:space="0" w:color="auto" w:frame="1"/>
        </w:rPr>
        <w:lastRenderedPageBreak/>
        <w:t>4</w:t>
      </w:r>
      <w:r w:rsidR="00B617A9">
        <w:rPr>
          <w:b/>
          <w:bCs/>
          <w:sz w:val="28"/>
          <w:szCs w:val="28"/>
          <w:bdr w:val="none" w:sz="0" w:space="0" w:color="auto" w:frame="1"/>
        </w:rPr>
        <w:t>. </w:t>
      </w:r>
      <w:r w:rsidR="00D42DAD" w:rsidRPr="00B617A9">
        <w:rPr>
          <w:b/>
          <w:bCs/>
          <w:sz w:val="28"/>
          <w:szCs w:val="28"/>
          <w:bdr w:val="none" w:sz="0" w:space="0" w:color="auto" w:frame="1"/>
        </w:rPr>
        <w:t xml:space="preserve">Ответственность за несоблюдение предусмотренных </w:t>
      </w:r>
    </w:p>
    <w:p w:rsidR="00B617A9" w:rsidRDefault="00D42DAD" w:rsidP="00B617A9">
      <w:pPr>
        <w:shd w:val="clear" w:color="auto" w:fill="FFFFFF"/>
        <w:spacing w:line="300" w:lineRule="atLeast"/>
        <w:jc w:val="center"/>
        <w:textAlignment w:val="baseline"/>
        <w:rPr>
          <w:b/>
          <w:bCs/>
          <w:sz w:val="28"/>
          <w:szCs w:val="28"/>
          <w:bdr w:val="none" w:sz="0" w:space="0" w:color="auto" w:frame="1"/>
        </w:rPr>
      </w:pPr>
      <w:r w:rsidRPr="00B617A9">
        <w:rPr>
          <w:b/>
          <w:bCs/>
          <w:sz w:val="28"/>
          <w:szCs w:val="28"/>
          <w:bdr w:val="none" w:sz="0" w:space="0" w:color="auto" w:frame="1"/>
        </w:rPr>
        <w:t>ограничений и запретов</w:t>
      </w:r>
    </w:p>
    <w:p w:rsidR="00B617A9" w:rsidRDefault="00B617A9" w:rsidP="00D42DAD">
      <w:pPr>
        <w:shd w:val="clear" w:color="auto" w:fill="FFFFFF"/>
        <w:spacing w:line="300" w:lineRule="atLeast"/>
        <w:jc w:val="both"/>
        <w:textAlignment w:val="baseline"/>
        <w:rPr>
          <w:b/>
          <w:bCs/>
          <w:sz w:val="28"/>
          <w:szCs w:val="28"/>
          <w:bdr w:val="none" w:sz="0" w:space="0" w:color="auto" w:frame="1"/>
        </w:rPr>
      </w:pPr>
    </w:p>
    <w:p w:rsidR="00246D3E" w:rsidRPr="00246D3E" w:rsidRDefault="00246D3E" w:rsidP="00246D3E">
      <w:pPr>
        <w:autoSpaceDE w:val="0"/>
        <w:autoSpaceDN w:val="0"/>
        <w:adjustRightInd w:val="0"/>
        <w:ind w:firstLine="540"/>
        <w:jc w:val="both"/>
        <w:rPr>
          <w:bCs/>
          <w:sz w:val="28"/>
          <w:szCs w:val="28"/>
        </w:rPr>
      </w:pPr>
      <w:r w:rsidRPr="00246D3E">
        <w:rPr>
          <w:bCs/>
          <w:sz w:val="28"/>
          <w:szCs w:val="28"/>
        </w:rPr>
        <w:t xml:space="preserve">Лица, виновные в нарушении законодательства Российской Федерации о </w:t>
      </w:r>
      <w:r w:rsidR="00027730">
        <w:rPr>
          <w:bCs/>
          <w:sz w:val="28"/>
          <w:szCs w:val="28"/>
        </w:rPr>
        <w:t>муниципальной</w:t>
      </w:r>
      <w:r w:rsidRPr="00246D3E">
        <w:rPr>
          <w:bCs/>
          <w:sz w:val="28"/>
          <w:szCs w:val="28"/>
        </w:rPr>
        <w:t xml:space="preserve"> службе Российской Федерации, привлекаются к ответственности в порядке, устано</w:t>
      </w:r>
      <w:r w:rsidR="00027730">
        <w:rPr>
          <w:bCs/>
          <w:sz w:val="28"/>
          <w:szCs w:val="28"/>
        </w:rPr>
        <w:t>вленном Федеральным законом № 25</w:t>
      </w:r>
      <w:r w:rsidRPr="00246D3E">
        <w:rPr>
          <w:bCs/>
          <w:sz w:val="28"/>
          <w:szCs w:val="28"/>
        </w:rPr>
        <w:t>-ФЗ и другими федеральными законами</w:t>
      </w:r>
      <w:r w:rsidR="001A1FED">
        <w:rPr>
          <w:bCs/>
          <w:sz w:val="28"/>
          <w:szCs w:val="28"/>
        </w:rPr>
        <w:t xml:space="preserve"> (статья 27 Федерального закона № 25-ФЗ)</w:t>
      </w:r>
      <w:r w:rsidRPr="00246D3E">
        <w:rPr>
          <w:bCs/>
          <w:sz w:val="28"/>
          <w:szCs w:val="28"/>
        </w:rPr>
        <w:t>.</w:t>
      </w:r>
    </w:p>
    <w:p w:rsidR="00DB2551" w:rsidRPr="004F46AC" w:rsidRDefault="00DB2551" w:rsidP="00DB2551">
      <w:pPr>
        <w:autoSpaceDE w:val="0"/>
        <w:autoSpaceDN w:val="0"/>
        <w:adjustRightInd w:val="0"/>
        <w:ind w:firstLine="540"/>
        <w:jc w:val="both"/>
        <w:rPr>
          <w:bCs/>
          <w:sz w:val="28"/>
          <w:szCs w:val="28"/>
        </w:rPr>
      </w:pPr>
      <w:r w:rsidRPr="004F46AC">
        <w:rPr>
          <w:bCs/>
          <w:sz w:val="28"/>
          <w:szCs w:val="28"/>
        </w:rPr>
        <w:t xml:space="preserve">Кроме того, </w:t>
      </w:r>
      <w:r w:rsidR="004F46AC" w:rsidRPr="004F46AC">
        <w:rPr>
          <w:bCs/>
          <w:sz w:val="28"/>
          <w:szCs w:val="28"/>
        </w:rPr>
        <w:t>в соответствии со статьей 13 Федерального закона № 273-ФЗ</w:t>
      </w:r>
      <w:r w:rsidRPr="004F46AC">
        <w:rPr>
          <w:bCs/>
          <w:sz w:val="28"/>
          <w:szCs w:val="28"/>
        </w:rPr>
        <w:t xml:space="preserve"> </w:t>
      </w:r>
      <w:r w:rsidR="004F46AC" w:rsidRPr="004F46AC">
        <w:rPr>
          <w:bCs/>
          <w:sz w:val="28"/>
          <w:szCs w:val="28"/>
        </w:rPr>
        <w:t>г</w:t>
      </w:r>
      <w:r w:rsidRPr="004F46AC">
        <w:rPr>
          <w:bCs/>
          <w:sz w:val="28"/>
          <w:szCs w:val="28"/>
        </w:rPr>
        <w:t>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004F46AC" w:rsidRPr="004F46AC">
        <w:rPr>
          <w:bCs/>
          <w:sz w:val="28"/>
          <w:szCs w:val="28"/>
        </w:rPr>
        <w:t xml:space="preserve"> </w:t>
      </w:r>
      <w:r w:rsidRPr="004F46AC">
        <w:rPr>
          <w:bCs/>
          <w:sz w:val="28"/>
          <w:szCs w:val="28"/>
        </w:rPr>
        <w:t xml:space="preserve"> Физическое лицо, совершившее коррупционное правонарушение, по решению суда может быть лишено в соответствии с </w:t>
      </w:r>
      <w:hyperlink r:id="rId27" w:history="1">
        <w:r w:rsidRPr="004F46AC">
          <w:rPr>
            <w:bCs/>
            <w:sz w:val="28"/>
            <w:szCs w:val="28"/>
          </w:rPr>
          <w:t>законодательством</w:t>
        </w:r>
      </w:hyperlink>
      <w:r w:rsidRPr="004F46AC">
        <w:rPr>
          <w:bCs/>
          <w:sz w:val="28"/>
          <w:szCs w:val="28"/>
        </w:rPr>
        <w:t xml:space="preserve"> Российской Федерации права занимать определенные должности государственной и муниципальной службы.</w:t>
      </w:r>
    </w:p>
    <w:p w:rsidR="00764FF3" w:rsidRDefault="00764FF3" w:rsidP="00764FF3">
      <w:pPr>
        <w:pStyle w:val="ConsPlusNormal"/>
        <w:jc w:val="center"/>
        <w:rPr>
          <w:rFonts w:ascii="Times New Roman" w:hAnsi="Times New Roman" w:cs="Times New Roman"/>
          <w:b/>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У</w:t>
      </w:r>
      <w:r w:rsidRPr="00A4729C">
        <w:rPr>
          <w:rFonts w:ascii="Times New Roman" w:hAnsi="Times New Roman" w:cs="Times New Roman"/>
          <w:b/>
          <w:sz w:val="28"/>
          <w:szCs w:val="28"/>
        </w:rPr>
        <w:t xml:space="preserve">головная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преступления коррупционной направленности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Нормативным правовым актом, устанавливающим уголовную ответственность, является Уголовный кодек</w:t>
      </w:r>
      <w:r w:rsidR="00FB39F2">
        <w:rPr>
          <w:rFonts w:ascii="Times New Roman" w:hAnsi="Times New Roman" w:cs="Times New Roman"/>
          <w:sz w:val="28"/>
          <w:szCs w:val="28"/>
        </w:rPr>
        <w:t>с Российской Федерации.</w:t>
      </w:r>
    </w:p>
    <w:p w:rsidR="004423E4" w:rsidRPr="004D7B77" w:rsidRDefault="004423E4" w:rsidP="004423E4">
      <w:pPr>
        <w:pStyle w:val="ConsPlusNormal"/>
        <w:ind w:firstLine="540"/>
        <w:jc w:val="both"/>
        <w:rPr>
          <w:rFonts w:ascii="Times New Roman" w:hAnsi="Times New Roman" w:cs="Times New Roman"/>
          <w:sz w:val="28"/>
          <w:szCs w:val="28"/>
        </w:rPr>
      </w:pPr>
      <w:r w:rsidRPr="004D7B77">
        <w:rPr>
          <w:rFonts w:ascii="Times New Roman" w:hAnsi="Times New Roman" w:cs="Times New Roman"/>
          <w:sz w:val="28"/>
          <w:szCs w:val="28"/>
        </w:rPr>
        <w:t>Перечень коррупционных преступлений Уголовным кодексом Российской Федерации  прямо не устанавливается.</w:t>
      </w:r>
    </w:p>
    <w:p w:rsidR="004423E4" w:rsidRDefault="004423E4" w:rsidP="004423E4">
      <w:pPr>
        <w:pStyle w:val="ConsPlusNormal"/>
        <w:ind w:firstLine="540"/>
        <w:jc w:val="both"/>
        <w:rPr>
          <w:rFonts w:ascii="Times New Roman" w:hAnsi="Times New Roman" w:cs="Times New Roman"/>
          <w:sz w:val="28"/>
          <w:szCs w:val="28"/>
        </w:rPr>
      </w:pPr>
      <w:r w:rsidRPr="00940B24">
        <w:rPr>
          <w:rFonts w:ascii="Times New Roman" w:hAnsi="Times New Roman" w:cs="Times New Roman"/>
          <w:sz w:val="28"/>
          <w:szCs w:val="28"/>
        </w:rPr>
        <w:t>К преступлениям коррупционной направленности относятся противоправные деяния связанные с злоупотреблением служебным положением, дачей взятки, получением взятки, злоупотреблением полномочиями,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вышеуказанных деяний от имени или в интересах юридического лица.</w:t>
      </w:r>
    </w:p>
    <w:p w:rsidR="004423E4" w:rsidRDefault="004423E4" w:rsidP="004423E4">
      <w:pPr>
        <w:pStyle w:val="ConsPlusNormal"/>
        <w:ind w:firstLine="540"/>
        <w:jc w:val="both"/>
        <w:rPr>
          <w:rFonts w:ascii="Times New Roman" w:hAnsi="Times New Roman" w:cs="Times New Roman"/>
          <w:sz w:val="28"/>
          <w:szCs w:val="28"/>
        </w:rPr>
      </w:pPr>
      <w:r w:rsidRPr="003C3ED5">
        <w:rPr>
          <w:rFonts w:ascii="Times New Roman" w:hAnsi="Times New Roman" w:cs="Times New Roman"/>
          <w:sz w:val="28"/>
          <w:szCs w:val="28"/>
        </w:rPr>
        <w:t xml:space="preserve">Так, например, в соответствии с Указанием Генпрокуратуры России № </w:t>
      </w:r>
      <w:r w:rsidR="00C45059">
        <w:rPr>
          <w:rFonts w:ascii="Times New Roman" w:hAnsi="Times New Roman" w:cs="Times New Roman"/>
          <w:sz w:val="28"/>
          <w:szCs w:val="28"/>
        </w:rPr>
        <w:t>744</w:t>
      </w:r>
      <w:r w:rsidRPr="003C3ED5">
        <w:rPr>
          <w:rFonts w:ascii="Times New Roman" w:hAnsi="Times New Roman" w:cs="Times New Roman"/>
          <w:sz w:val="28"/>
          <w:szCs w:val="28"/>
        </w:rPr>
        <w:t xml:space="preserve">-11 и МВД России № </w:t>
      </w:r>
      <w:r w:rsidR="00C45059">
        <w:rPr>
          <w:rFonts w:ascii="Times New Roman" w:hAnsi="Times New Roman" w:cs="Times New Roman"/>
          <w:sz w:val="28"/>
          <w:szCs w:val="28"/>
        </w:rPr>
        <w:t>3</w:t>
      </w:r>
      <w:r w:rsidRPr="003C3ED5">
        <w:rPr>
          <w:rFonts w:ascii="Times New Roman" w:hAnsi="Times New Roman" w:cs="Times New Roman"/>
          <w:sz w:val="28"/>
          <w:szCs w:val="28"/>
        </w:rPr>
        <w:t xml:space="preserve"> от </w:t>
      </w:r>
      <w:r w:rsidR="00C45059">
        <w:rPr>
          <w:rFonts w:ascii="Times New Roman" w:hAnsi="Times New Roman" w:cs="Times New Roman"/>
          <w:sz w:val="28"/>
          <w:szCs w:val="28"/>
        </w:rPr>
        <w:t>31</w:t>
      </w:r>
      <w:r w:rsidRPr="003C3ED5">
        <w:rPr>
          <w:rFonts w:ascii="Times New Roman" w:hAnsi="Times New Roman" w:cs="Times New Roman"/>
          <w:sz w:val="28"/>
          <w:szCs w:val="28"/>
        </w:rPr>
        <w:t>.</w:t>
      </w:r>
      <w:r w:rsidR="00C45059">
        <w:rPr>
          <w:rFonts w:ascii="Times New Roman" w:hAnsi="Times New Roman" w:cs="Times New Roman"/>
          <w:sz w:val="28"/>
          <w:szCs w:val="28"/>
        </w:rPr>
        <w:t>12</w:t>
      </w:r>
      <w:r w:rsidRPr="003C3ED5">
        <w:rPr>
          <w:rFonts w:ascii="Times New Roman" w:hAnsi="Times New Roman" w:cs="Times New Roman"/>
          <w:sz w:val="28"/>
          <w:szCs w:val="28"/>
        </w:rPr>
        <w:t>.201</w:t>
      </w:r>
      <w:r w:rsidR="00C45059">
        <w:rPr>
          <w:rFonts w:ascii="Times New Roman" w:hAnsi="Times New Roman" w:cs="Times New Roman"/>
          <w:sz w:val="28"/>
          <w:szCs w:val="28"/>
        </w:rPr>
        <w:t>4</w:t>
      </w:r>
      <w:r w:rsidRPr="003C3ED5">
        <w:rPr>
          <w:rFonts w:ascii="Times New Roman" w:hAnsi="Times New Roman" w:cs="Times New Roman"/>
          <w:sz w:val="28"/>
          <w:szCs w:val="28"/>
        </w:rPr>
        <w:t xml:space="preserve"> «О введении в действие перечней статей Уголовного кодекса Российской Федерации, используемых при формировании статистической отчетности», к преступлениям коррупционной направленности относятся:</w:t>
      </w:r>
    </w:p>
    <w:p w:rsidR="004423E4" w:rsidRDefault="004423E4" w:rsidP="004423E4">
      <w:pPr>
        <w:autoSpaceDE w:val="0"/>
        <w:autoSpaceDN w:val="0"/>
        <w:adjustRightInd w:val="0"/>
        <w:ind w:firstLine="540"/>
        <w:jc w:val="both"/>
        <w:outlineLvl w:val="0"/>
        <w:rPr>
          <w:sz w:val="28"/>
          <w:szCs w:val="28"/>
        </w:rPr>
      </w:pPr>
      <w:r>
        <w:rPr>
          <w:sz w:val="28"/>
          <w:szCs w:val="28"/>
        </w:rPr>
        <w:t>Мошенничество (статья 159)</w:t>
      </w:r>
    </w:p>
    <w:p w:rsidR="004423E4" w:rsidRDefault="004423E4" w:rsidP="004423E4">
      <w:pPr>
        <w:autoSpaceDE w:val="0"/>
        <w:autoSpaceDN w:val="0"/>
        <w:adjustRightInd w:val="0"/>
        <w:ind w:firstLine="540"/>
        <w:jc w:val="both"/>
        <w:outlineLvl w:val="0"/>
        <w:rPr>
          <w:sz w:val="28"/>
          <w:szCs w:val="28"/>
        </w:rPr>
      </w:pPr>
      <w:r>
        <w:rPr>
          <w:sz w:val="28"/>
          <w:szCs w:val="28"/>
        </w:rPr>
        <w:t>Присвоение или растрата (статья 160)</w:t>
      </w:r>
    </w:p>
    <w:p w:rsidR="00CE2AC9" w:rsidRDefault="00CE2AC9" w:rsidP="00CE2AC9">
      <w:pPr>
        <w:autoSpaceDE w:val="0"/>
        <w:autoSpaceDN w:val="0"/>
        <w:adjustRightInd w:val="0"/>
        <w:ind w:firstLine="540"/>
        <w:jc w:val="both"/>
        <w:outlineLvl w:val="0"/>
        <w:rPr>
          <w:sz w:val="28"/>
          <w:szCs w:val="28"/>
        </w:rPr>
      </w:pPr>
      <w:r>
        <w:rPr>
          <w:sz w:val="28"/>
          <w:szCs w:val="28"/>
        </w:rPr>
        <w:t>Злоупотребление полномочиями (статья 201)</w:t>
      </w:r>
    </w:p>
    <w:p w:rsidR="004423E4" w:rsidRDefault="004423E4" w:rsidP="004423E4">
      <w:pPr>
        <w:autoSpaceDE w:val="0"/>
        <w:autoSpaceDN w:val="0"/>
        <w:adjustRightInd w:val="0"/>
        <w:ind w:firstLine="540"/>
        <w:jc w:val="both"/>
        <w:outlineLvl w:val="0"/>
        <w:rPr>
          <w:sz w:val="28"/>
          <w:szCs w:val="28"/>
        </w:rPr>
      </w:pPr>
      <w:r>
        <w:rPr>
          <w:sz w:val="28"/>
          <w:szCs w:val="28"/>
        </w:rPr>
        <w:t>Коммерческий подкуп (статья 204)</w:t>
      </w:r>
    </w:p>
    <w:p w:rsidR="004423E4" w:rsidRDefault="004423E4" w:rsidP="004423E4">
      <w:pPr>
        <w:autoSpaceDE w:val="0"/>
        <w:autoSpaceDN w:val="0"/>
        <w:adjustRightInd w:val="0"/>
        <w:ind w:firstLine="540"/>
        <w:jc w:val="both"/>
        <w:outlineLvl w:val="0"/>
        <w:rPr>
          <w:sz w:val="28"/>
          <w:szCs w:val="28"/>
        </w:rPr>
      </w:pPr>
      <w:r>
        <w:rPr>
          <w:sz w:val="28"/>
          <w:szCs w:val="28"/>
        </w:rPr>
        <w:t>Злоупотребление должностными полномочиями (статья 285)</w:t>
      </w:r>
    </w:p>
    <w:p w:rsidR="004423E4" w:rsidRDefault="004423E4" w:rsidP="004423E4">
      <w:pPr>
        <w:autoSpaceDE w:val="0"/>
        <w:autoSpaceDN w:val="0"/>
        <w:adjustRightInd w:val="0"/>
        <w:ind w:firstLine="540"/>
        <w:jc w:val="both"/>
        <w:outlineLvl w:val="0"/>
        <w:rPr>
          <w:sz w:val="28"/>
          <w:szCs w:val="28"/>
        </w:rPr>
      </w:pPr>
      <w:r>
        <w:rPr>
          <w:sz w:val="28"/>
          <w:szCs w:val="28"/>
        </w:rPr>
        <w:t>Нецелевое расходование бюджетных средств (статья 285.1)</w:t>
      </w:r>
    </w:p>
    <w:p w:rsidR="004423E4" w:rsidRDefault="004423E4" w:rsidP="004423E4">
      <w:pPr>
        <w:autoSpaceDE w:val="0"/>
        <w:autoSpaceDN w:val="0"/>
        <w:adjustRightInd w:val="0"/>
        <w:ind w:firstLine="540"/>
        <w:jc w:val="both"/>
        <w:outlineLvl w:val="0"/>
        <w:rPr>
          <w:sz w:val="28"/>
          <w:szCs w:val="28"/>
        </w:rPr>
      </w:pPr>
      <w:r>
        <w:rPr>
          <w:sz w:val="28"/>
          <w:szCs w:val="28"/>
        </w:rPr>
        <w:t xml:space="preserve">Нецелевое расходование средств государственных внебюджетных фондов </w:t>
      </w:r>
      <w:r>
        <w:rPr>
          <w:sz w:val="28"/>
          <w:szCs w:val="28"/>
        </w:rPr>
        <w:br/>
        <w:t>(статья 285.2)</w:t>
      </w:r>
    </w:p>
    <w:p w:rsidR="004423E4" w:rsidRDefault="004423E4" w:rsidP="004423E4">
      <w:pPr>
        <w:autoSpaceDE w:val="0"/>
        <w:autoSpaceDN w:val="0"/>
        <w:adjustRightInd w:val="0"/>
        <w:ind w:firstLine="540"/>
        <w:jc w:val="both"/>
        <w:outlineLvl w:val="0"/>
        <w:rPr>
          <w:sz w:val="28"/>
          <w:szCs w:val="28"/>
        </w:rPr>
      </w:pPr>
      <w:r>
        <w:rPr>
          <w:sz w:val="28"/>
          <w:szCs w:val="28"/>
        </w:rPr>
        <w:t xml:space="preserve">Внесение в единые государственные реестры заведомо недостоверных сведений </w:t>
      </w:r>
      <w:r w:rsidRPr="004D7B77">
        <w:rPr>
          <w:sz w:val="28"/>
          <w:szCs w:val="28"/>
        </w:rPr>
        <w:t xml:space="preserve"> (</w:t>
      </w:r>
      <w:r>
        <w:rPr>
          <w:sz w:val="28"/>
          <w:szCs w:val="28"/>
        </w:rPr>
        <w:t>статья 285.3</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lastRenderedPageBreak/>
        <w:t xml:space="preserve">Превышение должностных полномочий </w:t>
      </w:r>
      <w:r w:rsidRPr="004D7B77">
        <w:rPr>
          <w:sz w:val="28"/>
          <w:szCs w:val="28"/>
        </w:rPr>
        <w:t>(</w:t>
      </w:r>
      <w:r>
        <w:rPr>
          <w:sz w:val="28"/>
          <w:szCs w:val="28"/>
        </w:rPr>
        <w:t>статья 286</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Незаконное участие в предпринимательской деятельности </w:t>
      </w:r>
      <w:r w:rsidRPr="004D7B77">
        <w:rPr>
          <w:sz w:val="28"/>
          <w:szCs w:val="28"/>
        </w:rPr>
        <w:t xml:space="preserve"> (</w:t>
      </w:r>
      <w:r>
        <w:rPr>
          <w:sz w:val="28"/>
          <w:szCs w:val="28"/>
        </w:rPr>
        <w:t>статья 289</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Получение взятки</w:t>
      </w:r>
      <w:r w:rsidRPr="004D7B77">
        <w:rPr>
          <w:sz w:val="28"/>
          <w:szCs w:val="28"/>
        </w:rPr>
        <w:t xml:space="preserve"> (</w:t>
      </w:r>
      <w:r>
        <w:rPr>
          <w:sz w:val="28"/>
          <w:szCs w:val="28"/>
        </w:rPr>
        <w:t>статья 290</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Дача взятки</w:t>
      </w:r>
      <w:r w:rsidRPr="004D7B77">
        <w:rPr>
          <w:sz w:val="28"/>
          <w:szCs w:val="28"/>
        </w:rPr>
        <w:t xml:space="preserve"> (</w:t>
      </w:r>
      <w:r>
        <w:rPr>
          <w:sz w:val="28"/>
          <w:szCs w:val="28"/>
        </w:rPr>
        <w:t>статья 291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 xml:space="preserve">Посредничество во взяточничестве </w:t>
      </w:r>
      <w:r w:rsidRPr="004D7B77">
        <w:rPr>
          <w:sz w:val="28"/>
          <w:szCs w:val="28"/>
        </w:rPr>
        <w:t>(</w:t>
      </w:r>
      <w:r>
        <w:rPr>
          <w:sz w:val="28"/>
          <w:szCs w:val="28"/>
        </w:rPr>
        <w:t>статья 291.1</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Служебный подлог</w:t>
      </w:r>
      <w:r w:rsidRPr="004D7B77">
        <w:rPr>
          <w:sz w:val="28"/>
          <w:szCs w:val="28"/>
        </w:rPr>
        <w:t xml:space="preserve"> (</w:t>
      </w:r>
      <w:r>
        <w:rPr>
          <w:sz w:val="28"/>
          <w:szCs w:val="28"/>
        </w:rPr>
        <w:t>статья 292</w:t>
      </w:r>
      <w:r w:rsidRPr="004D7B77">
        <w:rPr>
          <w:sz w:val="28"/>
          <w:szCs w:val="28"/>
        </w:rPr>
        <w:t>)</w:t>
      </w:r>
    </w:p>
    <w:p w:rsidR="004423E4" w:rsidRDefault="004423E4" w:rsidP="004423E4">
      <w:pPr>
        <w:autoSpaceDE w:val="0"/>
        <w:autoSpaceDN w:val="0"/>
        <w:adjustRightInd w:val="0"/>
        <w:ind w:firstLine="540"/>
        <w:jc w:val="both"/>
        <w:outlineLvl w:val="0"/>
        <w:rPr>
          <w:sz w:val="28"/>
          <w:szCs w:val="28"/>
        </w:rPr>
      </w:pPr>
      <w:r>
        <w:rPr>
          <w:sz w:val="28"/>
          <w:szCs w:val="28"/>
        </w:rPr>
        <w:t>Подкуп или принуждение к даче показаний или уклонению от дачи показаний либо к неправильному переводу</w:t>
      </w:r>
      <w:r w:rsidRPr="004D7B77">
        <w:rPr>
          <w:sz w:val="28"/>
          <w:szCs w:val="28"/>
        </w:rPr>
        <w:t xml:space="preserve"> (</w:t>
      </w:r>
      <w:r>
        <w:rPr>
          <w:sz w:val="28"/>
          <w:szCs w:val="28"/>
        </w:rPr>
        <w:t>статья 309</w:t>
      </w:r>
      <w:r w:rsidRPr="004D7B77">
        <w:rPr>
          <w:sz w:val="28"/>
          <w:szCs w:val="28"/>
        </w:rPr>
        <w:t>)</w:t>
      </w:r>
      <w:r>
        <w:rPr>
          <w:sz w:val="28"/>
          <w:szCs w:val="28"/>
        </w:rPr>
        <w:t xml:space="preserve"> и другие.</w:t>
      </w:r>
    </w:p>
    <w:p w:rsidR="001D0ABB" w:rsidRDefault="001D0ABB" w:rsidP="001D0ABB">
      <w:pPr>
        <w:pStyle w:val="ConsPlusNormal"/>
        <w:ind w:firstLine="540"/>
        <w:jc w:val="center"/>
        <w:rPr>
          <w:rFonts w:ascii="Times New Roman" w:hAnsi="Times New Roman" w:cs="Times New Roman"/>
          <w:sz w:val="28"/>
          <w:szCs w:val="28"/>
        </w:rPr>
      </w:pP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За преступления коррупционной направленности </w:t>
      </w:r>
    </w:p>
    <w:p w:rsid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 xml:space="preserve">Уголовным кодексом Российской Федерации предусмотрены </w:t>
      </w:r>
    </w:p>
    <w:p w:rsidR="004423E4" w:rsidRPr="001D0ABB" w:rsidRDefault="004423E4" w:rsidP="001D0ABB">
      <w:pPr>
        <w:pStyle w:val="ConsPlusNormal"/>
        <w:ind w:firstLine="540"/>
        <w:jc w:val="center"/>
        <w:rPr>
          <w:rFonts w:ascii="Times New Roman" w:hAnsi="Times New Roman" w:cs="Times New Roman"/>
          <w:sz w:val="28"/>
          <w:szCs w:val="28"/>
        </w:rPr>
      </w:pPr>
      <w:r w:rsidRPr="001D0ABB">
        <w:rPr>
          <w:rFonts w:ascii="Times New Roman" w:hAnsi="Times New Roman" w:cs="Times New Roman"/>
          <w:sz w:val="28"/>
          <w:szCs w:val="28"/>
        </w:rPr>
        <w:t>следующие виды наказаний:</w:t>
      </w:r>
    </w:p>
    <w:p w:rsidR="004423E4" w:rsidRDefault="004423E4" w:rsidP="004423E4">
      <w:pPr>
        <w:autoSpaceDE w:val="0"/>
        <w:autoSpaceDN w:val="0"/>
        <w:adjustRightInd w:val="0"/>
        <w:ind w:firstLine="540"/>
        <w:jc w:val="both"/>
        <w:rPr>
          <w:sz w:val="28"/>
          <w:szCs w:val="28"/>
        </w:rPr>
      </w:pPr>
      <w:r>
        <w:rPr>
          <w:sz w:val="28"/>
          <w:szCs w:val="28"/>
        </w:rPr>
        <w:t>штраф;</w:t>
      </w:r>
    </w:p>
    <w:p w:rsidR="004423E4" w:rsidRDefault="004423E4" w:rsidP="004423E4">
      <w:pPr>
        <w:autoSpaceDE w:val="0"/>
        <w:autoSpaceDN w:val="0"/>
        <w:adjustRightInd w:val="0"/>
        <w:ind w:firstLine="540"/>
        <w:jc w:val="both"/>
        <w:rPr>
          <w:sz w:val="28"/>
          <w:szCs w:val="28"/>
        </w:rPr>
      </w:pPr>
      <w:r>
        <w:rPr>
          <w:sz w:val="28"/>
          <w:szCs w:val="28"/>
        </w:rPr>
        <w:t>лишение права занимать определенные должности или заниматься определенной деятельностью;</w:t>
      </w:r>
    </w:p>
    <w:p w:rsidR="004423E4" w:rsidRDefault="004423E4" w:rsidP="004423E4">
      <w:pPr>
        <w:autoSpaceDE w:val="0"/>
        <w:autoSpaceDN w:val="0"/>
        <w:adjustRightInd w:val="0"/>
        <w:ind w:firstLine="540"/>
        <w:jc w:val="both"/>
        <w:rPr>
          <w:sz w:val="28"/>
          <w:szCs w:val="28"/>
        </w:rPr>
      </w:pPr>
      <w:r>
        <w:rPr>
          <w:sz w:val="28"/>
          <w:szCs w:val="28"/>
        </w:rPr>
        <w:t>обязательные работы;</w:t>
      </w:r>
    </w:p>
    <w:p w:rsidR="004423E4" w:rsidRDefault="004423E4" w:rsidP="004423E4">
      <w:pPr>
        <w:autoSpaceDE w:val="0"/>
        <w:autoSpaceDN w:val="0"/>
        <w:adjustRightInd w:val="0"/>
        <w:ind w:firstLine="540"/>
        <w:jc w:val="both"/>
        <w:rPr>
          <w:sz w:val="28"/>
          <w:szCs w:val="28"/>
        </w:rPr>
      </w:pPr>
      <w:r>
        <w:rPr>
          <w:sz w:val="28"/>
          <w:szCs w:val="28"/>
        </w:rPr>
        <w:t>исправительные работы;</w:t>
      </w:r>
    </w:p>
    <w:p w:rsidR="004423E4" w:rsidRDefault="004423E4" w:rsidP="004423E4">
      <w:pPr>
        <w:autoSpaceDE w:val="0"/>
        <w:autoSpaceDN w:val="0"/>
        <w:adjustRightInd w:val="0"/>
        <w:ind w:firstLine="540"/>
        <w:jc w:val="both"/>
        <w:rPr>
          <w:sz w:val="28"/>
          <w:szCs w:val="28"/>
        </w:rPr>
      </w:pPr>
      <w:r>
        <w:rPr>
          <w:sz w:val="28"/>
          <w:szCs w:val="28"/>
        </w:rPr>
        <w:t>принудительные работы;</w:t>
      </w:r>
    </w:p>
    <w:p w:rsidR="004423E4" w:rsidRPr="002D6B49" w:rsidRDefault="004423E4" w:rsidP="004423E4">
      <w:pPr>
        <w:autoSpaceDE w:val="0"/>
        <w:autoSpaceDN w:val="0"/>
        <w:adjustRightInd w:val="0"/>
        <w:ind w:firstLine="540"/>
        <w:jc w:val="both"/>
        <w:rPr>
          <w:sz w:val="28"/>
          <w:szCs w:val="28"/>
        </w:rPr>
      </w:pPr>
      <w:r w:rsidRPr="002D6B49">
        <w:rPr>
          <w:sz w:val="28"/>
          <w:szCs w:val="28"/>
        </w:rPr>
        <w:t>ограничение свободы;</w:t>
      </w:r>
    </w:p>
    <w:p w:rsidR="004423E4" w:rsidRDefault="004423E4" w:rsidP="004423E4">
      <w:pPr>
        <w:autoSpaceDE w:val="0"/>
        <w:autoSpaceDN w:val="0"/>
        <w:adjustRightInd w:val="0"/>
        <w:ind w:firstLine="540"/>
        <w:jc w:val="both"/>
        <w:rPr>
          <w:b/>
          <w:bCs/>
          <w:sz w:val="28"/>
          <w:szCs w:val="28"/>
        </w:rPr>
      </w:pPr>
      <w:r>
        <w:rPr>
          <w:sz w:val="28"/>
          <w:szCs w:val="28"/>
        </w:rPr>
        <w:t>лишение свободы на определенный срок.</w:t>
      </w:r>
    </w:p>
    <w:p w:rsidR="004423E4" w:rsidRDefault="004423E4" w:rsidP="00246D3E">
      <w:pPr>
        <w:autoSpaceDE w:val="0"/>
        <w:autoSpaceDN w:val="0"/>
        <w:adjustRightInd w:val="0"/>
        <w:ind w:firstLine="540"/>
        <w:jc w:val="both"/>
        <w:rPr>
          <w:b/>
          <w:bCs/>
          <w:sz w:val="28"/>
          <w:szCs w:val="28"/>
        </w:rPr>
      </w:pPr>
    </w:p>
    <w:p w:rsidR="00764FF3" w:rsidRPr="00A4729C" w:rsidRDefault="00764FF3" w:rsidP="00764FF3">
      <w:pPr>
        <w:pStyle w:val="ConsPlusNormal"/>
        <w:jc w:val="center"/>
        <w:rPr>
          <w:rFonts w:ascii="Times New Roman" w:hAnsi="Times New Roman" w:cs="Times New Roman"/>
          <w:b/>
          <w:sz w:val="28"/>
          <w:szCs w:val="28"/>
        </w:rPr>
      </w:pPr>
      <w:r>
        <w:rPr>
          <w:rFonts w:ascii="Times New Roman" w:hAnsi="Times New Roman" w:cs="Times New Roman"/>
          <w:b/>
          <w:sz w:val="28"/>
          <w:szCs w:val="28"/>
        </w:rPr>
        <w:t>Административная</w:t>
      </w:r>
      <w:r w:rsidRPr="00A4729C">
        <w:rPr>
          <w:rFonts w:ascii="Times New Roman" w:hAnsi="Times New Roman" w:cs="Times New Roman"/>
          <w:b/>
          <w:sz w:val="28"/>
          <w:szCs w:val="28"/>
        </w:rPr>
        <w:t xml:space="preserve"> ответственность </w:t>
      </w:r>
    </w:p>
    <w:p w:rsidR="00764FF3" w:rsidRDefault="00764FF3" w:rsidP="00764FF3">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764FF3" w:rsidRPr="00764FF3" w:rsidRDefault="00764FF3" w:rsidP="00764FF3">
      <w:pPr>
        <w:pStyle w:val="ConsPlusNormal"/>
        <w:ind w:firstLine="540"/>
        <w:jc w:val="both"/>
        <w:rPr>
          <w:sz w:val="28"/>
          <w:szCs w:val="28"/>
        </w:rPr>
      </w:pPr>
      <w:r w:rsidRPr="00764FF3">
        <w:rPr>
          <w:rFonts w:ascii="Times New Roman" w:hAnsi="Times New Roman" w:cs="Times New Roman"/>
          <w:sz w:val="28"/>
          <w:szCs w:val="28"/>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 (далее - КОАП).</w:t>
      </w:r>
    </w:p>
    <w:p w:rsidR="00764FF3" w:rsidRPr="00764FF3" w:rsidRDefault="00764FF3" w:rsidP="00764FF3">
      <w:pPr>
        <w:autoSpaceDE w:val="0"/>
        <w:autoSpaceDN w:val="0"/>
        <w:adjustRightInd w:val="0"/>
        <w:ind w:firstLine="540"/>
        <w:jc w:val="both"/>
        <w:rPr>
          <w:sz w:val="28"/>
          <w:szCs w:val="28"/>
        </w:rPr>
      </w:pPr>
      <w:r w:rsidRPr="00764FF3">
        <w:rPr>
          <w:sz w:val="28"/>
          <w:szCs w:val="28"/>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
    <w:p w:rsidR="00764FF3" w:rsidRPr="00764FF3" w:rsidRDefault="00133AC3" w:rsidP="00764FF3">
      <w:pPr>
        <w:autoSpaceDE w:val="0"/>
        <w:autoSpaceDN w:val="0"/>
        <w:adjustRightInd w:val="0"/>
        <w:ind w:firstLine="540"/>
        <w:jc w:val="both"/>
        <w:rPr>
          <w:sz w:val="28"/>
          <w:szCs w:val="28"/>
        </w:rPr>
      </w:pPr>
      <w:hyperlink r:id="rId28" w:history="1">
        <w:r w:rsidR="00764FF3" w:rsidRPr="00764FF3">
          <w:rPr>
            <w:sz w:val="28"/>
            <w:szCs w:val="28"/>
          </w:rPr>
          <w:t>статья 5.16</w:t>
        </w:r>
      </w:hyperlink>
      <w:r w:rsidR="00764FF3" w:rsidRPr="00764FF3">
        <w:rPr>
          <w:sz w:val="28"/>
          <w:szCs w:val="28"/>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764FF3" w:rsidRPr="00764FF3" w:rsidRDefault="00133AC3" w:rsidP="00764FF3">
      <w:pPr>
        <w:autoSpaceDE w:val="0"/>
        <w:autoSpaceDN w:val="0"/>
        <w:adjustRightInd w:val="0"/>
        <w:ind w:firstLine="540"/>
        <w:jc w:val="both"/>
        <w:rPr>
          <w:sz w:val="28"/>
          <w:szCs w:val="28"/>
        </w:rPr>
      </w:pPr>
      <w:hyperlink r:id="rId29" w:history="1">
        <w:r w:rsidR="00764FF3" w:rsidRPr="00764FF3">
          <w:rPr>
            <w:sz w:val="28"/>
            <w:szCs w:val="28"/>
          </w:rPr>
          <w:t>статья 5.20</w:t>
        </w:r>
      </w:hyperlink>
      <w:r w:rsidR="00764FF3" w:rsidRPr="00764FF3">
        <w:rPr>
          <w:sz w:val="28"/>
          <w:szCs w:val="28"/>
        </w:rPr>
        <w:t xml:space="preserve"> «Незаконное финансирование избирательной кампании,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764FF3" w:rsidRPr="00764FF3" w:rsidRDefault="00133AC3" w:rsidP="00764FF3">
      <w:pPr>
        <w:autoSpaceDE w:val="0"/>
        <w:autoSpaceDN w:val="0"/>
        <w:adjustRightInd w:val="0"/>
        <w:ind w:firstLine="540"/>
        <w:jc w:val="both"/>
        <w:rPr>
          <w:sz w:val="28"/>
          <w:szCs w:val="28"/>
        </w:rPr>
      </w:pPr>
      <w:hyperlink r:id="rId30" w:history="1">
        <w:r w:rsidR="00764FF3" w:rsidRPr="00764FF3">
          <w:rPr>
            <w:sz w:val="28"/>
            <w:szCs w:val="28"/>
          </w:rPr>
          <w:t>статья 5.45</w:t>
        </w:r>
      </w:hyperlink>
      <w:r w:rsidR="00764FF3" w:rsidRPr="00764FF3">
        <w:rPr>
          <w:sz w:val="28"/>
          <w:szCs w:val="28"/>
        </w:rPr>
        <w:t xml:space="preserve"> «Использование преимуществ должностного или служебного положения в период избирательной кампании, кампании референдума»</w:t>
      </w:r>
    </w:p>
    <w:p w:rsidR="00764FF3" w:rsidRPr="00764FF3" w:rsidRDefault="00133AC3" w:rsidP="00764FF3">
      <w:pPr>
        <w:autoSpaceDE w:val="0"/>
        <w:autoSpaceDN w:val="0"/>
        <w:adjustRightInd w:val="0"/>
        <w:ind w:firstLine="540"/>
        <w:jc w:val="both"/>
        <w:rPr>
          <w:sz w:val="28"/>
          <w:szCs w:val="28"/>
        </w:rPr>
      </w:pPr>
      <w:hyperlink r:id="rId31" w:history="1">
        <w:r w:rsidR="00764FF3" w:rsidRPr="00764FF3">
          <w:rPr>
            <w:sz w:val="28"/>
            <w:szCs w:val="28"/>
          </w:rPr>
          <w:t>статья 5.47</w:t>
        </w:r>
      </w:hyperlink>
      <w:r w:rsidR="00764FF3" w:rsidRPr="00764FF3">
        <w:rPr>
          <w:sz w:val="28"/>
          <w:szCs w:val="28"/>
        </w:rPr>
        <w:t xml:space="preserve">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764FF3" w:rsidRPr="00764FF3" w:rsidRDefault="00133AC3" w:rsidP="00764FF3">
      <w:pPr>
        <w:autoSpaceDE w:val="0"/>
        <w:autoSpaceDN w:val="0"/>
        <w:adjustRightInd w:val="0"/>
        <w:ind w:firstLine="540"/>
        <w:jc w:val="both"/>
        <w:rPr>
          <w:sz w:val="28"/>
          <w:szCs w:val="28"/>
        </w:rPr>
      </w:pPr>
      <w:hyperlink r:id="rId32" w:history="1">
        <w:r w:rsidR="00764FF3" w:rsidRPr="00764FF3">
          <w:rPr>
            <w:sz w:val="28"/>
            <w:szCs w:val="28"/>
          </w:rPr>
          <w:t>статья 5.50</w:t>
        </w:r>
      </w:hyperlink>
      <w:r w:rsidR="00764FF3" w:rsidRPr="00764FF3">
        <w:rPr>
          <w:sz w:val="28"/>
          <w:szCs w:val="28"/>
        </w:rPr>
        <w:t xml:space="preserve"> «Нарушение правил перечисления средств, внесенных в избирательный фонд, фонд референдума»</w:t>
      </w:r>
    </w:p>
    <w:p w:rsidR="00764FF3" w:rsidRPr="00764FF3" w:rsidRDefault="00133AC3" w:rsidP="00764FF3">
      <w:pPr>
        <w:autoSpaceDE w:val="0"/>
        <w:autoSpaceDN w:val="0"/>
        <w:adjustRightInd w:val="0"/>
        <w:ind w:firstLine="540"/>
        <w:jc w:val="both"/>
        <w:rPr>
          <w:sz w:val="28"/>
          <w:szCs w:val="28"/>
        </w:rPr>
      </w:pPr>
      <w:hyperlink r:id="rId33" w:history="1">
        <w:r w:rsidR="00764FF3" w:rsidRPr="00764FF3">
          <w:rPr>
            <w:sz w:val="28"/>
            <w:szCs w:val="28"/>
          </w:rPr>
          <w:t>статья 7.27</w:t>
        </w:r>
      </w:hyperlink>
      <w:r w:rsidR="00764FF3" w:rsidRPr="00764FF3">
        <w:rPr>
          <w:sz w:val="28"/>
          <w:szCs w:val="28"/>
        </w:rPr>
        <w:t xml:space="preserve"> «Мелкое хищение» (в случае совершения соответствующего действия путем присвоения или растраты)</w:t>
      </w:r>
    </w:p>
    <w:p w:rsidR="00764FF3" w:rsidRPr="00764FF3" w:rsidRDefault="00133AC3" w:rsidP="00764FF3">
      <w:pPr>
        <w:autoSpaceDE w:val="0"/>
        <w:autoSpaceDN w:val="0"/>
        <w:adjustRightInd w:val="0"/>
        <w:ind w:firstLine="540"/>
        <w:jc w:val="both"/>
        <w:rPr>
          <w:sz w:val="28"/>
          <w:szCs w:val="28"/>
        </w:rPr>
      </w:pPr>
      <w:hyperlink r:id="rId34" w:history="1">
        <w:r w:rsidR="00764FF3" w:rsidRPr="00764FF3">
          <w:rPr>
            <w:sz w:val="28"/>
            <w:szCs w:val="28"/>
          </w:rPr>
          <w:t>статья 7.30</w:t>
        </w:r>
      </w:hyperlink>
      <w:r w:rsidR="00764FF3" w:rsidRPr="00764FF3">
        <w:rPr>
          <w:sz w:val="28"/>
          <w:szCs w:val="28"/>
        </w:rPr>
        <w:t xml:space="preserve"> «Нарушение порядка размещения заказа на поставки товаров, выполнение работ, оказание услуг для нужд заказчиков»</w:t>
      </w:r>
    </w:p>
    <w:p w:rsidR="00764FF3" w:rsidRPr="00764FF3" w:rsidRDefault="00133AC3" w:rsidP="00764FF3">
      <w:pPr>
        <w:autoSpaceDE w:val="0"/>
        <w:autoSpaceDN w:val="0"/>
        <w:adjustRightInd w:val="0"/>
        <w:ind w:firstLine="540"/>
        <w:jc w:val="both"/>
        <w:rPr>
          <w:sz w:val="28"/>
          <w:szCs w:val="28"/>
        </w:rPr>
      </w:pPr>
      <w:hyperlink r:id="rId35" w:history="1">
        <w:r w:rsidR="00764FF3" w:rsidRPr="00764FF3">
          <w:rPr>
            <w:sz w:val="28"/>
            <w:szCs w:val="28"/>
          </w:rPr>
          <w:t>статья 14.9</w:t>
        </w:r>
      </w:hyperlink>
      <w:r w:rsidR="00764FF3" w:rsidRPr="00764FF3">
        <w:rPr>
          <w:sz w:val="28"/>
          <w:szCs w:val="28"/>
        </w:rPr>
        <w:t xml:space="preserve"> «Ограничение конкуренции органами власти, органами местного самоуправления»</w:t>
      </w:r>
    </w:p>
    <w:p w:rsidR="00764FF3" w:rsidRPr="00764FF3" w:rsidRDefault="00133AC3" w:rsidP="00764FF3">
      <w:pPr>
        <w:autoSpaceDE w:val="0"/>
        <w:autoSpaceDN w:val="0"/>
        <w:adjustRightInd w:val="0"/>
        <w:ind w:firstLine="540"/>
        <w:jc w:val="both"/>
        <w:rPr>
          <w:sz w:val="28"/>
          <w:szCs w:val="28"/>
        </w:rPr>
      </w:pPr>
      <w:hyperlink r:id="rId36" w:history="1">
        <w:r w:rsidR="00764FF3" w:rsidRPr="00764FF3">
          <w:rPr>
            <w:sz w:val="28"/>
            <w:szCs w:val="28"/>
          </w:rPr>
          <w:t>статья 19.28</w:t>
        </w:r>
      </w:hyperlink>
      <w:r w:rsidR="00764FF3" w:rsidRPr="00764FF3">
        <w:rPr>
          <w:sz w:val="28"/>
          <w:szCs w:val="28"/>
        </w:rPr>
        <w:t xml:space="preserve"> «Незаконное вознаграждение от имени юридического лица»</w:t>
      </w:r>
    </w:p>
    <w:p w:rsidR="00764FF3" w:rsidRPr="00764FF3" w:rsidRDefault="00133AC3" w:rsidP="00764FF3">
      <w:pPr>
        <w:autoSpaceDE w:val="0"/>
        <w:autoSpaceDN w:val="0"/>
        <w:adjustRightInd w:val="0"/>
        <w:ind w:firstLine="540"/>
        <w:jc w:val="both"/>
        <w:rPr>
          <w:sz w:val="28"/>
          <w:szCs w:val="28"/>
        </w:rPr>
      </w:pPr>
      <w:hyperlink r:id="rId37" w:history="1">
        <w:r w:rsidR="00764FF3" w:rsidRPr="00764FF3">
          <w:rPr>
            <w:sz w:val="28"/>
            <w:szCs w:val="28"/>
          </w:rPr>
          <w:t>статья 19.29</w:t>
        </w:r>
      </w:hyperlink>
      <w:r w:rsidR="00764FF3" w:rsidRPr="00764FF3">
        <w:rPr>
          <w:sz w:val="28"/>
          <w:szCs w:val="28"/>
        </w:rPr>
        <w:t xml:space="preserve"> «Незаконное привлечение к трудовой деятельности государственного служащего (бывшего государственного служащего)» и другие.</w:t>
      </w:r>
    </w:p>
    <w:p w:rsidR="001D0ABB" w:rsidRDefault="001D0ABB" w:rsidP="00764FF3">
      <w:pPr>
        <w:autoSpaceDE w:val="0"/>
        <w:autoSpaceDN w:val="0"/>
        <w:adjustRightInd w:val="0"/>
        <w:ind w:firstLine="540"/>
        <w:jc w:val="center"/>
        <w:rPr>
          <w:sz w:val="28"/>
          <w:szCs w:val="28"/>
        </w:rPr>
      </w:pPr>
    </w:p>
    <w:p w:rsidR="00764FF3" w:rsidRPr="001D0ABB" w:rsidRDefault="00764FF3" w:rsidP="00764FF3">
      <w:pPr>
        <w:autoSpaceDE w:val="0"/>
        <w:autoSpaceDN w:val="0"/>
        <w:adjustRightInd w:val="0"/>
        <w:ind w:firstLine="540"/>
        <w:jc w:val="center"/>
        <w:rPr>
          <w:sz w:val="28"/>
          <w:szCs w:val="28"/>
        </w:rPr>
      </w:pPr>
      <w:r w:rsidRPr="001D0ABB">
        <w:rPr>
          <w:sz w:val="28"/>
          <w:szCs w:val="28"/>
        </w:rPr>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штраф;</w:t>
      </w:r>
    </w:p>
    <w:p w:rsidR="00764FF3" w:rsidRPr="00764FF3" w:rsidRDefault="00764FF3" w:rsidP="00764FF3">
      <w:pPr>
        <w:autoSpaceDE w:val="0"/>
        <w:autoSpaceDN w:val="0"/>
        <w:adjustRightInd w:val="0"/>
        <w:ind w:firstLine="540"/>
        <w:jc w:val="both"/>
        <w:rPr>
          <w:sz w:val="28"/>
          <w:szCs w:val="28"/>
        </w:rPr>
      </w:pPr>
      <w:r w:rsidRPr="00764FF3">
        <w:rPr>
          <w:sz w:val="28"/>
          <w:szCs w:val="28"/>
        </w:rPr>
        <w:t>административный арест;</w:t>
      </w:r>
    </w:p>
    <w:p w:rsidR="00764FF3" w:rsidRPr="00764FF3" w:rsidRDefault="00764FF3" w:rsidP="00764FF3">
      <w:pPr>
        <w:autoSpaceDE w:val="0"/>
        <w:autoSpaceDN w:val="0"/>
        <w:adjustRightInd w:val="0"/>
        <w:ind w:firstLine="540"/>
        <w:jc w:val="both"/>
        <w:rPr>
          <w:sz w:val="28"/>
          <w:szCs w:val="28"/>
        </w:rPr>
      </w:pPr>
      <w:r w:rsidRPr="00764FF3">
        <w:rPr>
          <w:sz w:val="28"/>
          <w:szCs w:val="28"/>
        </w:rPr>
        <w:t>дисквалификация.</w:t>
      </w:r>
    </w:p>
    <w:p w:rsidR="004423E4" w:rsidRDefault="004423E4" w:rsidP="00246D3E">
      <w:pPr>
        <w:autoSpaceDE w:val="0"/>
        <w:autoSpaceDN w:val="0"/>
        <w:adjustRightInd w:val="0"/>
        <w:ind w:firstLine="540"/>
        <w:jc w:val="both"/>
        <w:rPr>
          <w:b/>
          <w:bCs/>
          <w:sz w:val="28"/>
          <w:szCs w:val="28"/>
        </w:rPr>
      </w:pPr>
    </w:p>
    <w:p w:rsidR="0050059B" w:rsidRPr="00A4729C" w:rsidRDefault="0050059B" w:rsidP="0050059B">
      <w:pPr>
        <w:pStyle w:val="ConsPlusNormal"/>
        <w:jc w:val="center"/>
        <w:rPr>
          <w:rFonts w:ascii="Times New Roman" w:hAnsi="Times New Roman" w:cs="Times New Roman"/>
          <w:b/>
          <w:sz w:val="28"/>
          <w:szCs w:val="28"/>
        </w:rPr>
      </w:pPr>
      <w:r>
        <w:rPr>
          <w:rFonts w:ascii="Times New Roman" w:hAnsi="Times New Roman" w:cs="Times New Roman"/>
          <w:b/>
          <w:sz w:val="28"/>
          <w:szCs w:val="28"/>
        </w:rPr>
        <w:t>Гражданско-правовая</w:t>
      </w:r>
      <w:r w:rsidRPr="00A4729C">
        <w:rPr>
          <w:rFonts w:ascii="Times New Roman" w:hAnsi="Times New Roman" w:cs="Times New Roman"/>
          <w:b/>
          <w:sz w:val="28"/>
          <w:szCs w:val="28"/>
        </w:rPr>
        <w:t xml:space="preserve"> ответственность </w:t>
      </w:r>
    </w:p>
    <w:p w:rsidR="0050059B" w:rsidRDefault="0050059B" w:rsidP="0050059B">
      <w:pPr>
        <w:pStyle w:val="ConsPlusNormal"/>
        <w:jc w:val="center"/>
        <w:rPr>
          <w:rFonts w:ascii="Times New Roman" w:hAnsi="Times New Roman" w:cs="Times New Roman"/>
          <w:b/>
          <w:sz w:val="28"/>
          <w:szCs w:val="28"/>
        </w:rPr>
      </w:pPr>
      <w:r w:rsidRPr="00A4729C">
        <w:rPr>
          <w:rFonts w:ascii="Times New Roman" w:hAnsi="Times New Roman" w:cs="Times New Roman"/>
          <w:b/>
          <w:sz w:val="28"/>
          <w:szCs w:val="28"/>
        </w:rPr>
        <w:t>за коррупционн</w:t>
      </w:r>
      <w:r>
        <w:rPr>
          <w:rFonts w:ascii="Times New Roman" w:hAnsi="Times New Roman" w:cs="Times New Roman"/>
          <w:b/>
          <w:sz w:val="28"/>
          <w:szCs w:val="28"/>
        </w:rPr>
        <w:t>ые</w:t>
      </w:r>
      <w:r w:rsidRPr="00A4729C">
        <w:rPr>
          <w:rFonts w:ascii="Times New Roman" w:hAnsi="Times New Roman" w:cs="Times New Roman"/>
          <w:b/>
          <w:sz w:val="28"/>
          <w:szCs w:val="28"/>
        </w:rPr>
        <w:t xml:space="preserve"> </w:t>
      </w:r>
      <w:r>
        <w:rPr>
          <w:rFonts w:ascii="Times New Roman" w:hAnsi="Times New Roman" w:cs="Times New Roman"/>
          <w:b/>
          <w:sz w:val="28"/>
          <w:szCs w:val="28"/>
        </w:rPr>
        <w:t>правонарушения</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 xml:space="preserve">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w:t>
      </w:r>
      <w:proofErr w:type="spellStart"/>
      <w:r w:rsidRPr="002772ED">
        <w:rPr>
          <w:rFonts w:ascii="Times New Roman" w:hAnsi="Times New Roman" w:cs="Times New Roman"/>
          <w:sz w:val="28"/>
          <w:szCs w:val="28"/>
        </w:rPr>
        <w:t>деликтные</w:t>
      </w:r>
      <w:proofErr w:type="spellEnd"/>
      <w:r w:rsidRPr="002772ED">
        <w:rPr>
          <w:rFonts w:ascii="Times New Roman" w:hAnsi="Times New Roman" w:cs="Times New Roman"/>
          <w:sz w:val="28"/>
          <w:szCs w:val="28"/>
        </w:rPr>
        <w:t xml:space="preserve"> обязательства (обязательства вследствие причинения вреда)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Согласно ст. 1069 Гражданск</w:t>
      </w:r>
      <w:r w:rsidR="00FF7A02">
        <w:rPr>
          <w:rFonts w:ascii="Times New Roman" w:hAnsi="Times New Roman" w:cs="Times New Roman"/>
          <w:sz w:val="28"/>
          <w:szCs w:val="28"/>
        </w:rPr>
        <w:t>ого</w:t>
      </w:r>
      <w:r w:rsidRPr="002772ED">
        <w:rPr>
          <w:rFonts w:ascii="Times New Roman" w:hAnsi="Times New Roman" w:cs="Times New Roman"/>
          <w:sz w:val="28"/>
          <w:szCs w:val="28"/>
        </w:rPr>
        <w:t xml:space="preserve"> кодекс</w:t>
      </w:r>
      <w:r w:rsidR="00FF7A02">
        <w:rPr>
          <w:rFonts w:ascii="Times New Roman" w:hAnsi="Times New Roman" w:cs="Times New Roman"/>
          <w:sz w:val="28"/>
          <w:szCs w:val="28"/>
        </w:rPr>
        <w:t>а</w:t>
      </w:r>
      <w:r w:rsidRPr="002772ED">
        <w:rPr>
          <w:rFonts w:ascii="Times New Roman" w:hAnsi="Times New Roman" w:cs="Times New Roman"/>
          <w:sz w:val="28"/>
          <w:szCs w:val="28"/>
        </w:rPr>
        <w:t xml:space="preserve"> Российской Федерации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подлежит возмещению. Вред возмещается за счет соответственно казны Российской Федерации, субъекта Российской Федерации или муниципального образования. </w:t>
      </w:r>
    </w:p>
    <w:p w:rsidR="0050059B" w:rsidRPr="002772ED" w:rsidRDefault="0050059B" w:rsidP="00E872A0">
      <w:pPr>
        <w:pStyle w:val="ConsPlusNormal"/>
        <w:ind w:firstLine="540"/>
        <w:jc w:val="both"/>
        <w:rPr>
          <w:rFonts w:ascii="Times New Roman" w:hAnsi="Times New Roman" w:cs="Times New Roman"/>
          <w:sz w:val="28"/>
          <w:szCs w:val="28"/>
        </w:rPr>
      </w:pPr>
      <w:r w:rsidRPr="002772ED">
        <w:rPr>
          <w:rFonts w:ascii="Times New Roman" w:hAnsi="Times New Roman" w:cs="Times New Roman"/>
          <w:sz w:val="28"/>
          <w:szCs w:val="28"/>
        </w:rPr>
        <w:t>Российская Федерация, субъект Федерации, муниципальное образование, возместившее вред, причиненный работником при исполнении им служебных обязанностей, имеют право обратного требования (регресса) к этому лицу в размере выплаченного возмещения (статья 1081 Гражданского кодекса Российской Федерации).</w:t>
      </w:r>
    </w:p>
    <w:p w:rsidR="0050059B" w:rsidRPr="00052A96" w:rsidRDefault="0050059B" w:rsidP="0050059B">
      <w:pPr>
        <w:autoSpaceDE w:val="0"/>
        <w:autoSpaceDN w:val="0"/>
        <w:adjustRightInd w:val="0"/>
        <w:ind w:firstLine="540"/>
        <w:jc w:val="both"/>
        <w:rPr>
          <w:sz w:val="28"/>
          <w:szCs w:val="28"/>
        </w:rPr>
      </w:pPr>
      <w:r w:rsidRPr="00052A96">
        <w:rPr>
          <w:sz w:val="28"/>
          <w:szCs w:val="28"/>
        </w:rPr>
        <w:t>Кроме того, статья 575 Гражданского кодекса Российской Федерации содержит запрет на дарение, за исключением обычных подарков, стоимость которых не превышает 3000 рублей,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50059B" w:rsidRDefault="0050059B" w:rsidP="00E872A0">
      <w:pPr>
        <w:autoSpaceDE w:val="0"/>
        <w:autoSpaceDN w:val="0"/>
        <w:adjustRightInd w:val="0"/>
        <w:ind w:firstLine="540"/>
        <w:jc w:val="both"/>
        <w:rPr>
          <w:sz w:val="28"/>
          <w:szCs w:val="28"/>
        </w:rPr>
      </w:pPr>
      <w:r w:rsidRPr="00052A96">
        <w:rPr>
          <w:sz w:val="28"/>
          <w:szCs w:val="28"/>
        </w:rPr>
        <w:t xml:space="preserve">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w:t>
      </w:r>
      <w:r w:rsidRPr="00052A96">
        <w:rPr>
          <w:sz w:val="28"/>
          <w:szCs w:val="28"/>
        </w:rPr>
        <w:lastRenderedPageBreak/>
        <w:t>муниципальной собственностью и передаются служащим по акту в орган, в котором указанное лицо замещает должность.</w:t>
      </w:r>
    </w:p>
    <w:p w:rsidR="004423E4" w:rsidRDefault="004423E4" w:rsidP="00246D3E">
      <w:pPr>
        <w:autoSpaceDE w:val="0"/>
        <w:autoSpaceDN w:val="0"/>
        <w:adjustRightInd w:val="0"/>
        <w:ind w:firstLine="540"/>
        <w:jc w:val="both"/>
        <w:rPr>
          <w:b/>
          <w:bCs/>
          <w:sz w:val="28"/>
          <w:szCs w:val="28"/>
        </w:rPr>
      </w:pPr>
    </w:p>
    <w:p w:rsidR="000B16C6" w:rsidRPr="00CB1AC9" w:rsidRDefault="00791734" w:rsidP="000B16C6">
      <w:pPr>
        <w:autoSpaceDE w:val="0"/>
        <w:autoSpaceDN w:val="0"/>
        <w:adjustRightInd w:val="0"/>
        <w:ind w:firstLine="540"/>
        <w:jc w:val="center"/>
        <w:rPr>
          <w:b/>
          <w:sz w:val="28"/>
          <w:szCs w:val="28"/>
        </w:rPr>
      </w:pPr>
      <w:r>
        <w:rPr>
          <w:b/>
          <w:sz w:val="28"/>
          <w:szCs w:val="28"/>
        </w:rPr>
        <w:t>Д</w:t>
      </w:r>
      <w:r w:rsidRPr="00CB1AC9">
        <w:rPr>
          <w:b/>
          <w:sz w:val="28"/>
          <w:szCs w:val="28"/>
        </w:rPr>
        <w:t>исциплинарная ответственность за коррупционные правонарушения</w:t>
      </w:r>
    </w:p>
    <w:p w:rsidR="000B16C6" w:rsidRDefault="000B16C6" w:rsidP="000B16C6">
      <w:pPr>
        <w:autoSpaceDE w:val="0"/>
        <w:autoSpaceDN w:val="0"/>
        <w:adjustRightInd w:val="0"/>
        <w:ind w:firstLine="540"/>
        <w:jc w:val="both"/>
        <w:rPr>
          <w:sz w:val="28"/>
          <w:szCs w:val="28"/>
        </w:rPr>
      </w:pPr>
    </w:p>
    <w:p w:rsidR="000B16C6" w:rsidRDefault="000B16C6" w:rsidP="000B16C6">
      <w:pPr>
        <w:autoSpaceDE w:val="0"/>
        <w:autoSpaceDN w:val="0"/>
        <w:adjustRightInd w:val="0"/>
        <w:ind w:firstLine="540"/>
        <w:jc w:val="both"/>
        <w:rPr>
          <w:sz w:val="28"/>
          <w:szCs w:val="28"/>
        </w:rPr>
      </w:pPr>
      <w:r w:rsidRPr="00D31AA7">
        <w:rPr>
          <w:sz w:val="28"/>
          <w:szCs w:val="28"/>
        </w:rPr>
        <w:t xml:space="preserve">Это нарушения законодательных запретов, требований и ограничений, установленных для </w:t>
      </w:r>
      <w:r w:rsidR="00425076">
        <w:rPr>
          <w:sz w:val="28"/>
          <w:szCs w:val="28"/>
        </w:rPr>
        <w:t>муниципальных</w:t>
      </w:r>
      <w:r w:rsidRPr="00D31AA7">
        <w:rPr>
          <w:sz w:val="28"/>
          <w:szCs w:val="28"/>
        </w:rPr>
        <w:t xml:space="preserve"> служащих </w:t>
      </w:r>
      <w:r>
        <w:rPr>
          <w:sz w:val="28"/>
          <w:szCs w:val="28"/>
        </w:rPr>
        <w:t xml:space="preserve">и работников </w:t>
      </w:r>
      <w:r w:rsidRPr="00D31AA7">
        <w:rPr>
          <w:sz w:val="28"/>
          <w:szCs w:val="28"/>
        </w:rPr>
        <w:t>в целях предупреждения коррупции, которые являются основанием для применения дисциплинарных взысканий или увольнения в связи с утратой доверия</w:t>
      </w:r>
      <w:r>
        <w:rPr>
          <w:sz w:val="28"/>
          <w:szCs w:val="28"/>
        </w:rPr>
        <w:t>.</w:t>
      </w:r>
    </w:p>
    <w:p w:rsidR="000B16C6" w:rsidRPr="003862B4" w:rsidRDefault="000B16C6" w:rsidP="00077BA0">
      <w:pPr>
        <w:autoSpaceDE w:val="0"/>
        <w:autoSpaceDN w:val="0"/>
        <w:adjustRightInd w:val="0"/>
        <w:ind w:firstLine="540"/>
        <w:jc w:val="both"/>
        <w:rPr>
          <w:sz w:val="28"/>
          <w:szCs w:val="28"/>
        </w:rPr>
      </w:pPr>
      <w:r w:rsidRPr="003862B4">
        <w:rPr>
          <w:sz w:val="28"/>
          <w:szCs w:val="28"/>
        </w:rPr>
        <w:t xml:space="preserve">За несоблюдение </w:t>
      </w:r>
      <w:r w:rsidR="00425076">
        <w:rPr>
          <w:sz w:val="28"/>
          <w:szCs w:val="28"/>
        </w:rPr>
        <w:t>муниципальным</w:t>
      </w:r>
      <w:r w:rsidRPr="003862B4">
        <w:rPr>
          <w:sz w:val="28"/>
          <w:szCs w:val="28"/>
        </w:rPr>
        <w:t xml:space="preserve">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w:t>
      </w:r>
      <w:r w:rsidR="00425076">
        <w:rPr>
          <w:sz w:val="28"/>
          <w:szCs w:val="28"/>
        </w:rPr>
        <w:t>пции Федеральными законами от 02.03.2007 № 25</w:t>
      </w:r>
      <w:r w:rsidRPr="003862B4">
        <w:rPr>
          <w:sz w:val="28"/>
          <w:szCs w:val="28"/>
        </w:rPr>
        <w:t xml:space="preserve">-ФЗ «О </w:t>
      </w:r>
      <w:r w:rsidR="00425076">
        <w:rPr>
          <w:sz w:val="28"/>
          <w:szCs w:val="28"/>
        </w:rPr>
        <w:t>муниципальной</w:t>
      </w:r>
      <w:r w:rsidRPr="003862B4">
        <w:rPr>
          <w:sz w:val="28"/>
          <w:szCs w:val="28"/>
        </w:rPr>
        <w:t xml:space="preserve"> службе Российской Федерации», от 25.12.2008 № 273-ФЗ «О противодействии коррупции» и другими федеральными законами, налагаются следующие взыскания:</w:t>
      </w:r>
    </w:p>
    <w:p w:rsidR="000B16C6" w:rsidRPr="003862B4" w:rsidRDefault="000B16C6" w:rsidP="000B16C6">
      <w:pPr>
        <w:autoSpaceDE w:val="0"/>
        <w:autoSpaceDN w:val="0"/>
        <w:adjustRightInd w:val="0"/>
        <w:ind w:firstLine="540"/>
        <w:jc w:val="both"/>
        <w:rPr>
          <w:sz w:val="28"/>
          <w:szCs w:val="28"/>
        </w:rPr>
      </w:pPr>
      <w:r w:rsidRPr="003862B4">
        <w:rPr>
          <w:sz w:val="28"/>
          <w:szCs w:val="28"/>
        </w:rPr>
        <w:t>замечание;</w:t>
      </w:r>
    </w:p>
    <w:p w:rsidR="000B16C6" w:rsidRPr="003862B4" w:rsidRDefault="000B16C6" w:rsidP="000B16C6">
      <w:pPr>
        <w:autoSpaceDE w:val="0"/>
        <w:autoSpaceDN w:val="0"/>
        <w:adjustRightInd w:val="0"/>
        <w:ind w:firstLine="540"/>
        <w:jc w:val="both"/>
        <w:rPr>
          <w:sz w:val="28"/>
          <w:szCs w:val="28"/>
        </w:rPr>
      </w:pPr>
      <w:r w:rsidRPr="003862B4">
        <w:rPr>
          <w:sz w:val="28"/>
          <w:szCs w:val="28"/>
        </w:rPr>
        <w:t>выговор;</w:t>
      </w:r>
    </w:p>
    <w:p w:rsidR="0050059B" w:rsidRPr="00425076" w:rsidRDefault="00425076" w:rsidP="00425076">
      <w:pPr>
        <w:autoSpaceDE w:val="0"/>
        <w:autoSpaceDN w:val="0"/>
        <w:adjustRightInd w:val="0"/>
        <w:ind w:firstLine="540"/>
        <w:jc w:val="both"/>
        <w:rPr>
          <w:sz w:val="28"/>
          <w:szCs w:val="28"/>
        </w:rPr>
      </w:pPr>
      <w:r>
        <w:rPr>
          <w:sz w:val="28"/>
          <w:szCs w:val="28"/>
        </w:rPr>
        <w:t>увольнение с муниципальной службы по соответствующим основаниям</w:t>
      </w:r>
      <w:r w:rsidR="000B16C6" w:rsidRPr="00A135E9">
        <w:rPr>
          <w:sz w:val="28"/>
          <w:szCs w:val="28"/>
        </w:rPr>
        <w:t>.</w:t>
      </w:r>
    </w:p>
    <w:p w:rsidR="00D6657E" w:rsidRPr="008B411C" w:rsidRDefault="00D6657E" w:rsidP="00425076">
      <w:pPr>
        <w:autoSpaceDE w:val="0"/>
        <w:autoSpaceDN w:val="0"/>
        <w:adjustRightInd w:val="0"/>
        <w:jc w:val="both"/>
        <w:rPr>
          <w:bCs/>
          <w:sz w:val="28"/>
          <w:szCs w:val="28"/>
        </w:rPr>
      </w:pPr>
      <w:bookmarkStart w:id="1" w:name="Par0"/>
      <w:bookmarkEnd w:id="1"/>
    </w:p>
    <w:p w:rsidR="008B411C" w:rsidRPr="00C74E29" w:rsidRDefault="00C74E29" w:rsidP="00C74E29">
      <w:pPr>
        <w:autoSpaceDE w:val="0"/>
        <w:autoSpaceDN w:val="0"/>
        <w:adjustRightInd w:val="0"/>
        <w:ind w:firstLine="540"/>
        <w:jc w:val="both"/>
        <w:rPr>
          <w:sz w:val="28"/>
          <w:szCs w:val="28"/>
        </w:rPr>
      </w:pPr>
      <w:bookmarkStart w:id="2" w:name="Par9"/>
      <w:bookmarkEnd w:id="2"/>
      <w:r>
        <w:rPr>
          <w:bCs/>
          <w:sz w:val="28"/>
          <w:szCs w:val="28"/>
        </w:rPr>
        <w:t>Статьей 27.1 Федерального закона № 25</w:t>
      </w:r>
      <w:r w:rsidR="008B411C" w:rsidRPr="008B411C">
        <w:rPr>
          <w:bCs/>
          <w:sz w:val="28"/>
          <w:szCs w:val="28"/>
        </w:rPr>
        <w:t xml:space="preserve">-ФЗ предусмотрено, что </w:t>
      </w:r>
      <w:r>
        <w:rPr>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38" w:history="1">
        <w:r w:rsidRPr="00090736">
          <w:rPr>
            <w:sz w:val="28"/>
            <w:szCs w:val="28"/>
          </w:rPr>
          <w:t>статьями 14.1</w:t>
        </w:r>
      </w:hyperlink>
      <w:r w:rsidRPr="00090736">
        <w:rPr>
          <w:sz w:val="28"/>
          <w:szCs w:val="28"/>
        </w:rPr>
        <w:t xml:space="preserve"> и </w:t>
      </w:r>
      <w:hyperlink r:id="rId39" w:history="1">
        <w:r w:rsidRPr="00090736">
          <w:rPr>
            <w:sz w:val="28"/>
            <w:szCs w:val="28"/>
          </w:rPr>
          <w:t>15</w:t>
        </w:r>
      </w:hyperlink>
      <w:r>
        <w:rPr>
          <w:sz w:val="28"/>
          <w:szCs w:val="28"/>
        </w:rPr>
        <w:t xml:space="preserve"> Федерального закона № 25-ФЗ:</w:t>
      </w:r>
    </w:p>
    <w:p w:rsidR="00472917" w:rsidRDefault="008B411C" w:rsidP="00472917">
      <w:pPr>
        <w:autoSpaceDE w:val="0"/>
        <w:autoSpaceDN w:val="0"/>
        <w:adjustRightInd w:val="0"/>
        <w:ind w:firstLine="540"/>
        <w:jc w:val="both"/>
        <w:rPr>
          <w:sz w:val="28"/>
          <w:szCs w:val="28"/>
        </w:rPr>
      </w:pPr>
      <w:r w:rsidRPr="008B411C">
        <w:rPr>
          <w:bCs/>
          <w:sz w:val="28"/>
          <w:szCs w:val="28"/>
        </w:rPr>
        <w:t xml:space="preserve">1) </w:t>
      </w:r>
      <w:r w:rsidR="00472917">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w:t>
      </w:r>
    </w:p>
    <w:p w:rsidR="008B411C" w:rsidRDefault="00472917" w:rsidP="00472917">
      <w:pPr>
        <w:autoSpaceDE w:val="0"/>
        <w:autoSpaceDN w:val="0"/>
        <w:adjustRightInd w:val="0"/>
        <w:ind w:firstLine="540"/>
        <w:jc w:val="both"/>
        <w:rPr>
          <w:bCs/>
          <w:sz w:val="28"/>
          <w:szCs w:val="28"/>
        </w:rPr>
      </w:pPr>
      <w:r>
        <w:rPr>
          <w:sz w:val="28"/>
          <w:szCs w:val="28"/>
        </w:rPr>
        <w:t>2)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r w:rsidR="008B411C" w:rsidRPr="008B411C">
        <w:rPr>
          <w:bCs/>
          <w:sz w:val="28"/>
          <w:szCs w:val="28"/>
        </w:rPr>
        <w:t>;</w:t>
      </w:r>
    </w:p>
    <w:p w:rsidR="00C02384" w:rsidRPr="00472917" w:rsidRDefault="00C02384" w:rsidP="00790F95">
      <w:pPr>
        <w:autoSpaceDE w:val="0"/>
        <w:autoSpaceDN w:val="0"/>
        <w:adjustRightInd w:val="0"/>
        <w:ind w:firstLine="540"/>
        <w:jc w:val="both"/>
        <w:rPr>
          <w:sz w:val="28"/>
          <w:szCs w:val="28"/>
        </w:rPr>
      </w:pPr>
      <w:r>
        <w:rPr>
          <w:sz w:val="28"/>
          <w:szCs w:val="28"/>
        </w:rPr>
        <w:t>3)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rsidR="008B411C" w:rsidRPr="00790F95" w:rsidRDefault="00790F95" w:rsidP="00790F95">
      <w:pPr>
        <w:autoSpaceDE w:val="0"/>
        <w:autoSpaceDN w:val="0"/>
        <w:adjustRightInd w:val="0"/>
        <w:ind w:firstLine="540"/>
        <w:jc w:val="both"/>
        <w:rPr>
          <w:sz w:val="28"/>
          <w:szCs w:val="28"/>
        </w:rPr>
      </w:pPr>
      <w:r>
        <w:rPr>
          <w:bCs/>
          <w:sz w:val="28"/>
          <w:szCs w:val="28"/>
        </w:rPr>
        <w:t>4</w:t>
      </w:r>
      <w:r w:rsidR="008B411C" w:rsidRPr="00052A96">
        <w:rPr>
          <w:bCs/>
          <w:sz w:val="28"/>
          <w:szCs w:val="28"/>
        </w:rPr>
        <w:t xml:space="preserve">) </w:t>
      </w:r>
      <w:r w:rsidRPr="00052A96">
        <w:rPr>
          <w:bCs/>
          <w:sz w:val="28"/>
          <w:szCs w:val="28"/>
        </w:rPr>
        <w:t xml:space="preserve">осуществления </w:t>
      </w:r>
      <w:r>
        <w:rPr>
          <w:bCs/>
          <w:sz w:val="28"/>
          <w:szCs w:val="28"/>
        </w:rPr>
        <w:t>муниципальным</w:t>
      </w:r>
      <w:r w:rsidRPr="00052A96">
        <w:rPr>
          <w:bCs/>
          <w:sz w:val="28"/>
          <w:szCs w:val="28"/>
        </w:rPr>
        <w:t xml:space="preserve"> служащим </w:t>
      </w:r>
      <w:r>
        <w:rPr>
          <w:bCs/>
          <w:sz w:val="28"/>
          <w:szCs w:val="28"/>
        </w:rPr>
        <w:t>п</w:t>
      </w:r>
      <w:r>
        <w:rPr>
          <w:sz w:val="28"/>
          <w:szCs w:val="28"/>
        </w:rPr>
        <w:t>редпринимательской деятельностью лично или через доверенных лиц, а также участие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008B411C" w:rsidRPr="00052A96">
        <w:rPr>
          <w:bCs/>
          <w:sz w:val="28"/>
          <w:szCs w:val="28"/>
        </w:rPr>
        <w:t>;</w:t>
      </w:r>
    </w:p>
    <w:p w:rsidR="008B411C" w:rsidRPr="00790F95" w:rsidRDefault="008B411C" w:rsidP="00790F95">
      <w:pPr>
        <w:autoSpaceDE w:val="0"/>
        <w:autoSpaceDN w:val="0"/>
        <w:adjustRightInd w:val="0"/>
        <w:ind w:firstLine="540"/>
        <w:jc w:val="both"/>
        <w:rPr>
          <w:sz w:val="28"/>
          <w:szCs w:val="28"/>
        </w:rPr>
      </w:pPr>
      <w:r w:rsidRPr="008B411C">
        <w:rPr>
          <w:bCs/>
          <w:sz w:val="28"/>
          <w:szCs w:val="28"/>
        </w:rPr>
        <w:t xml:space="preserve">5) вхождения </w:t>
      </w:r>
      <w:r w:rsidR="00790F95">
        <w:rPr>
          <w:bCs/>
          <w:sz w:val="28"/>
          <w:szCs w:val="28"/>
        </w:rPr>
        <w:t>муниципального</w:t>
      </w:r>
      <w:r w:rsidRPr="008B411C">
        <w:rPr>
          <w:bCs/>
          <w:sz w:val="28"/>
          <w:szCs w:val="28"/>
        </w:rPr>
        <w:t xml:space="preserve"> служащего </w:t>
      </w:r>
      <w:r w:rsidR="00790F95">
        <w:rPr>
          <w:sz w:val="28"/>
          <w:szCs w:val="28"/>
        </w:rPr>
        <w:t xml:space="preserve">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00790F95">
        <w:rPr>
          <w:sz w:val="28"/>
          <w:szCs w:val="28"/>
        </w:rPr>
        <w:lastRenderedPageBreak/>
        <w:t>международным договором Российской Федерации или законодательством Российской Федерации</w:t>
      </w:r>
      <w:r w:rsidR="003F5EC6">
        <w:rPr>
          <w:bCs/>
          <w:sz w:val="28"/>
          <w:szCs w:val="28"/>
        </w:rPr>
        <w:t>;</w:t>
      </w:r>
    </w:p>
    <w:p w:rsidR="003F5EC6" w:rsidRDefault="003F5EC6" w:rsidP="003F5EC6">
      <w:pPr>
        <w:autoSpaceDE w:val="0"/>
        <w:autoSpaceDN w:val="0"/>
        <w:adjustRightInd w:val="0"/>
        <w:ind w:firstLine="540"/>
        <w:jc w:val="both"/>
        <w:rPr>
          <w:sz w:val="28"/>
          <w:szCs w:val="28"/>
        </w:rPr>
      </w:pPr>
      <w:r>
        <w:rPr>
          <w:sz w:val="28"/>
          <w:szCs w:val="28"/>
        </w:rPr>
        <w:t>6)  не предоставление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790F95" w:rsidRDefault="00790F95" w:rsidP="008B411C">
      <w:pPr>
        <w:autoSpaceDE w:val="0"/>
        <w:autoSpaceDN w:val="0"/>
        <w:adjustRightInd w:val="0"/>
        <w:ind w:firstLine="540"/>
        <w:jc w:val="both"/>
        <w:outlineLvl w:val="1"/>
        <w:rPr>
          <w:bCs/>
          <w:sz w:val="28"/>
          <w:szCs w:val="28"/>
        </w:rPr>
      </w:pPr>
    </w:p>
    <w:p w:rsidR="008B411C" w:rsidRPr="0089070B" w:rsidRDefault="0089070B" w:rsidP="0089070B">
      <w:pPr>
        <w:autoSpaceDE w:val="0"/>
        <w:autoSpaceDN w:val="0"/>
        <w:adjustRightInd w:val="0"/>
        <w:ind w:firstLine="540"/>
        <w:jc w:val="both"/>
        <w:rPr>
          <w:sz w:val="28"/>
          <w:szCs w:val="28"/>
        </w:rPr>
      </w:pPr>
      <w:r>
        <w:rPr>
          <w:bCs/>
          <w:sz w:val="28"/>
          <w:szCs w:val="28"/>
        </w:rPr>
        <w:t>Статьей 27 Федерального закона № 25</w:t>
      </w:r>
      <w:r w:rsidR="008B411C" w:rsidRPr="008B411C">
        <w:rPr>
          <w:bCs/>
          <w:sz w:val="28"/>
          <w:szCs w:val="28"/>
        </w:rPr>
        <w:t xml:space="preserve">-ФЗ предусмотрен </w:t>
      </w:r>
      <w:r>
        <w:rPr>
          <w:sz w:val="28"/>
          <w:szCs w:val="28"/>
        </w:rPr>
        <w:t>Порядок применения и снятия дисциплинарных взысканий (определяется трудовым законодательством).</w:t>
      </w:r>
    </w:p>
    <w:p w:rsidR="0089070B" w:rsidRDefault="0089070B" w:rsidP="0089070B">
      <w:pPr>
        <w:autoSpaceDE w:val="0"/>
        <w:autoSpaceDN w:val="0"/>
        <w:adjustRightInd w:val="0"/>
        <w:ind w:firstLine="540"/>
        <w:jc w:val="both"/>
        <w:rPr>
          <w:sz w:val="28"/>
          <w:szCs w:val="28"/>
        </w:rPr>
      </w:pPr>
      <w:r>
        <w:rPr>
          <w:sz w:val="28"/>
          <w:szCs w:val="28"/>
        </w:rPr>
        <w:t xml:space="preserve">Взыскания,   предусмотренные   </w:t>
      </w:r>
      <w:hyperlink r:id="rId40" w:history="1">
        <w:r w:rsidRPr="0089070B">
          <w:rPr>
            <w:sz w:val="28"/>
            <w:szCs w:val="28"/>
          </w:rPr>
          <w:t>статьями   14.1</w:t>
        </w:r>
      </w:hyperlink>
      <w:r w:rsidRPr="0089070B">
        <w:rPr>
          <w:sz w:val="28"/>
          <w:szCs w:val="28"/>
        </w:rPr>
        <w:t xml:space="preserve">,  </w:t>
      </w:r>
      <w:hyperlink r:id="rId41" w:history="1">
        <w:r w:rsidRPr="0089070B">
          <w:rPr>
            <w:sz w:val="28"/>
            <w:szCs w:val="28"/>
          </w:rPr>
          <w:t>15</w:t>
        </w:r>
      </w:hyperlink>
      <w:r w:rsidRPr="0089070B">
        <w:rPr>
          <w:sz w:val="28"/>
          <w:szCs w:val="28"/>
        </w:rPr>
        <w:t xml:space="preserve">  и  </w:t>
      </w:r>
      <w:hyperlink r:id="rId42" w:history="1">
        <w:r w:rsidRPr="0089070B">
          <w:rPr>
            <w:sz w:val="28"/>
            <w:szCs w:val="28"/>
          </w:rPr>
          <w:t>27</w:t>
        </w:r>
      </w:hyperlink>
      <w:r w:rsidRPr="0089070B">
        <w:rPr>
          <w:sz w:val="28"/>
          <w:szCs w:val="28"/>
        </w:rPr>
        <w:t xml:space="preserve">  </w:t>
      </w:r>
      <w:r>
        <w:rPr>
          <w:sz w:val="28"/>
          <w:szCs w:val="28"/>
        </w:rPr>
        <w:t>Федерального  закона</w:t>
      </w:r>
    </w:p>
    <w:p w:rsidR="0089070B" w:rsidRDefault="0089070B" w:rsidP="0089070B">
      <w:pPr>
        <w:autoSpaceDE w:val="0"/>
        <w:autoSpaceDN w:val="0"/>
        <w:adjustRightInd w:val="0"/>
        <w:jc w:val="both"/>
        <w:rPr>
          <w:sz w:val="28"/>
          <w:szCs w:val="28"/>
        </w:rPr>
      </w:pPr>
      <w:r>
        <w:rPr>
          <w:sz w:val="28"/>
          <w:szCs w:val="28"/>
        </w:rPr>
        <w:t xml:space="preserve"> № 25-ФЗ,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9070B" w:rsidRDefault="0089070B" w:rsidP="0089070B">
      <w:pPr>
        <w:autoSpaceDE w:val="0"/>
        <w:autoSpaceDN w:val="0"/>
        <w:adjustRightInd w:val="0"/>
        <w:ind w:firstLine="540"/>
        <w:jc w:val="both"/>
        <w:rPr>
          <w:sz w:val="28"/>
          <w:szCs w:val="28"/>
        </w:rPr>
      </w:pPr>
      <w:r>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9070B" w:rsidRDefault="0089070B" w:rsidP="0089070B">
      <w:pPr>
        <w:autoSpaceDE w:val="0"/>
        <w:autoSpaceDN w:val="0"/>
        <w:adjustRightInd w:val="0"/>
        <w:ind w:firstLine="540"/>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9070B" w:rsidRDefault="0089070B" w:rsidP="0089070B">
      <w:pPr>
        <w:autoSpaceDE w:val="0"/>
        <w:autoSpaceDN w:val="0"/>
        <w:adjustRightInd w:val="0"/>
        <w:ind w:firstLine="540"/>
        <w:jc w:val="both"/>
        <w:rPr>
          <w:sz w:val="28"/>
          <w:szCs w:val="28"/>
        </w:rPr>
      </w:pPr>
      <w:r>
        <w:rPr>
          <w:sz w:val="28"/>
          <w:szCs w:val="28"/>
        </w:rPr>
        <w:t>3) объяснений муниципального служащего;</w:t>
      </w:r>
    </w:p>
    <w:p w:rsidR="0089070B" w:rsidRDefault="0089070B" w:rsidP="0089070B">
      <w:pPr>
        <w:autoSpaceDE w:val="0"/>
        <w:autoSpaceDN w:val="0"/>
        <w:adjustRightInd w:val="0"/>
        <w:ind w:firstLine="540"/>
        <w:jc w:val="both"/>
        <w:rPr>
          <w:sz w:val="28"/>
          <w:szCs w:val="28"/>
        </w:rPr>
      </w:pPr>
      <w:r>
        <w:rPr>
          <w:sz w:val="28"/>
          <w:szCs w:val="28"/>
        </w:rPr>
        <w:t>4) иных материалов.</w:t>
      </w:r>
    </w:p>
    <w:p w:rsidR="0089070B" w:rsidRDefault="0089070B" w:rsidP="0089070B">
      <w:pPr>
        <w:autoSpaceDE w:val="0"/>
        <w:autoSpaceDN w:val="0"/>
        <w:adjustRightInd w:val="0"/>
        <w:ind w:firstLine="540"/>
        <w:jc w:val="both"/>
        <w:rPr>
          <w:sz w:val="28"/>
          <w:szCs w:val="28"/>
        </w:rPr>
      </w:pPr>
      <w:r>
        <w:rPr>
          <w:sz w:val="28"/>
          <w:szCs w:val="28"/>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9070B" w:rsidRDefault="0089070B" w:rsidP="0089070B">
      <w:pPr>
        <w:autoSpaceDE w:val="0"/>
        <w:autoSpaceDN w:val="0"/>
        <w:adjustRightInd w:val="0"/>
        <w:ind w:firstLine="540"/>
        <w:jc w:val="both"/>
        <w:rPr>
          <w:sz w:val="28"/>
          <w:szCs w:val="28"/>
        </w:rPr>
      </w:pPr>
      <w:r>
        <w:rPr>
          <w:sz w:val="28"/>
          <w:szCs w:val="28"/>
        </w:rPr>
        <w:t xml:space="preserve">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3" w:history="1">
        <w:r>
          <w:rPr>
            <w:color w:val="0000FF"/>
            <w:sz w:val="28"/>
            <w:szCs w:val="28"/>
          </w:rPr>
          <w:t>часть 1</w:t>
        </w:r>
      </w:hyperlink>
      <w:r>
        <w:rPr>
          <w:sz w:val="28"/>
          <w:szCs w:val="28"/>
        </w:rPr>
        <w:t xml:space="preserve"> или </w:t>
      </w:r>
      <w:hyperlink r:id="rId44" w:history="1">
        <w:r>
          <w:rPr>
            <w:color w:val="0000FF"/>
            <w:sz w:val="28"/>
            <w:szCs w:val="28"/>
          </w:rPr>
          <w:t>2</w:t>
        </w:r>
      </w:hyperlink>
      <w:r>
        <w:rPr>
          <w:sz w:val="28"/>
          <w:szCs w:val="28"/>
        </w:rPr>
        <w:t xml:space="preserve"> статьи 27 Федерального закона № 25-ФЗ.</w:t>
      </w:r>
    </w:p>
    <w:p w:rsidR="0089070B" w:rsidRDefault="0089070B" w:rsidP="0089070B">
      <w:pPr>
        <w:autoSpaceDE w:val="0"/>
        <w:autoSpaceDN w:val="0"/>
        <w:adjustRightInd w:val="0"/>
        <w:ind w:firstLine="540"/>
        <w:jc w:val="both"/>
        <w:rPr>
          <w:sz w:val="28"/>
          <w:szCs w:val="28"/>
        </w:rPr>
      </w:pPr>
      <w:r>
        <w:rPr>
          <w:sz w:val="28"/>
          <w:szCs w:val="28"/>
        </w:rPr>
        <w:t>Взыскания применяются в порядке и сроки, которые установлены Федеральным законом № 25-ФЗ, нормативными правовыми актами субъектов Российской Федерации и (или) муниципальными нормативными правовыми актами.</w:t>
      </w:r>
    </w:p>
    <w:p w:rsidR="008B411C" w:rsidRPr="008B411C" w:rsidRDefault="008B411C" w:rsidP="008B411C">
      <w:pPr>
        <w:autoSpaceDE w:val="0"/>
        <w:autoSpaceDN w:val="0"/>
        <w:adjustRightInd w:val="0"/>
        <w:ind w:firstLine="540"/>
        <w:jc w:val="both"/>
        <w:rPr>
          <w:bCs/>
          <w:sz w:val="28"/>
          <w:szCs w:val="28"/>
        </w:rPr>
      </w:pPr>
    </w:p>
    <w:p w:rsidR="00825010" w:rsidRDefault="00825010" w:rsidP="00825010">
      <w:pPr>
        <w:widowControl w:val="0"/>
        <w:autoSpaceDE w:val="0"/>
        <w:autoSpaceDN w:val="0"/>
        <w:adjustRightInd w:val="0"/>
        <w:ind w:firstLine="540"/>
        <w:jc w:val="both"/>
        <w:outlineLvl w:val="0"/>
        <w:rPr>
          <w:b/>
          <w:sz w:val="28"/>
          <w:szCs w:val="28"/>
        </w:rPr>
      </w:pPr>
    </w:p>
    <w:p w:rsidR="00376F36" w:rsidRDefault="00376F36" w:rsidP="00825010">
      <w:pPr>
        <w:widowControl w:val="0"/>
        <w:autoSpaceDE w:val="0"/>
        <w:autoSpaceDN w:val="0"/>
        <w:adjustRightInd w:val="0"/>
        <w:ind w:firstLine="540"/>
        <w:jc w:val="both"/>
        <w:outlineLvl w:val="0"/>
        <w:rPr>
          <w:b/>
          <w:sz w:val="28"/>
          <w:szCs w:val="28"/>
        </w:rPr>
      </w:pPr>
    </w:p>
    <w:p w:rsidR="00376F36" w:rsidRDefault="00376F36" w:rsidP="00825010">
      <w:pPr>
        <w:widowControl w:val="0"/>
        <w:autoSpaceDE w:val="0"/>
        <w:autoSpaceDN w:val="0"/>
        <w:adjustRightInd w:val="0"/>
        <w:ind w:firstLine="540"/>
        <w:jc w:val="both"/>
        <w:outlineLvl w:val="0"/>
        <w:rPr>
          <w:b/>
          <w:sz w:val="28"/>
          <w:szCs w:val="28"/>
        </w:rPr>
      </w:pPr>
    </w:p>
    <w:p w:rsidR="00376F36" w:rsidRDefault="00376F36" w:rsidP="00825010">
      <w:pPr>
        <w:widowControl w:val="0"/>
        <w:autoSpaceDE w:val="0"/>
        <w:autoSpaceDN w:val="0"/>
        <w:adjustRightInd w:val="0"/>
        <w:ind w:firstLine="540"/>
        <w:jc w:val="both"/>
        <w:outlineLvl w:val="0"/>
        <w:rPr>
          <w:b/>
          <w:sz w:val="28"/>
          <w:szCs w:val="28"/>
        </w:rPr>
      </w:pPr>
    </w:p>
    <w:p w:rsidR="00376F36" w:rsidRDefault="00376F36" w:rsidP="00825010">
      <w:pPr>
        <w:widowControl w:val="0"/>
        <w:autoSpaceDE w:val="0"/>
        <w:autoSpaceDN w:val="0"/>
        <w:adjustRightInd w:val="0"/>
        <w:ind w:firstLine="540"/>
        <w:jc w:val="both"/>
        <w:outlineLvl w:val="0"/>
        <w:rPr>
          <w:b/>
          <w:sz w:val="28"/>
          <w:szCs w:val="28"/>
        </w:rPr>
      </w:pPr>
    </w:p>
    <w:p w:rsidR="00376F36" w:rsidRDefault="00376F36" w:rsidP="00825010">
      <w:pPr>
        <w:widowControl w:val="0"/>
        <w:autoSpaceDE w:val="0"/>
        <w:autoSpaceDN w:val="0"/>
        <w:adjustRightInd w:val="0"/>
        <w:ind w:firstLine="540"/>
        <w:jc w:val="both"/>
        <w:outlineLvl w:val="0"/>
        <w:rPr>
          <w:b/>
          <w:sz w:val="28"/>
          <w:szCs w:val="28"/>
        </w:rPr>
      </w:pPr>
    </w:p>
    <w:p w:rsidR="00376F36" w:rsidRDefault="00376F36" w:rsidP="00825010">
      <w:pPr>
        <w:widowControl w:val="0"/>
        <w:autoSpaceDE w:val="0"/>
        <w:autoSpaceDN w:val="0"/>
        <w:adjustRightInd w:val="0"/>
        <w:ind w:firstLine="540"/>
        <w:jc w:val="both"/>
        <w:outlineLvl w:val="0"/>
        <w:rPr>
          <w:b/>
          <w:sz w:val="28"/>
          <w:szCs w:val="28"/>
        </w:rPr>
      </w:pPr>
    </w:p>
    <w:p w:rsidR="00376F36" w:rsidRDefault="00376F36" w:rsidP="00825010">
      <w:pPr>
        <w:widowControl w:val="0"/>
        <w:autoSpaceDE w:val="0"/>
        <w:autoSpaceDN w:val="0"/>
        <w:adjustRightInd w:val="0"/>
        <w:ind w:firstLine="540"/>
        <w:jc w:val="both"/>
        <w:outlineLvl w:val="0"/>
        <w:rPr>
          <w:b/>
          <w:sz w:val="28"/>
          <w:szCs w:val="28"/>
        </w:rPr>
      </w:pPr>
    </w:p>
    <w:p w:rsidR="00376F36" w:rsidRDefault="00376F36" w:rsidP="00825010">
      <w:pPr>
        <w:widowControl w:val="0"/>
        <w:autoSpaceDE w:val="0"/>
        <w:autoSpaceDN w:val="0"/>
        <w:adjustRightInd w:val="0"/>
        <w:ind w:firstLine="540"/>
        <w:jc w:val="both"/>
        <w:outlineLvl w:val="0"/>
        <w:rPr>
          <w:b/>
          <w:sz w:val="28"/>
          <w:szCs w:val="28"/>
        </w:rPr>
      </w:pPr>
    </w:p>
    <w:sectPr w:rsidR="00376F36" w:rsidSect="00D21813">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C3" w:rsidRDefault="00133AC3">
      <w:r>
        <w:separator/>
      </w:r>
    </w:p>
  </w:endnote>
  <w:endnote w:type="continuationSeparator" w:id="0">
    <w:p w:rsidR="00133AC3" w:rsidRDefault="0013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C3" w:rsidRDefault="00133AC3">
      <w:r>
        <w:separator/>
      </w:r>
    </w:p>
  </w:footnote>
  <w:footnote w:type="continuationSeparator" w:id="0">
    <w:p w:rsidR="00133AC3" w:rsidRDefault="00133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362" w:rsidRDefault="00047362" w:rsidP="00B617A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52</w:t>
    </w:r>
    <w:r>
      <w:rPr>
        <w:rStyle w:val="a6"/>
      </w:rPr>
      <w:fldChar w:fldCharType="end"/>
    </w:r>
  </w:p>
  <w:p w:rsidR="00047362" w:rsidRDefault="0004736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5508"/>
      <w:docPartObj>
        <w:docPartGallery w:val="Page Numbers (Top of Page)"/>
        <w:docPartUnique/>
      </w:docPartObj>
    </w:sdtPr>
    <w:sdtEndPr/>
    <w:sdtContent>
      <w:p w:rsidR="00047362" w:rsidRDefault="00AA1B98">
        <w:pPr>
          <w:pStyle w:val="a4"/>
          <w:jc w:val="center"/>
        </w:pPr>
        <w:r>
          <w:fldChar w:fldCharType="begin"/>
        </w:r>
        <w:r>
          <w:instrText xml:space="preserve"> PAGE   \* MERGEFORMAT </w:instrText>
        </w:r>
        <w:r>
          <w:fldChar w:fldCharType="separate"/>
        </w:r>
        <w:r w:rsidR="00782028">
          <w:rPr>
            <w:noProof/>
          </w:rPr>
          <w:t>4</w:t>
        </w:r>
        <w:r>
          <w:rPr>
            <w:noProof/>
          </w:rPr>
          <w:fldChar w:fldCharType="end"/>
        </w:r>
      </w:p>
    </w:sdtContent>
  </w:sdt>
  <w:p w:rsidR="00047362" w:rsidRDefault="0004736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362" w:rsidRDefault="00047362">
    <w:pPr>
      <w:pStyle w:val="a4"/>
      <w:jc w:val="center"/>
    </w:pPr>
  </w:p>
  <w:p w:rsidR="00047362" w:rsidRDefault="000473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A9EBCDE"/>
    <w:lvl w:ilvl="0">
      <w:numFmt w:val="bullet"/>
      <w:lvlText w:val="*"/>
      <w:lvlJc w:val="left"/>
    </w:lvl>
  </w:abstractNum>
  <w:abstractNum w:abstractNumId="1">
    <w:nsid w:val="060B0E9F"/>
    <w:multiLevelType w:val="hybridMultilevel"/>
    <w:tmpl w:val="E978310C"/>
    <w:lvl w:ilvl="0" w:tplc="0608E334">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0C1E0997"/>
    <w:multiLevelType w:val="hybridMultilevel"/>
    <w:tmpl w:val="13888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F740F"/>
    <w:multiLevelType w:val="multilevel"/>
    <w:tmpl w:val="45F05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314A3E"/>
    <w:multiLevelType w:val="multilevel"/>
    <w:tmpl w:val="5FF2344A"/>
    <w:lvl w:ilvl="0">
      <w:start w:val="1"/>
      <w:numFmt w:val="decimal"/>
      <w:lvlText w:val="%1."/>
      <w:lvlJc w:val="left"/>
      <w:pPr>
        <w:ind w:left="1440" w:hanging="360"/>
      </w:pPr>
      <w:rPr>
        <w:rFonts w:hint="default"/>
        <w:sz w:val="26"/>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5">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5C045F08"/>
    <w:multiLevelType w:val="hybridMultilevel"/>
    <w:tmpl w:val="8DD4A240"/>
    <w:lvl w:ilvl="0" w:tplc="0A4C6816">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640EEF"/>
    <w:multiLevelType w:val="multilevel"/>
    <w:tmpl w:val="1758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8"/>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7"/>
  </w:num>
  <w:num w:numId="9">
    <w:abstractNumId w:val="3"/>
  </w:num>
  <w:num w:numId="10">
    <w:abstractNumId w:val="1"/>
  </w:num>
  <w:num w:numId="11">
    <w:abstractNumId w:val="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283A"/>
    <w:rsid w:val="00002621"/>
    <w:rsid w:val="00005CF9"/>
    <w:rsid w:val="00006D0E"/>
    <w:rsid w:val="000132D5"/>
    <w:rsid w:val="00013B5D"/>
    <w:rsid w:val="00014CBC"/>
    <w:rsid w:val="0001752F"/>
    <w:rsid w:val="000206FC"/>
    <w:rsid w:val="00027730"/>
    <w:rsid w:val="00033FA2"/>
    <w:rsid w:val="000362C2"/>
    <w:rsid w:val="000444C6"/>
    <w:rsid w:val="00047362"/>
    <w:rsid w:val="00047997"/>
    <w:rsid w:val="00047E8D"/>
    <w:rsid w:val="00052A96"/>
    <w:rsid w:val="0006394A"/>
    <w:rsid w:val="00065A0F"/>
    <w:rsid w:val="00067563"/>
    <w:rsid w:val="000709C5"/>
    <w:rsid w:val="000712CF"/>
    <w:rsid w:val="00074822"/>
    <w:rsid w:val="00076CD8"/>
    <w:rsid w:val="00077BA0"/>
    <w:rsid w:val="000855DD"/>
    <w:rsid w:val="00090736"/>
    <w:rsid w:val="00092C67"/>
    <w:rsid w:val="000964EF"/>
    <w:rsid w:val="00097C94"/>
    <w:rsid w:val="000A7542"/>
    <w:rsid w:val="000B0A4B"/>
    <w:rsid w:val="000B16C6"/>
    <w:rsid w:val="000B5975"/>
    <w:rsid w:val="000D0768"/>
    <w:rsid w:val="000D36CC"/>
    <w:rsid w:val="000D66A8"/>
    <w:rsid w:val="000D6AB8"/>
    <w:rsid w:val="000D76A9"/>
    <w:rsid w:val="000E3E75"/>
    <w:rsid w:val="000E3EF0"/>
    <w:rsid w:val="000E456B"/>
    <w:rsid w:val="000E5430"/>
    <w:rsid w:val="000F4B30"/>
    <w:rsid w:val="000F6B3A"/>
    <w:rsid w:val="000F756D"/>
    <w:rsid w:val="00102936"/>
    <w:rsid w:val="00103CF8"/>
    <w:rsid w:val="00110986"/>
    <w:rsid w:val="00120649"/>
    <w:rsid w:val="00123288"/>
    <w:rsid w:val="00130EDD"/>
    <w:rsid w:val="00133AC3"/>
    <w:rsid w:val="00134FDE"/>
    <w:rsid w:val="0013575D"/>
    <w:rsid w:val="0014276D"/>
    <w:rsid w:val="00143945"/>
    <w:rsid w:val="001616D6"/>
    <w:rsid w:val="00162202"/>
    <w:rsid w:val="00164707"/>
    <w:rsid w:val="00164CD2"/>
    <w:rsid w:val="00165F89"/>
    <w:rsid w:val="00170551"/>
    <w:rsid w:val="00172DBE"/>
    <w:rsid w:val="00174766"/>
    <w:rsid w:val="001753C7"/>
    <w:rsid w:val="00176EBD"/>
    <w:rsid w:val="001770AE"/>
    <w:rsid w:val="00184C13"/>
    <w:rsid w:val="00184C8A"/>
    <w:rsid w:val="001855E0"/>
    <w:rsid w:val="0018701E"/>
    <w:rsid w:val="00194494"/>
    <w:rsid w:val="00197A93"/>
    <w:rsid w:val="001A10A2"/>
    <w:rsid w:val="001A11D8"/>
    <w:rsid w:val="001A1FED"/>
    <w:rsid w:val="001A54EB"/>
    <w:rsid w:val="001A7824"/>
    <w:rsid w:val="001A7A34"/>
    <w:rsid w:val="001B0FE6"/>
    <w:rsid w:val="001B15BC"/>
    <w:rsid w:val="001B2BA0"/>
    <w:rsid w:val="001B2CC7"/>
    <w:rsid w:val="001B76BB"/>
    <w:rsid w:val="001C1D13"/>
    <w:rsid w:val="001D0ABB"/>
    <w:rsid w:val="001D1261"/>
    <w:rsid w:val="001D14A0"/>
    <w:rsid w:val="001E6A73"/>
    <w:rsid w:val="001F0CB5"/>
    <w:rsid w:val="001F0D21"/>
    <w:rsid w:val="001F1840"/>
    <w:rsid w:val="001F439B"/>
    <w:rsid w:val="001F53B6"/>
    <w:rsid w:val="00200DC7"/>
    <w:rsid w:val="0020428C"/>
    <w:rsid w:val="00204BF4"/>
    <w:rsid w:val="00204DCE"/>
    <w:rsid w:val="00204ECC"/>
    <w:rsid w:val="00205301"/>
    <w:rsid w:val="00205B56"/>
    <w:rsid w:val="002100E1"/>
    <w:rsid w:val="00212CC6"/>
    <w:rsid w:val="002158CF"/>
    <w:rsid w:val="00222450"/>
    <w:rsid w:val="00223127"/>
    <w:rsid w:val="00227DA9"/>
    <w:rsid w:val="002313FB"/>
    <w:rsid w:val="00231D5F"/>
    <w:rsid w:val="00233397"/>
    <w:rsid w:val="00237539"/>
    <w:rsid w:val="0024087C"/>
    <w:rsid w:val="00246D3E"/>
    <w:rsid w:val="002477D9"/>
    <w:rsid w:val="0024798E"/>
    <w:rsid w:val="00251923"/>
    <w:rsid w:val="00252C53"/>
    <w:rsid w:val="0025622D"/>
    <w:rsid w:val="00256368"/>
    <w:rsid w:val="00274F02"/>
    <w:rsid w:val="00281AD4"/>
    <w:rsid w:val="00282BE8"/>
    <w:rsid w:val="002849DD"/>
    <w:rsid w:val="00284E8D"/>
    <w:rsid w:val="00285A36"/>
    <w:rsid w:val="00286125"/>
    <w:rsid w:val="0028630E"/>
    <w:rsid w:val="0028793F"/>
    <w:rsid w:val="002974A4"/>
    <w:rsid w:val="00297852"/>
    <w:rsid w:val="002A4D09"/>
    <w:rsid w:val="002A4F76"/>
    <w:rsid w:val="002A6203"/>
    <w:rsid w:val="002B1775"/>
    <w:rsid w:val="002B3840"/>
    <w:rsid w:val="002B515A"/>
    <w:rsid w:val="002C1348"/>
    <w:rsid w:val="002C3607"/>
    <w:rsid w:val="002C58C7"/>
    <w:rsid w:val="002C7B99"/>
    <w:rsid w:val="002D2503"/>
    <w:rsid w:val="002D31DF"/>
    <w:rsid w:val="002E2B21"/>
    <w:rsid w:val="002E5C09"/>
    <w:rsid w:val="002F78B1"/>
    <w:rsid w:val="00304E77"/>
    <w:rsid w:val="003050BA"/>
    <w:rsid w:val="003051A0"/>
    <w:rsid w:val="003052F1"/>
    <w:rsid w:val="00307942"/>
    <w:rsid w:val="00307EA0"/>
    <w:rsid w:val="00311CA6"/>
    <w:rsid w:val="00314C3B"/>
    <w:rsid w:val="00315891"/>
    <w:rsid w:val="00315C6C"/>
    <w:rsid w:val="00317FDA"/>
    <w:rsid w:val="0032109C"/>
    <w:rsid w:val="00330172"/>
    <w:rsid w:val="0033327C"/>
    <w:rsid w:val="003348FC"/>
    <w:rsid w:val="00336F3E"/>
    <w:rsid w:val="00342CAC"/>
    <w:rsid w:val="00345935"/>
    <w:rsid w:val="003573B9"/>
    <w:rsid w:val="00360642"/>
    <w:rsid w:val="00360DEB"/>
    <w:rsid w:val="00370605"/>
    <w:rsid w:val="003716B3"/>
    <w:rsid w:val="00371F11"/>
    <w:rsid w:val="00376F36"/>
    <w:rsid w:val="0038122B"/>
    <w:rsid w:val="003857CB"/>
    <w:rsid w:val="003868F6"/>
    <w:rsid w:val="003872D0"/>
    <w:rsid w:val="0038753C"/>
    <w:rsid w:val="00387616"/>
    <w:rsid w:val="00391B19"/>
    <w:rsid w:val="003922A1"/>
    <w:rsid w:val="00392F87"/>
    <w:rsid w:val="00394CBA"/>
    <w:rsid w:val="00395B53"/>
    <w:rsid w:val="00396D8D"/>
    <w:rsid w:val="003A1315"/>
    <w:rsid w:val="003A2F03"/>
    <w:rsid w:val="003A46FA"/>
    <w:rsid w:val="003B0DC9"/>
    <w:rsid w:val="003B4D51"/>
    <w:rsid w:val="003B57F1"/>
    <w:rsid w:val="003B6334"/>
    <w:rsid w:val="003C269F"/>
    <w:rsid w:val="003C2CBF"/>
    <w:rsid w:val="003C6B0C"/>
    <w:rsid w:val="003D0013"/>
    <w:rsid w:val="003D2428"/>
    <w:rsid w:val="003E68DE"/>
    <w:rsid w:val="003E7316"/>
    <w:rsid w:val="003F2AC9"/>
    <w:rsid w:val="003F3639"/>
    <w:rsid w:val="003F5A0B"/>
    <w:rsid w:val="003F5EC6"/>
    <w:rsid w:val="003F6AFE"/>
    <w:rsid w:val="00401C3E"/>
    <w:rsid w:val="0040401B"/>
    <w:rsid w:val="004125C6"/>
    <w:rsid w:val="00413355"/>
    <w:rsid w:val="00414610"/>
    <w:rsid w:val="004177D4"/>
    <w:rsid w:val="004234AF"/>
    <w:rsid w:val="004239CD"/>
    <w:rsid w:val="00425076"/>
    <w:rsid w:val="004256A9"/>
    <w:rsid w:val="0042586A"/>
    <w:rsid w:val="00426131"/>
    <w:rsid w:val="0043636B"/>
    <w:rsid w:val="004403A3"/>
    <w:rsid w:val="0044158E"/>
    <w:rsid w:val="004423E4"/>
    <w:rsid w:val="0044293A"/>
    <w:rsid w:val="00444BE1"/>
    <w:rsid w:val="004563B9"/>
    <w:rsid w:val="004623D6"/>
    <w:rsid w:val="00462612"/>
    <w:rsid w:val="00472917"/>
    <w:rsid w:val="00475980"/>
    <w:rsid w:val="00476624"/>
    <w:rsid w:val="00477B16"/>
    <w:rsid w:val="004813AF"/>
    <w:rsid w:val="00482D2B"/>
    <w:rsid w:val="00495471"/>
    <w:rsid w:val="004971E9"/>
    <w:rsid w:val="004A08DD"/>
    <w:rsid w:val="004A115A"/>
    <w:rsid w:val="004A12E8"/>
    <w:rsid w:val="004A23B7"/>
    <w:rsid w:val="004A2AE3"/>
    <w:rsid w:val="004A3E82"/>
    <w:rsid w:val="004A4270"/>
    <w:rsid w:val="004A5786"/>
    <w:rsid w:val="004A5A13"/>
    <w:rsid w:val="004A5AB3"/>
    <w:rsid w:val="004B374F"/>
    <w:rsid w:val="004B6FAF"/>
    <w:rsid w:val="004C0822"/>
    <w:rsid w:val="004C5C6E"/>
    <w:rsid w:val="004C645B"/>
    <w:rsid w:val="004D1D64"/>
    <w:rsid w:val="004D2979"/>
    <w:rsid w:val="004D331B"/>
    <w:rsid w:val="004E0EA7"/>
    <w:rsid w:val="004E446E"/>
    <w:rsid w:val="004F1837"/>
    <w:rsid w:val="004F46AC"/>
    <w:rsid w:val="0050059B"/>
    <w:rsid w:val="005041BE"/>
    <w:rsid w:val="005063C1"/>
    <w:rsid w:val="00506644"/>
    <w:rsid w:val="00507936"/>
    <w:rsid w:val="00514B07"/>
    <w:rsid w:val="00520C43"/>
    <w:rsid w:val="00523BAE"/>
    <w:rsid w:val="00524577"/>
    <w:rsid w:val="005250A4"/>
    <w:rsid w:val="00525946"/>
    <w:rsid w:val="00532399"/>
    <w:rsid w:val="00537BA0"/>
    <w:rsid w:val="005460DD"/>
    <w:rsid w:val="005466CE"/>
    <w:rsid w:val="005519DB"/>
    <w:rsid w:val="00555862"/>
    <w:rsid w:val="00557162"/>
    <w:rsid w:val="0056324C"/>
    <w:rsid w:val="00567558"/>
    <w:rsid w:val="0057561E"/>
    <w:rsid w:val="00576105"/>
    <w:rsid w:val="00581551"/>
    <w:rsid w:val="005862FA"/>
    <w:rsid w:val="00587251"/>
    <w:rsid w:val="00591229"/>
    <w:rsid w:val="00594A69"/>
    <w:rsid w:val="00594DDE"/>
    <w:rsid w:val="0059512E"/>
    <w:rsid w:val="005A0605"/>
    <w:rsid w:val="005A5A1E"/>
    <w:rsid w:val="005B0E95"/>
    <w:rsid w:val="005B187E"/>
    <w:rsid w:val="005B212D"/>
    <w:rsid w:val="005B4068"/>
    <w:rsid w:val="005D25C7"/>
    <w:rsid w:val="005D2D48"/>
    <w:rsid w:val="005D4618"/>
    <w:rsid w:val="005E031D"/>
    <w:rsid w:val="005E2619"/>
    <w:rsid w:val="005F0EEE"/>
    <w:rsid w:val="005F28A8"/>
    <w:rsid w:val="005F4610"/>
    <w:rsid w:val="005F5F54"/>
    <w:rsid w:val="005F6C49"/>
    <w:rsid w:val="005F74FA"/>
    <w:rsid w:val="00603A8F"/>
    <w:rsid w:val="00604DA4"/>
    <w:rsid w:val="006063C9"/>
    <w:rsid w:val="006066A4"/>
    <w:rsid w:val="00614662"/>
    <w:rsid w:val="006226C7"/>
    <w:rsid w:val="00626AA4"/>
    <w:rsid w:val="00626B22"/>
    <w:rsid w:val="0062718C"/>
    <w:rsid w:val="006310E5"/>
    <w:rsid w:val="00636029"/>
    <w:rsid w:val="00637947"/>
    <w:rsid w:val="0064073F"/>
    <w:rsid w:val="0064701F"/>
    <w:rsid w:val="0065154D"/>
    <w:rsid w:val="0065442A"/>
    <w:rsid w:val="00655143"/>
    <w:rsid w:val="006600E9"/>
    <w:rsid w:val="006615E4"/>
    <w:rsid w:val="00664615"/>
    <w:rsid w:val="00671181"/>
    <w:rsid w:val="00672BB7"/>
    <w:rsid w:val="00677A02"/>
    <w:rsid w:val="00681557"/>
    <w:rsid w:val="00687890"/>
    <w:rsid w:val="0069092B"/>
    <w:rsid w:val="006967FE"/>
    <w:rsid w:val="0069776C"/>
    <w:rsid w:val="006A0D8B"/>
    <w:rsid w:val="006A50ED"/>
    <w:rsid w:val="006A798D"/>
    <w:rsid w:val="006A7EDF"/>
    <w:rsid w:val="006B1060"/>
    <w:rsid w:val="006B16A3"/>
    <w:rsid w:val="006B5364"/>
    <w:rsid w:val="006B58D3"/>
    <w:rsid w:val="006B7DB1"/>
    <w:rsid w:val="006C4B45"/>
    <w:rsid w:val="006C554A"/>
    <w:rsid w:val="006C5973"/>
    <w:rsid w:val="006C5BB4"/>
    <w:rsid w:val="006D264F"/>
    <w:rsid w:val="006F03C1"/>
    <w:rsid w:val="006F7418"/>
    <w:rsid w:val="007054DD"/>
    <w:rsid w:val="00713E34"/>
    <w:rsid w:val="00717569"/>
    <w:rsid w:val="00721545"/>
    <w:rsid w:val="00727C57"/>
    <w:rsid w:val="00731233"/>
    <w:rsid w:val="00732AAE"/>
    <w:rsid w:val="00733DAE"/>
    <w:rsid w:val="007411F9"/>
    <w:rsid w:val="00742020"/>
    <w:rsid w:val="00742136"/>
    <w:rsid w:val="007451DB"/>
    <w:rsid w:val="00747FE4"/>
    <w:rsid w:val="007547B4"/>
    <w:rsid w:val="00755FC0"/>
    <w:rsid w:val="00756B38"/>
    <w:rsid w:val="00763A94"/>
    <w:rsid w:val="00763D81"/>
    <w:rsid w:val="00764FF3"/>
    <w:rsid w:val="00770286"/>
    <w:rsid w:val="00771C08"/>
    <w:rsid w:val="0077283A"/>
    <w:rsid w:val="00774452"/>
    <w:rsid w:val="007813C0"/>
    <w:rsid w:val="00781907"/>
    <w:rsid w:val="00782028"/>
    <w:rsid w:val="007872A9"/>
    <w:rsid w:val="00790F95"/>
    <w:rsid w:val="00791734"/>
    <w:rsid w:val="00791D4B"/>
    <w:rsid w:val="0079212F"/>
    <w:rsid w:val="00792885"/>
    <w:rsid w:val="00796684"/>
    <w:rsid w:val="00796DAA"/>
    <w:rsid w:val="007975A8"/>
    <w:rsid w:val="007A08D1"/>
    <w:rsid w:val="007A1976"/>
    <w:rsid w:val="007A5B27"/>
    <w:rsid w:val="007A5C92"/>
    <w:rsid w:val="007B5C05"/>
    <w:rsid w:val="007B5ECE"/>
    <w:rsid w:val="007C0A12"/>
    <w:rsid w:val="007D0726"/>
    <w:rsid w:val="007D1582"/>
    <w:rsid w:val="007D4345"/>
    <w:rsid w:val="007E1658"/>
    <w:rsid w:val="007F2274"/>
    <w:rsid w:val="007F7D0F"/>
    <w:rsid w:val="0080249C"/>
    <w:rsid w:val="008049E5"/>
    <w:rsid w:val="00814AF7"/>
    <w:rsid w:val="00817547"/>
    <w:rsid w:val="00823965"/>
    <w:rsid w:val="00825010"/>
    <w:rsid w:val="008265E0"/>
    <w:rsid w:val="00826AFA"/>
    <w:rsid w:val="00827E3E"/>
    <w:rsid w:val="00832269"/>
    <w:rsid w:val="00832923"/>
    <w:rsid w:val="00836BD1"/>
    <w:rsid w:val="0083738F"/>
    <w:rsid w:val="00842B73"/>
    <w:rsid w:val="0084520E"/>
    <w:rsid w:val="00845D6A"/>
    <w:rsid w:val="00845FDD"/>
    <w:rsid w:val="008639B2"/>
    <w:rsid w:val="008651B3"/>
    <w:rsid w:val="00874B64"/>
    <w:rsid w:val="008775C9"/>
    <w:rsid w:val="00880770"/>
    <w:rsid w:val="008836E9"/>
    <w:rsid w:val="0089070B"/>
    <w:rsid w:val="0089614B"/>
    <w:rsid w:val="008A5667"/>
    <w:rsid w:val="008B0880"/>
    <w:rsid w:val="008B1DBD"/>
    <w:rsid w:val="008B411C"/>
    <w:rsid w:val="008B5A2B"/>
    <w:rsid w:val="008B6299"/>
    <w:rsid w:val="008C156A"/>
    <w:rsid w:val="008C262B"/>
    <w:rsid w:val="008C4CDC"/>
    <w:rsid w:val="008D2168"/>
    <w:rsid w:val="008D24BB"/>
    <w:rsid w:val="008D4695"/>
    <w:rsid w:val="008D50A0"/>
    <w:rsid w:val="008D617F"/>
    <w:rsid w:val="008D7ED9"/>
    <w:rsid w:val="008E04E0"/>
    <w:rsid w:val="008E0B10"/>
    <w:rsid w:val="008F070E"/>
    <w:rsid w:val="008F0CAD"/>
    <w:rsid w:val="008F1981"/>
    <w:rsid w:val="00900FE2"/>
    <w:rsid w:val="00901084"/>
    <w:rsid w:val="00901EF3"/>
    <w:rsid w:val="00905445"/>
    <w:rsid w:val="0090720D"/>
    <w:rsid w:val="00907E4E"/>
    <w:rsid w:val="009139F4"/>
    <w:rsid w:val="00921BFC"/>
    <w:rsid w:val="009251DA"/>
    <w:rsid w:val="00925F51"/>
    <w:rsid w:val="00926193"/>
    <w:rsid w:val="00926689"/>
    <w:rsid w:val="009314E3"/>
    <w:rsid w:val="0093254E"/>
    <w:rsid w:val="0093564F"/>
    <w:rsid w:val="00935C9D"/>
    <w:rsid w:val="00936DBD"/>
    <w:rsid w:val="00941720"/>
    <w:rsid w:val="00952895"/>
    <w:rsid w:val="00961C31"/>
    <w:rsid w:val="00966063"/>
    <w:rsid w:val="0097289D"/>
    <w:rsid w:val="00981476"/>
    <w:rsid w:val="00981E02"/>
    <w:rsid w:val="00982F5E"/>
    <w:rsid w:val="00983F11"/>
    <w:rsid w:val="009867B5"/>
    <w:rsid w:val="009870F2"/>
    <w:rsid w:val="00987393"/>
    <w:rsid w:val="00991010"/>
    <w:rsid w:val="00991AD3"/>
    <w:rsid w:val="00997159"/>
    <w:rsid w:val="009A15A9"/>
    <w:rsid w:val="009A28C6"/>
    <w:rsid w:val="009A53C6"/>
    <w:rsid w:val="009B331D"/>
    <w:rsid w:val="009B4CFC"/>
    <w:rsid w:val="009B4E3F"/>
    <w:rsid w:val="009C2D7E"/>
    <w:rsid w:val="009C3727"/>
    <w:rsid w:val="009C5E54"/>
    <w:rsid w:val="009C71EF"/>
    <w:rsid w:val="009D4420"/>
    <w:rsid w:val="009D44E2"/>
    <w:rsid w:val="009D7147"/>
    <w:rsid w:val="009E606F"/>
    <w:rsid w:val="009F04BA"/>
    <w:rsid w:val="009F1876"/>
    <w:rsid w:val="009F30F5"/>
    <w:rsid w:val="009F34CD"/>
    <w:rsid w:val="00A000B7"/>
    <w:rsid w:val="00A013DD"/>
    <w:rsid w:val="00A01829"/>
    <w:rsid w:val="00A03F4F"/>
    <w:rsid w:val="00A06E87"/>
    <w:rsid w:val="00A13F25"/>
    <w:rsid w:val="00A153AE"/>
    <w:rsid w:val="00A22260"/>
    <w:rsid w:val="00A23809"/>
    <w:rsid w:val="00A26235"/>
    <w:rsid w:val="00A26FD1"/>
    <w:rsid w:val="00A276A2"/>
    <w:rsid w:val="00A37961"/>
    <w:rsid w:val="00A40E56"/>
    <w:rsid w:val="00A51019"/>
    <w:rsid w:val="00A5189A"/>
    <w:rsid w:val="00A52727"/>
    <w:rsid w:val="00A56F15"/>
    <w:rsid w:val="00A64B7A"/>
    <w:rsid w:val="00A65792"/>
    <w:rsid w:val="00A66E9D"/>
    <w:rsid w:val="00A67356"/>
    <w:rsid w:val="00A676EF"/>
    <w:rsid w:val="00A67888"/>
    <w:rsid w:val="00A717EC"/>
    <w:rsid w:val="00A72673"/>
    <w:rsid w:val="00A76037"/>
    <w:rsid w:val="00A82041"/>
    <w:rsid w:val="00A82165"/>
    <w:rsid w:val="00A91DCE"/>
    <w:rsid w:val="00A91F25"/>
    <w:rsid w:val="00A9466B"/>
    <w:rsid w:val="00AA066B"/>
    <w:rsid w:val="00AA173E"/>
    <w:rsid w:val="00AA1B98"/>
    <w:rsid w:val="00AB0040"/>
    <w:rsid w:val="00AB2909"/>
    <w:rsid w:val="00AB310A"/>
    <w:rsid w:val="00AB372E"/>
    <w:rsid w:val="00AB4828"/>
    <w:rsid w:val="00AB49C1"/>
    <w:rsid w:val="00AB4F26"/>
    <w:rsid w:val="00AC0177"/>
    <w:rsid w:val="00AC29B9"/>
    <w:rsid w:val="00AC3091"/>
    <w:rsid w:val="00AC5552"/>
    <w:rsid w:val="00AD0C71"/>
    <w:rsid w:val="00AD276B"/>
    <w:rsid w:val="00AD6E03"/>
    <w:rsid w:val="00AE0910"/>
    <w:rsid w:val="00AE5AB7"/>
    <w:rsid w:val="00AE63DC"/>
    <w:rsid w:val="00AE714D"/>
    <w:rsid w:val="00AF19F2"/>
    <w:rsid w:val="00AF33B2"/>
    <w:rsid w:val="00AF37E7"/>
    <w:rsid w:val="00AF4D65"/>
    <w:rsid w:val="00AF7DE5"/>
    <w:rsid w:val="00B06695"/>
    <w:rsid w:val="00B12863"/>
    <w:rsid w:val="00B134E7"/>
    <w:rsid w:val="00B1396C"/>
    <w:rsid w:val="00B13ACB"/>
    <w:rsid w:val="00B24B09"/>
    <w:rsid w:val="00B266A6"/>
    <w:rsid w:val="00B3237C"/>
    <w:rsid w:val="00B326BA"/>
    <w:rsid w:val="00B35832"/>
    <w:rsid w:val="00B3619D"/>
    <w:rsid w:val="00B43079"/>
    <w:rsid w:val="00B4336E"/>
    <w:rsid w:val="00B438B0"/>
    <w:rsid w:val="00B45509"/>
    <w:rsid w:val="00B54899"/>
    <w:rsid w:val="00B564C2"/>
    <w:rsid w:val="00B617A9"/>
    <w:rsid w:val="00B6534E"/>
    <w:rsid w:val="00B67CF0"/>
    <w:rsid w:val="00B72BE0"/>
    <w:rsid w:val="00B76DBB"/>
    <w:rsid w:val="00B8524D"/>
    <w:rsid w:val="00B8730F"/>
    <w:rsid w:val="00B90C58"/>
    <w:rsid w:val="00B97642"/>
    <w:rsid w:val="00BA071F"/>
    <w:rsid w:val="00BA6EA7"/>
    <w:rsid w:val="00BB29E2"/>
    <w:rsid w:val="00BB4732"/>
    <w:rsid w:val="00BB57A8"/>
    <w:rsid w:val="00BB7318"/>
    <w:rsid w:val="00BC4F9F"/>
    <w:rsid w:val="00BD052B"/>
    <w:rsid w:val="00BD0F72"/>
    <w:rsid w:val="00BD2494"/>
    <w:rsid w:val="00BD3791"/>
    <w:rsid w:val="00BD5F86"/>
    <w:rsid w:val="00BD742A"/>
    <w:rsid w:val="00BE0FA3"/>
    <w:rsid w:val="00BE21AC"/>
    <w:rsid w:val="00BE2732"/>
    <w:rsid w:val="00BE2FBB"/>
    <w:rsid w:val="00BE2FE3"/>
    <w:rsid w:val="00BE4753"/>
    <w:rsid w:val="00BE657C"/>
    <w:rsid w:val="00BF60C2"/>
    <w:rsid w:val="00C00328"/>
    <w:rsid w:val="00C01025"/>
    <w:rsid w:val="00C01584"/>
    <w:rsid w:val="00C01E52"/>
    <w:rsid w:val="00C02384"/>
    <w:rsid w:val="00C160C0"/>
    <w:rsid w:val="00C21133"/>
    <w:rsid w:val="00C31D7D"/>
    <w:rsid w:val="00C37D22"/>
    <w:rsid w:val="00C40526"/>
    <w:rsid w:val="00C437A3"/>
    <w:rsid w:val="00C44435"/>
    <w:rsid w:val="00C44C8D"/>
    <w:rsid w:val="00C45059"/>
    <w:rsid w:val="00C464D6"/>
    <w:rsid w:val="00C474FC"/>
    <w:rsid w:val="00C47CD7"/>
    <w:rsid w:val="00C50266"/>
    <w:rsid w:val="00C52D60"/>
    <w:rsid w:val="00C5385B"/>
    <w:rsid w:val="00C55D50"/>
    <w:rsid w:val="00C56000"/>
    <w:rsid w:val="00C56712"/>
    <w:rsid w:val="00C604E1"/>
    <w:rsid w:val="00C60DCC"/>
    <w:rsid w:val="00C60F2A"/>
    <w:rsid w:val="00C628AF"/>
    <w:rsid w:val="00C706E8"/>
    <w:rsid w:val="00C70DC6"/>
    <w:rsid w:val="00C72227"/>
    <w:rsid w:val="00C74E29"/>
    <w:rsid w:val="00C82682"/>
    <w:rsid w:val="00C829B0"/>
    <w:rsid w:val="00C85EF8"/>
    <w:rsid w:val="00C91539"/>
    <w:rsid w:val="00C94795"/>
    <w:rsid w:val="00C94E05"/>
    <w:rsid w:val="00C95464"/>
    <w:rsid w:val="00C97DBA"/>
    <w:rsid w:val="00CA190D"/>
    <w:rsid w:val="00CA2DAA"/>
    <w:rsid w:val="00CA44F7"/>
    <w:rsid w:val="00CB096E"/>
    <w:rsid w:val="00CB162A"/>
    <w:rsid w:val="00CB4EB8"/>
    <w:rsid w:val="00CB5AE7"/>
    <w:rsid w:val="00CC0199"/>
    <w:rsid w:val="00CC521A"/>
    <w:rsid w:val="00CD0712"/>
    <w:rsid w:val="00CE048F"/>
    <w:rsid w:val="00CE0E99"/>
    <w:rsid w:val="00CE1460"/>
    <w:rsid w:val="00CE2AC9"/>
    <w:rsid w:val="00CE3FE4"/>
    <w:rsid w:val="00CF1FB2"/>
    <w:rsid w:val="00CF2E46"/>
    <w:rsid w:val="00CF2FF6"/>
    <w:rsid w:val="00CF4809"/>
    <w:rsid w:val="00CF5435"/>
    <w:rsid w:val="00CF59C6"/>
    <w:rsid w:val="00CF65F8"/>
    <w:rsid w:val="00CF7124"/>
    <w:rsid w:val="00D008C0"/>
    <w:rsid w:val="00D009C1"/>
    <w:rsid w:val="00D01F16"/>
    <w:rsid w:val="00D0551E"/>
    <w:rsid w:val="00D130D5"/>
    <w:rsid w:val="00D151C6"/>
    <w:rsid w:val="00D15D7D"/>
    <w:rsid w:val="00D21813"/>
    <w:rsid w:val="00D22CEC"/>
    <w:rsid w:val="00D23297"/>
    <w:rsid w:val="00D24F64"/>
    <w:rsid w:val="00D25438"/>
    <w:rsid w:val="00D30A8E"/>
    <w:rsid w:val="00D33E7E"/>
    <w:rsid w:val="00D34454"/>
    <w:rsid w:val="00D350D5"/>
    <w:rsid w:val="00D40ACD"/>
    <w:rsid w:val="00D415D3"/>
    <w:rsid w:val="00D42DAD"/>
    <w:rsid w:val="00D442CC"/>
    <w:rsid w:val="00D45EF0"/>
    <w:rsid w:val="00D4663C"/>
    <w:rsid w:val="00D46E03"/>
    <w:rsid w:val="00D50950"/>
    <w:rsid w:val="00D55E1A"/>
    <w:rsid w:val="00D6069B"/>
    <w:rsid w:val="00D60FC4"/>
    <w:rsid w:val="00D6114A"/>
    <w:rsid w:val="00D62C02"/>
    <w:rsid w:val="00D64ADA"/>
    <w:rsid w:val="00D6657E"/>
    <w:rsid w:val="00D66F70"/>
    <w:rsid w:val="00D677D5"/>
    <w:rsid w:val="00D711E7"/>
    <w:rsid w:val="00D73544"/>
    <w:rsid w:val="00D825A0"/>
    <w:rsid w:val="00D91EA8"/>
    <w:rsid w:val="00D92D88"/>
    <w:rsid w:val="00D9605A"/>
    <w:rsid w:val="00D97972"/>
    <w:rsid w:val="00DA3659"/>
    <w:rsid w:val="00DA385C"/>
    <w:rsid w:val="00DA3C02"/>
    <w:rsid w:val="00DA5B9A"/>
    <w:rsid w:val="00DA5E7E"/>
    <w:rsid w:val="00DA73BA"/>
    <w:rsid w:val="00DB2551"/>
    <w:rsid w:val="00DB50B6"/>
    <w:rsid w:val="00DB5C78"/>
    <w:rsid w:val="00DB7B37"/>
    <w:rsid w:val="00DC0422"/>
    <w:rsid w:val="00DC1A3B"/>
    <w:rsid w:val="00DC2520"/>
    <w:rsid w:val="00DC3451"/>
    <w:rsid w:val="00DC6BBA"/>
    <w:rsid w:val="00DD4206"/>
    <w:rsid w:val="00DD53FA"/>
    <w:rsid w:val="00DD6E62"/>
    <w:rsid w:val="00DE1E71"/>
    <w:rsid w:val="00DE34B8"/>
    <w:rsid w:val="00DE5DB3"/>
    <w:rsid w:val="00DF12FA"/>
    <w:rsid w:val="00DF3423"/>
    <w:rsid w:val="00DF40EF"/>
    <w:rsid w:val="00DF5684"/>
    <w:rsid w:val="00DF5A21"/>
    <w:rsid w:val="00DF6549"/>
    <w:rsid w:val="00E05E46"/>
    <w:rsid w:val="00E06469"/>
    <w:rsid w:val="00E16882"/>
    <w:rsid w:val="00E17BD7"/>
    <w:rsid w:val="00E21305"/>
    <w:rsid w:val="00E21335"/>
    <w:rsid w:val="00E31B49"/>
    <w:rsid w:val="00E45FC6"/>
    <w:rsid w:val="00E4679D"/>
    <w:rsid w:val="00E46FAF"/>
    <w:rsid w:val="00E51EF8"/>
    <w:rsid w:val="00E52A0A"/>
    <w:rsid w:val="00E55637"/>
    <w:rsid w:val="00E57CE6"/>
    <w:rsid w:val="00E57FF4"/>
    <w:rsid w:val="00E616D9"/>
    <w:rsid w:val="00E64DD4"/>
    <w:rsid w:val="00E66852"/>
    <w:rsid w:val="00E67E56"/>
    <w:rsid w:val="00E75F63"/>
    <w:rsid w:val="00E77705"/>
    <w:rsid w:val="00E80C44"/>
    <w:rsid w:val="00E84686"/>
    <w:rsid w:val="00E85E56"/>
    <w:rsid w:val="00E872A0"/>
    <w:rsid w:val="00E90C2D"/>
    <w:rsid w:val="00E91CD5"/>
    <w:rsid w:val="00E93BFB"/>
    <w:rsid w:val="00EA1F4A"/>
    <w:rsid w:val="00EA4936"/>
    <w:rsid w:val="00EA4C2A"/>
    <w:rsid w:val="00EA571D"/>
    <w:rsid w:val="00EA6633"/>
    <w:rsid w:val="00EA7376"/>
    <w:rsid w:val="00EB1044"/>
    <w:rsid w:val="00EB1682"/>
    <w:rsid w:val="00EB553A"/>
    <w:rsid w:val="00EB7205"/>
    <w:rsid w:val="00EB7640"/>
    <w:rsid w:val="00EC4553"/>
    <w:rsid w:val="00ED4074"/>
    <w:rsid w:val="00ED4932"/>
    <w:rsid w:val="00EE0BFC"/>
    <w:rsid w:val="00EE4BE5"/>
    <w:rsid w:val="00EE64C4"/>
    <w:rsid w:val="00EE78CE"/>
    <w:rsid w:val="00EF2961"/>
    <w:rsid w:val="00EF2970"/>
    <w:rsid w:val="00EF59D7"/>
    <w:rsid w:val="00EF66C3"/>
    <w:rsid w:val="00EF771A"/>
    <w:rsid w:val="00F0135C"/>
    <w:rsid w:val="00F03BE3"/>
    <w:rsid w:val="00F07E08"/>
    <w:rsid w:val="00F150ED"/>
    <w:rsid w:val="00F21ABA"/>
    <w:rsid w:val="00F22539"/>
    <w:rsid w:val="00F242E9"/>
    <w:rsid w:val="00F265D8"/>
    <w:rsid w:val="00F3323E"/>
    <w:rsid w:val="00F33C9D"/>
    <w:rsid w:val="00F3419E"/>
    <w:rsid w:val="00F36D4C"/>
    <w:rsid w:val="00F42064"/>
    <w:rsid w:val="00F45381"/>
    <w:rsid w:val="00F45C9D"/>
    <w:rsid w:val="00F47C06"/>
    <w:rsid w:val="00F53614"/>
    <w:rsid w:val="00F7141E"/>
    <w:rsid w:val="00F7460E"/>
    <w:rsid w:val="00F7520D"/>
    <w:rsid w:val="00F76E82"/>
    <w:rsid w:val="00F8089C"/>
    <w:rsid w:val="00F80C94"/>
    <w:rsid w:val="00F81636"/>
    <w:rsid w:val="00F8748D"/>
    <w:rsid w:val="00F91702"/>
    <w:rsid w:val="00F92D36"/>
    <w:rsid w:val="00F96142"/>
    <w:rsid w:val="00F97805"/>
    <w:rsid w:val="00FA290F"/>
    <w:rsid w:val="00FA38FA"/>
    <w:rsid w:val="00FA4E9F"/>
    <w:rsid w:val="00FA5B4E"/>
    <w:rsid w:val="00FB39F2"/>
    <w:rsid w:val="00FB3E16"/>
    <w:rsid w:val="00FB4F35"/>
    <w:rsid w:val="00FB5762"/>
    <w:rsid w:val="00FB6453"/>
    <w:rsid w:val="00FB7543"/>
    <w:rsid w:val="00FC3B3A"/>
    <w:rsid w:val="00FD0216"/>
    <w:rsid w:val="00FD0236"/>
    <w:rsid w:val="00FD0A86"/>
    <w:rsid w:val="00FD23B7"/>
    <w:rsid w:val="00FD361E"/>
    <w:rsid w:val="00FE1CB8"/>
    <w:rsid w:val="00FE1E22"/>
    <w:rsid w:val="00FE2BE1"/>
    <w:rsid w:val="00FE2D56"/>
    <w:rsid w:val="00FE5178"/>
    <w:rsid w:val="00FE7BD9"/>
    <w:rsid w:val="00FE7ED9"/>
    <w:rsid w:val="00FF0393"/>
    <w:rsid w:val="00FF3BCB"/>
    <w:rsid w:val="00FF4B88"/>
    <w:rsid w:val="00FF64A5"/>
    <w:rsid w:val="00FF6B81"/>
    <w:rsid w:val="00FF7347"/>
    <w:rsid w:val="00FF7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B13D89-D919-4485-8835-C5F272741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83A"/>
    <w:rPr>
      <w:sz w:val="24"/>
      <w:szCs w:val="24"/>
    </w:rPr>
  </w:style>
  <w:style w:type="paragraph" w:styleId="2">
    <w:name w:val="heading 2"/>
    <w:basedOn w:val="a"/>
    <w:next w:val="a"/>
    <w:link w:val="20"/>
    <w:semiHidden/>
    <w:unhideWhenUsed/>
    <w:qFormat/>
    <w:rsid w:val="00F92D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E7BD9"/>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7283A"/>
    <w:pPr>
      <w:spacing w:before="100" w:beforeAutospacing="1" w:after="100" w:afterAutospacing="1"/>
    </w:pPr>
  </w:style>
  <w:style w:type="paragraph" w:customStyle="1" w:styleId="ConsPlusNormal">
    <w:name w:val="ConsPlusNormal"/>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paragraph" w:styleId="aa">
    <w:name w:val="footer"/>
    <w:basedOn w:val="a"/>
    <w:link w:val="ab"/>
    <w:rsid w:val="00FE7BD9"/>
    <w:pPr>
      <w:tabs>
        <w:tab w:val="center" w:pos="4677"/>
        <w:tab w:val="right" w:pos="9355"/>
      </w:tabs>
    </w:pPr>
  </w:style>
  <w:style w:type="character" w:customStyle="1" w:styleId="ab">
    <w:name w:val="Нижний колонтитул Знак"/>
    <w:basedOn w:val="a0"/>
    <w:link w:val="aa"/>
    <w:rsid w:val="00FE7BD9"/>
    <w:rPr>
      <w:sz w:val="24"/>
      <w:szCs w:val="24"/>
    </w:rPr>
  </w:style>
  <w:style w:type="character" w:customStyle="1" w:styleId="40">
    <w:name w:val="Заголовок 4 Знак"/>
    <w:basedOn w:val="a0"/>
    <w:link w:val="4"/>
    <w:uiPriority w:val="9"/>
    <w:rsid w:val="00FE7BD9"/>
    <w:rPr>
      <w:b/>
      <w:bCs/>
      <w:sz w:val="24"/>
      <w:szCs w:val="24"/>
    </w:rPr>
  </w:style>
  <w:style w:type="character" w:styleId="ac">
    <w:name w:val="Strong"/>
    <w:basedOn w:val="a0"/>
    <w:uiPriority w:val="22"/>
    <w:qFormat/>
    <w:rsid w:val="00FE7BD9"/>
    <w:rPr>
      <w:b/>
      <w:bCs/>
    </w:rPr>
  </w:style>
  <w:style w:type="character" w:customStyle="1" w:styleId="20">
    <w:name w:val="Заголовок 2 Знак"/>
    <w:basedOn w:val="a0"/>
    <w:link w:val="2"/>
    <w:semiHidden/>
    <w:rsid w:val="00F92D36"/>
    <w:rPr>
      <w:rFonts w:asciiTheme="majorHAnsi" w:eastAsiaTheme="majorEastAsia" w:hAnsiTheme="majorHAnsi" w:cstheme="majorBidi"/>
      <w:b/>
      <w:bCs/>
      <w:color w:val="4F81BD" w:themeColor="accent1"/>
      <w:sz w:val="26"/>
      <w:szCs w:val="26"/>
    </w:rPr>
  </w:style>
  <w:style w:type="character" w:customStyle="1" w:styleId="21">
    <w:name w:val="Основной текст (2)_"/>
    <w:basedOn w:val="a0"/>
    <w:link w:val="22"/>
    <w:rsid w:val="005F74FA"/>
    <w:rPr>
      <w:b/>
      <w:bCs/>
      <w:spacing w:val="-9"/>
      <w:sz w:val="23"/>
      <w:szCs w:val="23"/>
      <w:shd w:val="clear" w:color="auto" w:fill="FFFFFF"/>
    </w:rPr>
  </w:style>
  <w:style w:type="paragraph" w:customStyle="1" w:styleId="22">
    <w:name w:val="Основной текст (2)"/>
    <w:basedOn w:val="a"/>
    <w:link w:val="21"/>
    <w:rsid w:val="005F74FA"/>
    <w:pPr>
      <w:widowControl w:val="0"/>
      <w:shd w:val="clear" w:color="auto" w:fill="FFFFFF"/>
      <w:spacing w:after="360" w:line="240" w:lineRule="atLeast"/>
    </w:pPr>
    <w:rPr>
      <w:b/>
      <w:bCs/>
      <w:spacing w:val="-9"/>
      <w:sz w:val="23"/>
      <w:szCs w:val="23"/>
    </w:rPr>
  </w:style>
  <w:style w:type="character" w:customStyle="1" w:styleId="ad">
    <w:name w:val="Основной текст + Полужирный"/>
    <w:aliases w:val="Интервал 0 pt"/>
    <w:basedOn w:val="a0"/>
    <w:rsid w:val="00A23809"/>
    <w:rPr>
      <w:rFonts w:ascii="Times New Roman" w:hAnsi="Times New Roman" w:cs="Times New Roman"/>
      <w:b/>
      <w:bCs/>
      <w:spacing w:val="-9"/>
      <w:sz w:val="23"/>
      <w:szCs w:val="23"/>
      <w:u w:val="none"/>
    </w:rPr>
  </w:style>
  <w:style w:type="paragraph" w:styleId="ae">
    <w:name w:val="List Paragraph"/>
    <w:basedOn w:val="a"/>
    <w:uiPriority w:val="34"/>
    <w:qFormat/>
    <w:rsid w:val="002E5C09"/>
    <w:pPr>
      <w:ind w:left="720"/>
      <w:contextualSpacing/>
    </w:pPr>
  </w:style>
  <w:style w:type="character" w:customStyle="1" w:styleId="af">
    <w:name w:val="Основной текст Знак"/>
    <w:basedOn w:val="a0"/>
    <w:link w:val="af0"/>
    <w:rsid w:val="00134FDE"/>
    <w:rPr>
      <w:spacing w:val="-5"/>
      <w:sz w:val="23"/>
      <w:szCs w:val="23"/>
      <w:shd w:val="clear" w:color="auto" w:fill="FFFFFF"/>
    </w:rPr>
  </w:style>
  <w:style w:type="paragraph" w:styleId="af0">
    <w:name w:val="Body Text"/>
    <w:basedOn w:val="a"/>
    <w:link w:val="af"/>
    <w:rsid w:val="00134FDE"/>
    <w:pPr>
      <w:widowControl w:val="0"/>
      <w:shd w:val="clear" w:color="auto" w:fill="FFFFFF"/>
      <w:spacing w:before="360" w:line="280" w:lineRule="exact"/>
      <w:jc w:val="both"/>
    </w:pPr>
    <w:rPr>
      <w:spacing w:val="-5"/>
      <w:sz w:val="23"/>
      <w:szCs w:val="23"/>
    </w:rPr>
  </w:style>
  <w:style w:type="character" w:customStyle="1" w:styleId="1">
    <w:name w:val="Основной текст Знак1"/>
    <w:basedOn w:val="a0"/>
    <w:rsid w:val="00134FDE"/>
    <w:rPr>
      <w:sz w:val="24"/>
      <w:szCs w:val="24"/>
    </w:rPr>
  </w:style>
  <w:style w:type="character" w:customStyle="1" w:styleId="a5">
    <w:name w:val="Верхний колонтитул Знак"/>
    <w:basedOn w:val="a0"/>
    <w:link w:val="a4"/>
    <w:uiPriority w:val="99"/>
    <w:rsid w:val="009B4CFC"/>
    <w:rPr>
      <w:sz w:val="24"/>
      <w:szCs w:val="24"/>
    </w:rPr>
  </w:style>
  <w:style w:type="character" w:customStyle="1" w:styleId="FontStyle12">
    <w:name w:val="Font Style12"/>
    <w:basedOn w:val="a0"/>
    <w:rsid w:val="0047662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557711">
      <w:bodyDiv w:val="1"/>
      <w:marLeft w:val="0"/>
      <w:marRight w:val="0"/>
      <w:marTop w:val="0"/>
      <w:marBottom w:val="0"/>
      <w:divBdr>
        <w:top w:val="none" w:sz="0" w:space="0" w:color="auto"/>
        <w:left w:val="none" w:sz="0" w:space="0" w:color="auto"/>
        <w:bottom w:val="none" w:sz="0" w:space="0" w:color="auto"/>
        <w:right w:val="none" w:sz="0" w:space="0" w:color="auto"/>
      </w:divBdr>
    </w:div>
    <w:div w:id="139855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B6B5E145BB3FCC6C8A82AE263D9CC951ABA0578553897C15795BCCCAB5627DED74864648983E87e1G4D" TargetMode="External"/><Relationship Id="rId18" Type="http://schemas.openxmlformats.org/officeDocument/2006/relationships/hyperlink" Target="consultantplus://offline/ref=D257F71F3F6CDBEA2CB48F1D3C726BEC3F35912AA32D1754258097F0AA43nDM" TargetMode="External"/><Relationship Id="rId26" Type="http://schemas.openxmlformats.org/officeDocument/2006/relationships/hyperlink" Target="consultantplus://offline/ref=0783CB562CF0C35E63464F675849A2D4B0B4122B9EE043B6EAC12DD71320026F0ED915DCC359DD67P3hAI" TargetMode="External"/><Relationship Id="rId39" Type="http://schemas.openxmlformats.org/officeDocument/2006/relationships/hyperlink" Target="consultantplus://offline/ref=B5EA8173E3B5F3A3AD0E66A032DA40CD7ABF28DD9617CA237A26FEBD92717667DC6CCB0D09160A2BY6k6E" TargetMode="External"/><Relationship Id="rId21" Type="http://schemas.openxmlformats.org/officeDocument/2006/relationships/hyperlink" Target="consultantplus://offline/ref=C9110713372387AEB1602A3A472A47ED0A82DFAEA9FD486F36581Ay7NDE" TargetMode="External"/><Relationship Id="rId34" Type="http://schemas.openxmlformats.org/officeDocument/2006/relationships/hyperlink" Target="consultantplus://offline/ref=071F333954BBEA05B446436B5F0B92AB3330ED1FD2DCD16EEA5FB05FE023587FA20BE976A8434Ev1G" TargetMode="External"/><Relationship Id="rId42" Type="http://schemas.openxmlformats.org/officeDocument/2006/relationships/hyperlink" Target="consultantplus://offline/ref=BDD90DD9510544F5B8E443B346964D85C60E34752E7AB5C2C9037327FA6D9ED7618EA7F726FDCDC5Y0y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B251DAC0AEADC1D23108A4617AB4B57C6F2EF21DE1E232DE81A7C2CB8A3C56D42BF798804B69642Ak0N1D" TargetMode="External"/><Relationship Id="rId29" Type="http://schemas.openxmlformats.org/officeDocument/2006/relationships/hyperlink" Target="consultantplus://offline/ref=071F333954BBEA05B446436B5F0B92AB3330ED1FD2DCD16EEA5FB05FE023587FA20BE972AC44v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A144997FA4FCAC61785305187273B001932186E8FB2FE14F35D62F6CE27205A004BDA2EE91473B5R2DCD" TargetMode="External"/><Relationship Id="rId24" Type="http://schemas.openxmlformats.org/officeDocument/2006/relationships/hyperlink" Target="consultantplus://offline/ref=18D13302BDAA2A8F6C1280B2CAF05C8AEE120B018013FB9D61042BFC7C1B976864497EC19250464ER8E" TargetMode="External"/><Relationship Id="rId32" Type="http://schemas.openxmlformats.org/officeDocument/2006/relationships/hyperlink" Target="consultantplus://offline/ref=071F333954BBEA05B446436B5F0B92AB3330ED1FD2DCD16EEA5FB05FE023587FA20BE975AD44vFG" TargetMode="External"/><Relationship Id="rId37" Type="http://schemas.openxmlformats.org/officeDocument/2006/relationships/hyperlink" Target="consultantplus://offline/ref=071F333954BBEA05B446436B5F0B92AB3330ED1FD2DCD16EEA5FB05FE023587FA20BE977AA434Ev5G" TargetMode="External"/><Relationship Id="rId40" Type="http://schemas.openxmlformats.org/officeDocument/2006/relationships/hyperlink" Target="consultantplus://offline/ref=BDD90DD9510544F5B8E443B346964D85C60E34752E7AB5C2C9037327FA6D9ED7618EA7F726FDCDCFY0y4E"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D152ABD7FB7F672964A581F5A0D0B93D6CC85256FC6AE382597AF6235370375AB205CE3D1CD4802zCJFD" TargetMode="External"/><Relationship Id="rId23" Type="http://schemas.openxmlformats.org/officeDocument/2006/relationships/hyperlink" Target="consultantplus://offline/ref=18D13302BDAA2A8F6C1280B2CAF05C8AEE120B018013FB9D61042BFC7C1B976864497EC19250474ER5E" TargetMode="External"/><Relationship Id="rId28" Type="http://schemas.openxmlformats.org/officeDocument/2006/relationships/hyperlink" Target="consultantplus://offline/ref=071F333954BBEA05B446436B5F0B92AB3330ED1FD2DCD16EEA5FB05FE023587FA20BE97D4AvAG" TargetMode="External"/><Relationship Id="rId36" Type="http://schemas.openxmlformats.org/officeDocument/2006/relationships/hyperlink" Target="consultantplus://offline/ref=071F333954BBEA05B446436B5F0B92AB3330ED1FD2DCD16EEA5FB05FE023587FA20BE976AC494Ev5G" TargetMode="External"/><Relationship Id="rId10" Type="http://schemas.openxmlformats.org/officeDocument/2006/relationships/header" Target="header3.xml"/><Relationship Id="rId19" Type="http://schemas.openxmlformats.org/officeDocument/2006/relationships/hyperlink" Target="consultantplus://offline/ref=5B34BA17B34AAFA3217B91FD702FF2730C085D09DCA7A390F3661672sFtED" TargetMode="External"/><Relationship Id="rId31" Type="http://schemas.openxmlformats.org/officeDocument/2006/relationships/hyperlink" Target="consultantplus://offline/ref=071F333954BBEA05B446436B5F0B92AB3330ED1FD2DCD16EEA5FB05FE023587FA20BE975A844vEG" TargetMode="External"/><Relationship Id="rId44" Type="http://schemas.openxmlformats.org/officeDocument/2006/relationships/hyperlink" Target="consultantplus://offline/ref=BDD90DD9510544F5B8E443B346964D85C60E34752E7AB5C2C9037327FA6D9ED7618EA7F5Y2y4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B0F69B49ED078F05B466DC48045F005D66113A83441F93D2BDB8F7AFD2EA68E7994F14E7F4AC228g33BG" TargetMode="External"/><Relationship Id="rId22" Type="http://schemas.openxmlformats.org/officeDocument/2006/relationships/hyperlink" Target="consultantplus://offline/ref=18D13302BDAA2A8F6C1280B2CAF05C8AEE120B018013FB9D61042BFC7C1B976864497EC19252404ER3E" TargetMode="External"/><Relationship Id="rId27" Type="http://schemas.openxmlformats.org/officeDocument/2006/relationships/hyperlink" Target="consultantplus://offline/ref=2E203AF289237EE2ED8833FA8848267ADCFDAACCF17226C7A437186895C9907B71E9FC6CEEC120357Bm9K" TargetMode="External"/><Relationship Id="rId30" Type="http://schemas.openxmlformats.org/officeDocument/2006/relationships/hyperlink" Target="consultantplus://offline/ref=071F333954BBEA05B446436B5F0B92AB3330ED1FD2DCD16EEA5FB05FE023587FA20BE975AB44vCG" TargetMode="External"/><Relationship Id="rId35" Type="http://schemas.openxmlformats.org/officeDocument/2006/relationships/hyperlink" Target="consultantplus://offline/ref=071F333954BBEA05B446436B5F0B92AB3330ED1FD2DCD16EEA5FB05FE023587FA20BE975A94C4Ev0G" TargetMode="External"/><Relationship Id="rId43" Type="http://schemas.openxmlformats.org/officeDocument/2006/relationships/hyperlink" Target="consultantplus://offline/ref=BDD90DD9510544F5B8E443B346964D85C60E34752E7AB5C2C9037327FA6D9ED7618EA7F5Y2y7E"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9A144997FA4FCAC61785305187273B00193317688FB3FE14F35D62F6CE27205A004BDA2EE9167AB0R2DAD" TargetMode="External"/><Relationship Id="rId17" Type="http://schemas.openxmlformats.org/officeDocument/2006/relationships/hyperlink" Target="consultantplus://offline/ref=F53746ED4EC3D6815A242B5554CAFA9D648E144522C9073FCA28608CDF2F4CDAB1522C12E1F41241A3T1D" TargetMode="External"/><Relationship Id="rId25" Type="http://schemas.openxmlformats.org/officeDocument/2006/relationships/hyperlink" Target="consultantplus://offline/ref=0783CB562CF0C35E63464F675849A2D4B0B31C2C9BE643B6EAC12DD71320026F0ED915DCPCh2I" TargetMode="External"/><Relationship Id="rId33" Type="http://schemas.openxmlformats.org/officeDocument/2006/relationships/hyperlink" Target="consultantplus://offline/ref=071F333954BBEA05B446436B5F0B92AB3330ED1FD2DCD16EEA5FB05FE023587FA20BE975AA4BE11248vCG" TargetMode="External"/><Relationship Id="rId38" Type="http://schemas.openxmlformats.org/officeDocument/2006/relationships/hyperlink" Target="consultantplus://offline/ref=B5EA8173E3B5F3A3AD0E66A032DA40CD7ABF28DD9617CA237A26FEBD92717667DC6CCB0D09160921Y6k8E" TargetMode="External"/><Relationship Id="rId46" Type="http://schemas.openxmlformats.org/officeDocument/2006/relationships/theme" Target="theme/theme1.xml"/><Relationship Id="rId20" Type="http://schemas.openxmlformats.org/officeDocument/2006/relationships/hyperlink" Target="consultantplus://offline/ref=ABA305F03A6ED74119DF7AB52E448857018CB399B37D5B629C6985172E8ACEBEA4DD71CADECF6971uAuBD" TargetMode="External"/><Relationship Id="rId41" Type="http://schemas.openxmlformats.org/officeDocument/2006/relationships/hyperlink" Target="consultantplus://offline/ref=BDD90DD9510544F5B8E443B346964D85C60E34752E7AB5C2C9037327FA6D9ED7618EA7F726FDCEC5Y0y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B92AF8-085A-4BF5-A9E7-F7495550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28</Pages>
  <Words>8063</Words>
  <Characters>45963</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53919</CharactersWithSpaces>
  <SharedDoc>false</SharedDoc>
  <HLinks>
    <vt:vector size="174" baseType="variant">
      <vt:variant>
        <vt:i4>6815850</vt:i4>
      </vt:variant>
      <vt:variant>
        <vt:i4>90</vt:i4>
      </vt:variant>
      <vt:variant>
        <vt:i4>0</vt:i4>
      </vt:variant>
      <vt:variant>
        <vt:i4>5</vt:i4>
      </vt:variant>
      <vt:variant>
        <vt:lpwstr>consultantplus://offline/ref=A1EB6811A1F09BB214DC2C19EDE59434CFF9F07A04ECFE5FD1FE172DwBjCA</vt:lpwstr>
      </vt:variant>
      <vt:variant>
        <vt:lpwstr/>
      </vt:variant>
      <vt:variant>
        <vt:i4>6225932</vt:i4>
      </vt:variant>
      <vt:variant>
        <vt:i4>87</vt:i4>
      </vt:variant>
      <vt:variant>
        <vt:i4>0</vt:i4>
      </vt:variant>
      <vt:variant>
        <vt:i4>5</vt:i4>
      </vt:variant>
      <vt:variant>
        <vt:lpwstr>consultantplus://offline/ref=A1EB6811A1F09BB214DC2C19EDE59434C7F8FB7207EEA355D9A71B2FBBB67817A76AF3w0j5A</vt:lpwstr>
      </vt:variant>
      <vt:variant>
        <vt:lpwstr/>
      </vt:variant>
      <vt:variant>
        <vt:i4>5767170</vt:i4>
      </vt:variant>
      <vt:variant>
        <vt:i4>84</vt:i4>
      </vt:variant>
      <vt:variant>
        <vt:i4>0</vt:i4>
      </vt:variant>
      <vt:variant>
        <vt:i4>5</vt:i4>
      </vt:variant>
      <vt:variant>
        <vt:lpwstr/>
      </vt:variant>
      <vt:variant>
        <vt:lpwstr>Par92</vt:lpwstr>
      </vt:variant>
      <vt:variant>
        <vt:i4>6619240</vt:i4>
      </vt:variant>
      <vt:variant>
        <vt:i4>81</vt:i4>
      </vt:variant>
      <vt:variant>
        <vt:i4>0</vt:i4>
      </vt:variant>
      <vt:variant>
        <vt:i4>5</vt:i4>
      </vt:variant>
      <vt:variant>
        <vt:lpwstr>consultantplus://offline/ref=A1EB6811A1F09BB214DC2C19EDE59434C7F8FB7207EEA355D9A71B2FBBB67817A76AF3066030956Fw7j3A</vt:lpwstr>
      </vt:variant>
      <vt:variant>
        <vt:lpwstr/>
      </vt:variant>
      <vt:variant>
        <vt:i4>6619242</vt:i4>
      </vt:variant>
      <vt:variant>
        <vt:i4>78</vt:i4>
      </vt:variant>
      <vt:variant>
        <vt:i4>0</vt:i4>
      </vt:variant>
      <vt:variant>
        <vt:i4>5</vt:i4>
      </vt:variant>
      <vt:variant>
        <vt:lpwstr>consultantplus://offline/ref=A1EB6811A1F09BB214DC2C19EDE59434C7F8FB7207EEA355D9A71B2FBBB67817A76AF30660309561w7jFA</vt:lpwstr>
      </vt:variant>
      <vt:variant>
        <vt:lpwstr/>
      </vt:variant>
      <vt:variant>
        <vt:i4>3342393</vt:i4>
      </vt:variant>
      <vt:variant>
        <vt:i4>75</vt:i4>
      </vt:variant>
      <vt:variant>
        <vt:i4>0</vt:i4>
      </vt:variant>
      <vt:variant>
        <vt:i4>5</vt:i4>
      </vt:variant>
      <vt:variant>
        <vt:lpwstr>consultantplus://offline/ref=B23D2569C694F0CF5919E059A87DB9E74543903F66FD43DD05EB380E2572D68CB3DACCBFD4BE2F8FsDfBC</vt:lpwstr>
      </vt:variant>
      <vt:variant>
        <vt:lpwstr/>
      </vt:variant>
      <vt:variant>
        <vt:i4>3342393</vt:i4>
      </vt:variant>
      <vt:variant>
        <vt:i4>72</vt:i4>
      </vt:variant>
      <vt:variant>
        <vt:i4>0</vt:i4>
      </vt:variant>
      <vt:variant>
        <vt:i4>5</vt:i4>
      </vt:variant>
      <vt:variant>
        <vt:lpwstr>consultantplus://offline/ref=B23D2569C694F0CF5919E059A87DB9E74543903F66FD43DD05EB380E2572D68CB3DACCBFD4BE2F8FsDfBC</vt:lpwstr>
      </vt:variant>
      <vt:variant>
        <vt:lpwstr/>
      </vt:variant>
      <vt:variant>
        <vt:i4>2883641</vt:i4>
      </vt:variant>
      <vt:variant>
        <vt:i4>69</vt:i4>
      </vt:variant>
      <vt:variant>
        <vt:i4>0</vt:i4>
      </vt:variant>
      <vt:variant>
        <vt:i4>5</vt:i4>
      </vt:variant>
      <vt:variant>
        <vt:lpwstr>consultantplus://offline/ref=46A8BBF37502C6CB8DA2D7DA7CB3DCB29D389D49D6578124C79C05F921D3D4F7A9E28A5FF3B5F677YCQAD</vt:lpwstr>
      </vt:variant>
      <vt:variant>
        <vt:lpwstr/>
      </vt:variant>
      <vt:variant>
        <vt:i4>6619241</vt:i4>
      </vt:variant>
      <vt:variant>
        <vt:i4>66</vt:i4>
      </vt:variant>
      <vt:variant>
        <vt:i4>0</vt:i4>
      </vt:variant>
      <vt:variant>
        <vt:i4>5</vt:i4>
      </vt:variant>
      <vt:variant>
        <vt:lpwstr>consultantplus://offline/ref=A1EB6811A1F09BB214DC2C19EDE59434C7F8FB7106EEA355D9A71B2FBBB67817A76AF3066030906Aw7j2A</vt:lpwstr>
      </vt:variant>
      <vt:variant>
        <vt:lpwstr/>
      </vt:variant>
      <vt:variant>
        <vt:i4>6619199</vt:i4>
      </vt:variant>
      <vt:variant>
        <vt:i4>63</vt:i4>
      </vt:variant>
      <vt:variant>
        <vt:i4>0</vt:i4>
      </vt:variant>
      <vt:variant>
        <vt:i4>5</vt:i4>
      </vt:variant>
      <vt:variant>
        <vt:lpwstr>consultantplus://offline/ref=A1EB6811A1F09BB214DC2C19EDE59434C7F8FE7307E5A355D9A71B2FBBB67817A76AF30660309461w7jDA</vt:lpwstr>
      </vt:variant>
      <vt:variant>
        <vt:lpwstr/>
      </vt:variant>
      <vt:variant>
        <vt:i4>7274553</vt:i4>
      </vt:variant>
      <vt:variant>
        <vt:i4>60</vt:i4>
      </vt:variant>
      <vt:variant>
        <vt:i4>0</vt:i4>
      </vt:variant>
      <vt:variant>
        <vt:i4>5</vt:i4>
      </vt:variant>
      <vt:variant>
        <vt:lpwstr>consultantplus://offline/ref=A1EB6811A1F09BB214DC2C19EDE59434C7F8FB7207EEA355D9A71B2FBBB67817A76AF301w6j7A</vt:lpwstr>
      </vt:variant>
      <vt:variant>
        <vt:lpwstr/>
      </vt:variant>
      <vt:variant>
        <vt:i4>6619244</vt:i4>
      </vt:variant>
      <vt:variant>
        <vt:i4>57</vt:i4>
      </vt:variant>
      <vt:variant>
        <vt:i4>0</vt:i4>
      </vt:variant>
      <vt:variant>
        <vt:i4>5</vt:i4>
      </vt:variant>
      <vt:variant>
        <vt:lpwstr>consultantplus://offline/ref=A1EB6811A1F09BB214DC2C19EDE59434C7F8FE7307E4A355D9A71B2FBBB67817A76AF3066030946Aw7jFA</vt:lpwstr>
      </vt:variant>
      <vt:variant>
        <vt:lpwstr/>
      </vt:variant>
      <vt:variant>
        <vt:i4>6619239</vt:i4>
      </vt:variant>
      <vt:variant>
        <vt:i4>54</vt:i4>
      </vt:variant>
      <vt:variant>
        <vt:i4>0</vt:i4>
      </vt:variant>
      <vt:variant>
        <vt:i4>5</vt:i4>
      </vt:variant>
      <vt:variant>
        <vt:lpwstr>consultantplus://offline/ref=A1EB6811A1F09BB214DC2C19EDE59434C7F8F87B00E0A355D9A71B2FBBB67817A76AF30660309460w7j3A</vt:lpwstr>
      </vt:variant>
      <vt:variant>
        <vt:lpwstr/>
      </vt:variant>
      <vt:variant>
        <vt:i4>6619184</vt:i4>
      </vt:variant>
      <vt:variant>
        <vt:i4>51</vt:i4>
      </vt:variant>
      <vt:variant>
        <vt:i4>0</vt:i4>
      </vt:variant>
      <vt:variant>
        <vt:i4>5</vt:i4>
      </vt:variant>
      <vt:variant>
        <vt:lpwstr>consultantplus://offline/ref=A1EB6811A1F09BB214DC2C19EDE59434C7F8F87B00E0A355D9A71B2FBBB67817A76AF30660309460w7jDA</vt:lpwstr>
      </vt:variant>
      <vt:variant>
        <vt:lpwstr/>
      </vt:variant>
      <vt:variant>
        <vt:i4>6619240</vt:i4>
      </vt:variant>
      <vt:variant>
        <vt:i4>48</vt:i4>
      </vt:variant>
      <vt:variant>
        <vt:i4>0</vt:i4>
      </vt:variant>
      <vt:variant>
        <vt:i4>5</vt:i4>
      </vt:variant>
      <vt:variant>
        <vt:lpwstr>consultantplus://offline/ref=A1EB6811A1F09BB214DC2C19EDE59434C7F8FB7207EEA355D9A71B2FBBB67817A76AF30660309C6Bw7jAA</vt:lpwstr>
      </vt:variant>
      <vt:variant>
        <vt:lpwstr/>
      </vt:variant>
      <vt:variant>
        <vt:i4>6619243</vt:i4>
      </vt:variant>
      <vt:variant>
        <vt:i4>45</vt:i4>
      </vt:variant>
      <vt:variant>
        <vt:i4>0</vt:i4>
      </vt:variant>
      <vt:variant>
        <vt:i4>5</vt:i4>
      </vt:variant>
      <vt:variant>
        <vt:lpwstr>consultantplus://offline/ref=A1EB6811A1F09BB214DC2C19EDE59434C7F8FB7207EEA355D9A71B2FBBB67817A76AF3066030956Ew7j3A</vt:lpwstr>
      </vt:variant>
      <vt:variant>
        <vt:lpwstr/>
      </vt:variant>
      <vt:variant>
        <vt:i4>6619195</vt:i4>
      </vt:variant>
      <vt:variant>
        <vt:i4>42</vt:i4>
      </vt:variant>
      <vt:variant>
        <vt:i4>0</vt:i4>
      </vt:variant>
      <vt:variant>
        <vt:i4>5</vt:i4>
      </vt:variant>
      <vt:variant>
        <vt:lpwstr>consultantplus://offline/ref=A1EB6811A1F09BB214DC2C19EDE59434C7F8FB7207EEA355D9A71B2FBBB67817A76AF3066030956Cw7jEA</vt:lpwstr>
      </vt:variant>
      <vt:variant>
        <vt:lpwstr/>
      </vt:variant>
      <vt:variant>
        <vt:i4>655449</vt:i4>
      </vt:variant>
      <vt:variant>
        <vt:i4>39</vt:i4>
      </vt:variant>
      <vt:variant>
        <vt:i4>0</vt:i4>
      </vt:variant>
      <vt:variant>
        <vt:i4>5</vt:i4>
      </vt:variant>
      <vt:variant>
        <vt:lpwstr>consultantplus://offline/ref=A1EB6811A1F09BB214DC2C19EDE59434C7F8F87B00E0A355D9A71B2FBBwBj6A</vt:lpwstr>
      </vt:variant>
      <vt:variant>
        <vt:lpwstr/>
      </vt:variant>
      <vt:variant>
        <vt:i4>655454</vt:i4>
      </vt:variant>
      <vt:variant>
        <vt:i4>36</vt:i4>
      </vt:variant>
      <vt:variant>
        <vt:i4>0</vt:i4>
      </vt:variant>
      <vt:variant>
        <vt:i4>5</vt:i4>
      </vt:variant>
      <vt:variant>
        <vt:lpwstr>consultantplus://offline/ref=A1EB6811A1F09BB214DC2C19EDE59434C7F8F87B00E7A355D9A71B2FBBwBj6A</vt:lpwstr>
      </vt:variant>
      <vt:variant>
        <vt:lpwstr/>
      </vt:variant>
      <vt:variant>
        <vt:i4>6226000</vt:i4>
      </vt:variant>
      <vt:variant>
        <vt:i4>33</vt:i4>
      </vt:variant>
      <vt:variant>
        <vt:i4>0</vt:i4>
      </vt:variant>
      <vt:variant>
        <vt:i4>5</vt:i4>
      </vt:variant>
      <vt:variant>
        <vt:lpwstr>consultantplus://offline/ref=A1EB6811A1F09BB214DC2C19EDE59434C7F8F87B00E0A355D9A71B2FBBB67817A76AF3w0j1A</vt:lpwstr>
      </vt:variant>
      <vt:variant>
        <vt:lpwstr/>
      </vt:variant>
      <vt:variant>
        <vt:i4>7274555</vt:i4>
      </vt:variant>
      <vt:variant>
        <vt:i4>30</vt:i4>
      </vt:variant>
      <vt:variant>
        <vt:i4>0</vt:i4>
      </vt:variant>
      <vt:variant>
        <vt:i4>5</vt:i4>
      </vt:variant>
      <vt:variant>
        <vt:lpwstr>consultantplus://offline/ref=A1EB6811A1F09BB214DC2C19EDE59434C7F8FB7207EEA355D9A71B2FBBB67817A76AF304w6j0A</vt:lpwstr>
      </vt:variant>
      <vt:variant>
        <vt:lpwstr/>
      </vt:variant>
      <vt:variant>
        <vt:i4>6619198</vt:i4>
      </vt:variant>
      <vt:variant>
        <vt:i4>27</vt:i4>
      </vt:variant>
      <vt:variant>
        <vt:i4>0</vt:i4>
      </vt:variant>
      <vt:variant>
        <vt:i4>5</vt:i4>
      </vt:variant>
      <vt:variant>
        <vt:lpwstr>consultantplus://offline/ref=A1EB6811A1F09BB214DC2C19EDE59434C7F8FB7207EEA355D9A71B2FBBB67817A76AF30660309560w7j3A</vt:lpwstr>
      </vt:variant>
      <vt:variant>
        <vt:lpwstr/>
      </vt:variant>
      <vt:variant>
        <vt:i4>6619241</vt:i4>
      </vt:variant>
      <vt:variant>
        <vt:i4>24</vt:i4>
      </vt:variant>
      <vt:variant>
        <vt:i4>0</vt:i4>
      </vt:variant>
      <vt:variant>
        <vt:i4>5</vt:i4>
      </vt:variant>
      <vt:variant>
        <vt:lpwstr>consultantplus://offline/ref=A1EB6811A1F09BB214DC2C19EDE59434C7F8FB7207EEA355D9A71B2FBBB67817A76AF30660309560w7jDA</vt:lpwstr>
      </vt:variant>
      <vt:variant>
        <vt:lpwstr/>
      </vt:variant>
      <vt:variant>
        <vt:i4>6619186</vt:i4>
      </vt:variant>
      <vt:variant>
        <vt:i4>21</vt:i4>
      </vt:variant>
      <vt:variant>
        <vt:i4>0</vt:i4>
      </vt:variant>
      <vt:variant>
        <vt:i4>5</vt:i4>
      </vt:variant>
      <vt:variant>
        <vt:lpwstr>consultantplus://offline/ref=A1EB6811A1F09BB214DC2C19EDE59434C7F8F87B00E0A355D9A71B2FBBB67817A76AF30660309460w7jFA</vt:lpwstr>
      </vt:variant>
      <vt:variant>
        <vt:lpwstr/>
      </vt:variant>
      <vt:variant>
        <vt:i4>7012456</vt:i4>
      </vt:variant>
      <vt:variant>
        <vt:i4>18</vt:i4>
      </vt:variant>
      <vt:variant>
        <vt:i4>0</vt:i4>
      </vt:variant>
      <vt:variant>
        <vt:i4>5</vt:i4>
      </vt:variant>
      <vt:variant>
        <vt:lpwstr>consultantplus://offline/ref=817DBC0B5B7821E31E174655C4166038673F9654608222E50C28BD7309C67592B6F49600FBC96DBByAC4M</vt:lpwstr>
      </vt:variant>
      <vt:variant>
        <vt:lpwstr/>
      </vt:variant>
      <vt:variant>
        <vt:i4>8060977</vt:i4>
      </vt:variant>
      <vt:variant>
        <vt:i4>15</vt:i4>
      </vt:variant>
      <vt:variant>
        <vt:i4>0</vt:i4>
      </vt:variant>
      <vt:variant>
        <vt:i4>5</vt:i4>
      </vt:variant>
      <vt:variant>
        <vt:lpwstr>consultantplus://offline/ref=CDD62B79804EADAD70EBEC0F9E126BD52C4E327A9732EC2D745F9F4E25BE51CE982760143Cn1K</vt:lpwstr>
      </vt:variant>
      <vt:variant>
        <vt:lpwstr/>
      </vt:variant>
      <vt:variant>
        <vt:i4>7929956</vt:i4>
      </vt:variant>
      <vt:variant>
        <vt:i4>12</vt:i4>
      </vt:variant>
      <vt:variant>
        <vt:i4>0</vt:i4>
      </vt:variant>
      <vt:variant>
        <vt:i4>5</vt:i4>
      </vt:variant>
      <vt:variant>
        <vt:lpwstr>consultantplus://offline/ref=CDD62B79804EADAD70EBEC0F9E126BD52C4C31749A36EC2D745F9F4E25BE51CE98276017C97AC35930nDK</vt:lpwstr>
      </vt:variant>
      <vt:variant>
        <vt:lpwstr/>
      </vt:variant>
      <vt:variant>
        <vt:i4>3080289</vt:i4>
      </vt:variant>
      <vt:variant>
        <vt:i4>9</vt:i4>
      </vt:variant>
      <vt:variant>
        <vt:i4>0</vt:i4>
      </vt:variant>
      <vt:variant>
        <vt:i4>5</vt:i4>
      </vt:variant>
      <vt:variant>
        <vt:lpwstr>consultantplus://offline/ref=CDD62B79804EADAD70EBEC0F9E126BD52C4F30709737EC2D745F9F4E25BE51CE98276017CE7B3Cn0K</vt:lpwstr>
      </vt:variant>
      <vt:variant>
        <vt:lpwstr/>
      </vt:variant>
      <vt:variant>
        <vt:i4>6357099</vt:i4>
      </vt:variant>
      <vt:variant>
        <vt:i4>6</vt:i4>
      </vt:variant>
      <vt:variant>
        <vt:i4>0</vt:i4>
      </vt:variant>
      <vt:variant>
        <vt:i4>5</vt:i4>
      </vt:variant>
      <vt:variant>
        <vt:lpwstr>consultantplus://offline/ref=253AC46FD30FD7FDB91A61C8074C7D9C185BA49F8FE8F2DBE1CD9C37B2BF522953B066F1B66E0512J1v1M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Юлия В. Куркина</cp:lastModifiedBy>
  <cp:revision>273</cp:revision>
  <cp:lastPrinted>2017-03-16T23:57:00Z</cp:lastPrinted>
  <dcterms:created xsi:type="dcterms:W3CDTF">2015-11-19T09:58:00Z</dcterms:created>
  <dcterms:modified xsi:type="dcterms:W3CDTF">2017-03-16T23:59:00Z</dcterms:modified>
</cp:coreProperties>
</file>