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3" w:rsidRDefault="001E4B2E" w:rsidP="00B2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апреля</w:t>
      </w:r>
      <w:r w:rsidR="00530C6C">
        <w:rPr>
          <w:sz w:val="28"/>
          <w:szCs w:val="28"/>
        </w:rPr>
        <w:t xml:space="preserve">  2018</w:t>
      </w:r>
      <w:proofErr w:type="gramEnd"/>
      <w:r w:rsidR="00B20683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B20683" w:rsidRDefault="00B20683" w:rsidP="00B20683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B20683" w:rsidRDefault="00B20683" w:rsidP="00B20683">
      <w:pPr>
        <w:jc w:val="center"/>
        <w:rPr>
          <w:b/>
          <w:sz w:val="28"/>
          <w:szCs w:val="28"/>
        </w:rPr>
      </w:pPr>
    </w:p>
    <w:p w:rsidR="00B20683" w:rsidRPr="004151AA" w:rsidRDefault="00B20683" w:rsidP="00B20683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B20683" w:rsidRPr="004151AA" w:rsidRDefault="00B20683" w:rsidP="00B20683">
      <w:pPr>
        <w:ind w:firstLine="851"/>
        <w:jc w:val="center"/>
        <w:rPr>
          <w:sz w:val="28"/>
          <w:szCs w:val="28"/>
        </w:rPr>
      </w:pPr>
    </w:p>
    <w:p w:rsidR="003B4B64" w:rsidRDefault="003B4B64" w:rsidP="003B4B6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в сфе</w:t>
      </w:r>
      <w:r w:rsidR="00081DD3">
        <w:rPr>
          <w:sz w:val="28"/>
          <w:szCs w:val="28"/>
        </w:rPr>
        <w:t>ре противодействия коррупции в 1 квартале 2018</w:t>
      </w:r>
      <w:r>
        <w:rPr>
          <w:sz w:val="28"/>
          <w:szCs w:val="28"/>
        </w:rPr>
        <w:t xml:space="preserve"> года.</w:t>
      </w:r>
    </w:p>
    <w:p w:rsidR="003B4B64" w:rsidRPr="004151AA" w:rsidRDefault="003B4B64" w:rsidP="003B4B64">
      <w:pPr>
        <w:jc w:val="both"/>
        <w:rPr>
          <w:sz w:val="28"/>
          <w:szCs w:val="28"/>
        </w:rPr>
      </w:pPr>
    </w:p>
    <w:p w:rsidR="003B4B64" w:rsidRDefault="003B4B64" w:rsidP="003B4B6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протокола заседания Комиссии по координации работы по противодействию коррупции в Чукотском автономном округе от </w:t>
      </w:r>
      <w:r w:rsidR="00081DD3">
        <w:rPr>
          <w:sz w:val="28"/>
          <w:szCs w:val="28"/>
        </w:rPr>
        <w:t>30 марта 2018 года № 9</w:t>
      </w:r>
      <w:r>
        <w:rPr>
          <w:sz w:val="28"/>
          <w:szCs w:val="28"/>
        </w:rPr>
        <w:t xml:space="preserve"> и плана работы указанной комиссии на 2018 год.</w:t>
      </w:r>
    </w:p>
    <w:p w:rsidR="003B4B64" w:rsidRDefault="003B4B64" w:rsidP="003B4B6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B4B64" w:rsidRPr="004151AA" w:rsidRDefault="00081DD3" w:rsidP="003B4B6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</w:t>
      </w:r>
      <w:r w:rsidR="003B4B64">
        <w:rPr>
          <w:sz w:val="28"/>
          <w:szCs w:val="28"/>
        </w:rPr>
        <w:t>декларационной кампании 2018 года (за отчетный 2017 год)</w:t>
      </w:r>
    </w:p>
    <w:p w:rsidR="003B4B64" w:rsidRPr="004151AA" w:rsidRDefault="003B4B64" w:rsidP="003B4B6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B4B64" w:rsidRPr="003B4B64" w:rsidRDefault="003B4B64" w:rsidP="003B4B64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Методическая  работа</w:t>
      </w:r>
      <w:proofErr w:type="gramEnd"/>
      <w:r>
        <w:rPr>
          <w:bCs/>
          <w:sz w:val="28"/>
          <w:szCs w:val="28"/>
        </w:rPr>
        <w:t xml:space="preserve">  в  сфере  противодействия коррупции в </w:t>
      </w:r>
      <w:r w:rsidR="00B1704B">
        <w:rPr>
          <w:bCs/>
          <w:sz w:val="28"/>
          <w:szCs w:val="28"/>
          <w:lang w:val="en-US"/>
        </w:rPr>
        <w:t>I</w:t>
      </w:r>
      <w:r w:rsidR="00D93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</w:t>
      </w:r>
      <w:r w:rsidR="00B1704B">
        <w:rPr>
          <w:bCs/>
          <w:sz w:val="28"/>
          <w:szCs w:val="28"/>
        </w:rPr>
        <w:t>2018</w:t>
      </w:r>
      <w:r w:rsidRPr="003B4B64">
        <w:rPr>
          <w:bCs/>
          <w:sz w:val="28"/>
          <w:szCs w:val="28"/>
        </w:rPr>
        <w:t xml:space="preserve"> года</w:t>
      </w:r>
    </w:p>
    <w:p w:rsidR="00B20683" w:rsidRDefault="00B20683" w:rsidP="00B2068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B20683" w:rsidRPr="00C23594" w:rsidRDefault="00B20683" w:rsidP="00B20683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 оглашен отчет о проделанной работе в сфере проти</w:t>
      </w:r>
      <w:r w:rsidR="003B4B64">
        <w:rPr>
          <w:sz w:val="28"/>
          <w:szCs w:val="28"/>
        </w:rPr>
        <w:t>водействия корру</w:t>
      </w:r>
      <w:r w:rsidR="00081DD3">
        <w:rPr>
          <w:sz w:val="28"/>
          <w:szCs w:val="28"/>
        </w:rPr>
        <w:t>пции в 1 квартале 2018</w:t>
      </w:r>
      <w:r>
        <w:rPr>
          <w:sz w:val="28"/>
          <w:szCs w:val="28"/>
        </w:rPr>
        <w:t xml:space="preserve"> года;</w:t>
      </w:r>
    </w:p>
    <w:p w:rsidR="003B4B64" w:rsidRDefault="003B4B64" w:rsidP="003B4B64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протокола заседания Комиссии по координации работы по противодействию коррупции в Чукотском автономном округе от </w:t>
      </w:r>
      <w:r w:rsidR="00081DD3">
        <w:rPr>
          <w:sz w:val="28"/>
          <w:szCs w:val="28"/>
        </w:rPr>
        <w:t xml:space="preserve">30 марта 2018 года № </w:t>
      </w:r>
      <w:proofErr w:type="gramStart"/>
      <w:r w:rsidR="00081DD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плана работы указанной комиссии на 2018 год.</w:t>
      </w:r>
    </w:p>
    <w:p w:rsidR="00B20683" w:rsidRDefault="00B20683" w:rsidP="00B20683">
      <w:pPr>
        <w:jc w:val="both"/>
        <w:rPr>
          <w:sz w:val="28"/>
          <w:szCs w:val="28"/>
        </w:rPr>
      </w:pPr>
    </w:p>
    <w:p w:rsidR="003B4B64" w:rsidRPr="004151AA" w:rsidRDefault="003B4B64" w:rsidP="003B4B64">
      <w:pPr>
        <w:pStyle w:val="a3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DD3">
        <w:rPr>
          <w:sz w:val="28"/>
          <w:szCs w:val="28"/>
        </w:rPr>
        <w:t>подведены предварительные итоги</w:t>
      </w:r>
      <w:r>
        <w:rPr>
          <w:sz w:val="28"/>
          <w:szCs w:val="28"/>
        </w:rPr>
        <w:t xml:space="preserve"> декларационной кампании 2018 года (за отчетный 2017 год).</w:t>
      </w:r>
    </w:p>
    <w:p w:rsidR="003B4B64" w:rsidRDefault="003B4B64" w:rsidP="00B20683">
      <w:pPr>
        <w:jc w:val="both"/>
        <w:rPr>
          <w:sz w:val="28"/>
          <w:szCs w:val="28"/>
        </w:rPr>
      </w:pPr>
    </w:p>
    <w:p w:rsidR="00B20683" w:rsidRDefault="00B20683" w:rsidP="00B20683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подведены     итоги     проделанной     методической     работы     в   </w:t>
      </w:r>
    </w:p>
    <w:p w:rsidR="00B20683" w:rsidRDefault="00B20683" w:rsidP="00B206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сфере  </w:t>
      </w:r>
      <w:r w:rsidR="00081DD3">
        <w:rPr>
          <w:sz w:val="28"/>
          <w:szCs w:val="28"/>
        </w:rPr>
        <w:t>противодействия</w:t>
      </w:r>
      <w:proofErr w:type="gramEnd"/>
      <w:r w:rsidR="00081DD3">
        <w:rPr>
          <w:sz w:val="28"/>
          <w:szCs w:val="28"/>
        </w:rPr>
        <w:t xml:space="preserve"> коррупции в 1 квартале 2018</w:t>
      </w:r>
      <w:bookmarkStart w:id="0" w:name="_GoBack"/>
      <w:bookmarkEnd w:id="0"/>
      <w:r>
        <w:rPr>
          <w:sz w:val="28"/>
          <w:szCs w:val="28"/>
        </w:rPr>
        <w:t xml:space="preserve"> года.                                                                                 </w:t>
      </w:r>
    </w:p>
    <w:p w:rsidR="00B20683" w:rsidRPr="00B20683" w:rsidRDefault="00B20683" w:rsidP="00B20683">
      <w:pPr>
        <w:jc w:val="both"/>
        <w:rPr>
          <w:sz w:val="28"/>
          <w:szCs w:val="28"/>
        </w:rPr>
      </w:pPr>
    </w:p>
    <w:p w:rsidR="00B20683" w:rsidRPr="0017184C" w:rsidRDefault="00B20683" w:rsidP="0017184C">
      <w:pPr>
        <w:rPr>
          <w:sz w:val="28"/>
          <w:szCs w:val="28"/>
        </w:rPr>
      </w:pPr>
    </w:p>
    <w:p w:rsidR="00B20683" w:rsidRDefault="00694264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1-</w:t>
      </w:r>
      <w:r w:rsidR="00B20683">
        <w:rPr>
          <w:rFonts w:ascii="Times New Roman" w:eastAsia="Times New Roman" w:hAnsi="Times New Roman"/>
          <w:sz w:val="28"/>
          <w:szCs w:val="28"/>
          <w:lang w:eastAsia="ru-RU"/>
        </w:rPr>
        <w:t>4 - информация принята Комиссией к сведению. </w:t>
      </w:r>
    </w:p>
    <w:p w:rsidR="00853A7C" w:rsidRDefault="00853A7C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83" w:rsidRDefault="00B20683" w:rsidP="00B20683">
      <w:pPr>
        <w:jc w:val="both"/>
      </w:pPr>
    </w:p>
    <w:sectPr w:rsidR="00B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D"/>
    <w:rsid w:val="00081DD3"/>
    <w:rsid w:val="0017184C"/>
    <w:rsid w:val="001E4B2E"/>
    <w:rsid w:val="00376D51"/>
    <w:rsid w:val="003B4B64"/>
    <w:rsid w:val="00530C6C"/>
    <w:rsid w:val="00694264"/>
    <w:rsid w:val="0083146D"/>
    <w:rsid w:val="00853A7C"/>
    <w:rsid w:val="00B1704B"/>
    <w:rsid w:val="00B20683"/>
    <w:rsid w:val="00D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8761-94B7-4C49-AED9-A2FFE4E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18</cp:revision>
  <dcterms:created xsi:type="dcterms:W3CDTF">2017-10-09T23:42:00Z</dcterms:created>
  <dcterms:modified xsi:type="dcterms:W3CDTF">2018-04-17T04:37:00Z</dcterms:modified>
</cp:coreProperties>
</file>