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DB" w:rsidRDefault="006505A9" w:rsidP="009612C4">
      <w:pPr>
        <w:tabs>
          <w:tab w:val="left" w:pos="0"/>
        </w:tabs>
        <w:spacing w:after="0" w:line="240" w:lineRule="atLeast"/>
        <w:jc w:val="center"/>
        <w:rPr>
          <w:b/>
          <w:sz w:val="28"/>
          <w:szCs w:val="28"/>
        </w:rPr>
      </w:pPr>
      <w:r>
        <w:rPr>
          <w:rFonts w:ascii="Arial Narrow" w:hAnsi="Arial Narrow"/>
          <w:noProof/>
          <w:lang w:eastAsia="ru-RU"/>
        </w:rPr>
        <w:drawing>
          <wp:inline distT="0" distB="0" distL="0" distR="0" wp14:anchorId="399282F7" wp14:editId="44B71339">
            <wp:extent cx="571500" cy="906780"/>
            <wp:effectExtent l="0" t="0" r="0" b="762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DB" w:rsidRDefault="001B3CDB" w:rsidP="004979E6">
      <w:pPr>
        <w:spacing w:after="0" w:line="240" w:lineRule="atLeast"/>
        <w:jc w:val="center"/>
        <w:rPr>
          <w:b/>
          <w:sz w:val="28"/>
          <w:szCs w:val="28"/>
        </w:rPr>
      </w:pPr>
    </w:p>
    <w:p w:rsidR="0079014B" w:rsidRDefault="006505A9" w:rsidP="0079014B">
      <w:pPr>
        <w:spacing w:after="0" w:line="240" w:lineRule="atLeast"/>
        <w:jc w:val="center"/>
        <w:rPr>
          <w:b/>
          <w:sz w:val="28"/>
          <w:szCs w:val="28"/>
        </w:rPr>
      </w:pPr>
      <w:r w:rsidRPr="00E01A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05A9" w:rsidRPr="0079014B" w:rsidRDefault="0000704E" w:rsidP="00C25869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Анадырь</w:t>
      </w:r>
    </w:p>
    <w:p w:rsidR="009612C4" w:rsidRDefault="009612C4" w:rsidP="0079014B">
      <w:pPr>
        <w:spacing w:after="0" w:line="240" w:lineRule="atLeas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A9" w:rsidRPr="00E01AE2" w:rsidRDefault="00BF670E" w:rsidP="0079014B">
      <w:pPr>
        <w:spacing w:after="0" w:line="240" w:lineRule="atLeas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6EE9" w:rsidRPr="00E01AE2" w:rsidRDefault="00536EE9" w:rsidP="0079014B">
      <w:pPr>
        <w:spacing w:after="0" w:line="240" w:lineRule="atLeast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01AE2" w:rsidRPr="00E01AE2" w:rsidRDefault="00E01AE2" w:rsidP="001B3CDB">
      <w:pPr>
        <w:spacing w:after="0" w:line="240" w:lineRule="atLeast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E01AE2" w:rsidRPr="00E01AE2" w:rsidRDefault="00E01AE2" w:rsidP="00E01AE2">
      <w:pPr>
        <w:spacing w:after="0" w:line="240" w:lineRule="atLeast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A9" w:rsidRPr="0079014B" w:rsidRDefault="004C4989" w:rsidP="00E01AE2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C4989">
        <w:rPr>
          <w:rFonts w:ascii="Times New Roman" w:hAnsi="Times New Roman" w:cs="Times New Roman"/>
          <w:sz w:val="28"/>
          <w:szCs w:val="28"/>
          <w:u w:val="single"/>
        </w:rPr>
        <w:t>21.05.2018</w:t>
      </w:r>
      <w:r w:rsidR="006505A9" w:rsidRPr="00E01A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A00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16B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Pr="004C4989">
        <w:rPr>
          <w:rFonts w:ascii="Times New Roman" w:hAnsi="Times New Roman" w:cs="Times New Roman"/>
          <w:sz w:val="28"/>
          <w:szCs w:val="28"/>
          <w:u w:val="single"/>
        </w:rPr>
        <w:t>382</w:t>
      </w:r>
    </w:p>
    <w:p w:rsidR="006505A9" w:rsidRPr="00E01AE2" w:rsidRDefault="006505A9" w:rsidP="006716B3">
      <w:pPr>
        <w:spacing w:after="0" w:line="24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C037D" w:rsidRPr="00E01AE2" w:rsidRDefault="00AC037D" w:rsidP="00E01AE2">
      <w:pPr>
        <w:spacing w:after="0" w:line="240" w:lineRule="atLeast"/>
        <w:ind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D44FA" w:rsidRDefault="002C40B6" w:rsidP="002C56B8">
      <w:pPr>
        <w:tabs>
          <w:tab w:val="left" w:pos="0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C40B6" w:rsidRDefault="002C40B6" w:rsidP="002C56B8">
      <w:pPr>
        <w:tabs>
          <w:tab w:val="left" w:pos="0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2C40B6" w:rsidRDefault="00434E2D" w:rsidP="002C56B8">
      <w:pPr>
        <w:tabs>
          <w:tab w:val="left" w:pos="0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Анадырь от 30.06</w:t>
      </w:r>
      <w:r w:rsidR="00007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2008 № 74</w:t>
      </w:r>
    </w:p>
    <w:p w:rsidR="002C56B8" w:rsidRDefault="002C56B8" w:rsidP="00E01AE2">
      <w:pPr>
        <w:tabs>
          <w:tab w:val="left" w:pos="851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C56B8" w:rsidRDefault="002C56B8" w:rsidP="00E01AE2">
      <w:pPr>
        <w:tabs>
          <w:tab w:val="left" w:pos="851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74836" w:rsidRPr="00DF0C3A" w:rsidRDefault="002C56B8" w:rsidP="005C73E1">
      <w:pPr>
        <w:tabs>
          <w:tab w:val="left" w:pos="567"/>
        </w:tabs>
        <w:spacing w:after="0" w:line="240" w:lineRule="atLeast"/>
        <w:ind w:right="-1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C3A">
        <w:rPr>
          <w:rFonts w:ascii="Times New Roman" w:hAnsi="Times New Roman" w:cs="Times New Roman"/>
          <w:sz w:val="28"/>
          <w:szCs w:val="28"/>
        </w:rPr>
        <w:tab/>
      </w:r>
      <w:r w:rsidR="00DF0C3A" w:rsidRPr="00DF0C3A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C286B">
        <w:rPr>
          <w:rFonts w:ascii="Times New Roman" w:hAnsi="Times New Roman" w:cs="Times New Roman"/>
          <w:sz w:val="28"/>
          <w:szCs w:val="28"/>
        </w:rPr>
        <w:t>с произошедшими организационно -</w:t>
      </w:r>
      <w:r w:rsidR="00DF0C3A" w:rsidRPr="00DF0C3A">
        <w:rPr>
          <w:rFonts w:ascii="Times New Roman" w:hAnsi="Times New Roman" w:cs="Times New Roman"/>
          <w:sz w:val="28"/>
          <w:szCs w:val="28"/>
        </w:rPr>
        <w:t xml:space="preserve"> кадровыми изменениями в </w:t>
      </w:r>
      <w:r w:rsidR="00D81ADD">
        <w:rPr>
          <w:rFonts w:ascii="Times New Roman" w:hAnsi="Times New Roman" w:cs="Times New Roman"/>
          <w:sz w:val="28"/>
          <w:szCs w:val="28"/>
        </w:rPr>
        <w:t>структурных</w:t>
      </w:r>
      <w:r w:rsidR="00CC286B">
        <w:rPr>
          <w:rFonts w:ascii="Times New Roman" w:hAnsi="Times New Roman" w:cs="Times New Roman"/>
          <w:sz w:val="28"/>
          <w:szCs w:val="28"/>
        </w:rPr>
        <w:t xml:space="preserve"> подразделениях </w:t>
      </w:r>
      <w:r w:rsidR="00DF0C3A">
        <w:rPr>
          <w:rFonts w:ascii="Times New Roman" w:hAnsi="Times New Roman" w:cs="Times New Roman"/>
          <w:sz w:val="28"/>
          <w:szCs w:val="28"/>
        </w:rPr>
        <w:t>Администр</w:t>
      </w:r>
      <w:r w:rsidR="00434E2D">
        <w:rPr>
          <w:rFonts w:ascii="Times New Roman" w:hAnsi="Times New Roman" w:cs="Times New Roman"/>
          <w:sz w:val="28"/>
          <w:szCs w:val="28"/>
        </w:rPr>
        <w:t>ации городского округа Анадырь</w:t>
      </w:r>
      <w:r w:rsidR="00DF0C3A">
        <w:rPr>
          <w:rFonts w:ascii="Times New Roman" w:hAnsi="Times New Roman" w:cs="Times New Roman"/>
          <w:sz w:val="28"/>
          <w:szCs w:val="28"/>
        </w:rPr>
        <w:t>, в</w:t>
      </w:r>
      <w:r w:rsidR="003566D8" w:rsidRPr="00DF0C3A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Администрации городского округа </w:t>
      </w:r>
      <w:r w:rsidRPr="00DF0C3A">
        <w:rPr>
          <w:rFonts w:ascii="Times New Roman" w:hAnsi="Times New Roman" w:cs="Times New Roman"/>
          <w:sz w:val="28"/>
          <w:szCs w:val="28"/>
        </w:rPr>
        <w:t xml:space="preserve">Анадырь </w:t>
      </w:r>
      <w:r w:rsidR="003566D8" w:rsidRPr="00DF0C3A">
        <w:rPr>
          <w:rFonts w:ascii="Times New Roman" w:hAnsi="Times New Roman" w:cs="Times New Roman"/>
          <w:sz w:val="28"/>
          <w:szCs w:val="28"/>
        </w:rPr>
        <w:t>в соответствие с законод</w:t>
      </w:r>
      <w:r w:rsidR="002B7994">
        <w:rPr>
          <w:rFonts w:ascii="Times New Roman" w:hAnsi="Times New Roman" w:cs="Times New Roman"/>
          <w:sz w:val="28"/>
          <w:szCs w:val="28"/>
        </w:rPr>
        <w:t>ательством Российской Федерации и</w:t>
      </w:r>
      <w:r w:rsidR="003566D8" w:rsidRPr="00DF0C3A">
        <w:rPr>
          <w:rFonts w:ascii="Times New Roman" w:hAnsi="Times New Roman" w:cs="Times New Roman"/>
          <w:sz w:val="28"/>
          <w:szCs w:val="28"/>
        </w:rPr>
        <w:t xml:space="preserve"> Чукотского автономного </w:t>
      </w:r>
      <w:r w:rsidR="002B7994">
        <w:rPr>
          <w:rFonts w:ascii="Times New Roman" w:hAnsi="Times New Roman" w:cs="Times New Roman"/>
          <w:sz w:val="28"/>
          <w:szCs w:val="28"/>
        </w:rPr>
        <w:t>округа</w:t>
      </w:r>
      <w:r w:rsidR="00A25668">
        <w:rPr>
          <w:rFonts w:ascii="Times New Roman" w:hAnsi="Times New Roman" w:cs="Times New Roman"/>
          <w:sz w:val="28"/>
          <w:szCs w:val="28"/>
        </w:rPr>
        <w:t>,</w:t>
      </w:r>
      <w:r w:rsidR="006F5F97" w:rsidRPr="00DF0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6B8" w:rsidRDefault="002C56B8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2C56B8" w:rsidRDefault="002C56B8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51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2C56B8">
        <w:rPr>
          <w:rFonts w:ascii="Times New Roman" w:hAnsi="Times New Roman" w:cs="Times New Roman"/>
          <w:b/>
          <w:sz w:val="28"/>
          <w:szCs w:val="28"/>
        </w:rPr>
        <w:t>:</w:t>
      </w:r>
    </w:p>
    <w:p w:rsidR="00D96E26" w:rsidRPr="002C56B8" w:rsidRDefault="00D96E26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0D4" w:rsidRDefault="00F145EC" w:rsidP="006716B3">
      <w:pPr>
        <w:tabs>
          <w:tab w:val="left" w:pos="0"/>
          <w:tab w:val="left" w:pos="567"/>
        </w:tabs>
        <w:spacing w:after="0" w:line="24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A4F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070D8A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Анадырь</w:t>
      </w:r>
      <w:r w:rsidR="002E5B78">
        <w:rPr>
          <w:rFonts w:ascii="Times New Roman" w:hAnsi="Times New Roman" w:cs="Times New Roman"/>
          <w:sz w:val="28"/>
          <w:szCs w:val="28"/>
        </w:rPr>
        <w:t xml:space="preserve"> от 30.06</w:t>
      </w:r>
      <w:r w:rsidR="00C5570C">
        <w:rPr>
          <w:rFonts w:ascii="Times New Roman" w:hAnsi="Times New Roman" w:cs="Times New Roman"/>
          <w:sz w:val="28"/>
          <w:szCs w:val="28"/>
        </w:rPr>
        <w:t>.2008</w:t>
      </w:r>
      <w:r w:rsidR="00434E2D">
        <w:rPr>
          <w:rFonts w:ascii="Times New Roman" w:hAnsi="Times New Roman" w:cs="Times New Roman"/>
          <w:sz w:val="28"/>
          <w:szCs w:val="28"/>
        </w:rPr>
        <w:t xml:space="preserve"> № </w:t>
      </w:r>
      <w:r w:rsidR="00434E2D" w:rsidRPr="004B70D4">
        <w:rPr>
          <w:rFonts w:ascii="Times New Roman" w:hAnsi="Times New Roman" w:cs="Times New Roman"/>
          <w:sz w:val="28"/>
          <w:szCs w:val="28"/>
        </w:rPr>
        <w:t>74 «</w:t>
      </w:r>
      <w:r w:rsidR="004B70D4" w:rsidRPr="004B70D4">
        <w:rPr>
          <w:rFonts w:ascii="Times New Roman" w:hAnsi="Times New Roman" w:cs="Times New Roman"/>
          <w:sz w:val="28"/>
          <w:szCs w:val="28"/>
        </w:rPr>
        <w:t>Об утверждении Положения о создании резерва материальных ресурсов для нужд гражданской обороны и ликвидации чрезвычайных ситуаций природного и техногенного характера</w:t>
      </w:r>
      <w:r w:rsidR="00C25869">
        <w:rPr>
          <w:rFonts w:ascii="Times New Roman" w:hAnsi="Times New Roman" w:cs="Times New Roman"/>
          <w:sz w:val="28"/>
          <w:szCs w:val="28"/>
        </w:rPr>
        <w:t xml:space="preserve">» (далее по тексту - </w:t>
      </w:r>
      <w:r w:rsidR="00300A4F" w:rsidRPr="004B70D4">
        <w:rPr>
          <w:rFonts w:ascii="Times New Roman" w:hAnsi="Times New Roman" w:cs="Times New Roman"/>
          <w:sz w:val="28"/>
          <w:szCs w:val="28"/>
        </w:rPr>
        <w:t>Постановление) следующие изменения:</w:t>
      </w:r>
    </w:p>
    <w:p w:rsidR="00296267" w:rsidRDefault="00296267" w:rsidP="006716B3">
      <w:pPr>
        <w:tabs>
          <w:tab w:val="left" w:pos="709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названии </w:t>
      </w:r>
      <w:r w:rsidR="00F319F2">
        <w:rPr>
          <w:rFonts w:ascii="Times New Roman" w:hAnsi="Times New Roman" w:cs="Times New Roman"/>
          <w:sz w:val="28"/>
          <w:szCs w:val="28"/>
        </w:rPr>
        <w:t xml:space="preserve">Постановления после слов «материальных ресурсов» </w:t>
      </w:r>
      <w:r w:rsidR="00560F5E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F319F2">
        <w:rPr>
          <w:rFonts w:ascii="Times New Roman" w:hAnsi="Times New Roman" w:cs="Times New Roman"/>
          <w:sz w:val="28"/>
          <w:szCs w:val="28"/>
        </w:rPr>
        <w:t>слова «</w:t>
      </w:r>
      <w:r w:rsidR="00560F5E">
        <w:rPr>
          <w:rFonts w:ascii="Times New Roman" w:hAnsi="Times New Roman" w:cs="Times New Roman"/>
          <w:sz w:val="28"/>
          <w:szCs w:val="28"/>
        </w:rPr>
        <w:t>городского округа Анадырь и после слов «чрезвычайных ситуаций» слова «природного и техногенного» заменить на слово «муниципального»;</w:t>
      </w:r>
    </w:p>
    <w:p w:rsidR="0067133B" w:rsidRDefault="00463E85" w:rsidP="0067133B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7133B">
        <w:rPr>
          <w:rFonts w:ascii="Times New Roman" w:hAnsi="Times New Roman" w:cs="Times New Roman"/>
          <w:sz w:val="28"/>
          <w:szCs w:val="28"/>
        </w:rPr>
        <w:t xml:space="preserve">) преамбулу Постановления изложить в следующей редакции: </w:t>
      </w:r>
    </w:p>
    <w:p w:rsidR="0067133B" w:rsidRPr="0067133B" w:rsidRDefault="0067133B" w:rsidP="0067133B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3B">
        <w:rPr>
          <w:rFonts w:ascii="Times New Roman" w:hAnsi="Times New Roman" w:cs="Times New Roman"/>
          <w:sz w:val="28"/>
          <w:szCs w:val="28"/>
        </w:rPr>
        <w:t xml:space="preserve">«В соответствии с </w:t>
      </w:r>
      <w:hyperlink r:id="rId9" w:history="1">
        <w:r>
          <w:rPr>
            <w:rStyle w:val="af2"/>
            <w:rFonts w:ascii="Times New Roman" w:hAnsi="Times New Roman"/>
            <w:color w:val="auto"/>
            <w:sz w:val="28"/>
            <w:szCs w:val="28"/>
          </w:rPr>
          <w:t>ф</w:t>
        </w:r>
        <w:r w:rsidRPr="0067133B">
          <w:rPr>
            <w:rStyle w:val="af2"/>
            <w:rFonts w:ascii="Times New Roman" w:hAnsi="Times New Roman"/>
            <w:color w:val="auto"/>
            <w:sz w:val="28"/>
            <w:szCs w:val="28"/>
          </w:rPr>
          <w:t>едеральным</w:t>
        </w:r>
        <w:r>
          <w:rPr>
            <w:rStyle w:val="af2"/>
            <w:rFonts w:ascii="Times New Roman" w:hAnsi="Times New Roman"/>
            <w:color w:val="auto"/>
            <w:sz w:val="28"/>
            <w:szCs w:val="28"/>
          </w:rPr>
          <w:t>и закона</w:t>
        </w:r>
        <w:r w:rsidRPr="0067133B">
          <w:rPr>
            <w:rStyle w:val="af2"/>
            <w:rFonts w:ascii="Times New Roman" w:hAnsi="Times New Roman"/>
            <w:color w:val="auto"/>
            <w:sz w:val="28"/>
            <w:szCs w:val="28"/>
          </w:rPr>
          <w:t>м</w:t>
        </w:r>
      </w:hyperlink>
      <w:r>
        <w:rPr>
          <w:rFonts w:ascii="Times New Roman" w:hAnsi="Times New Roman" w:cs="Times New Roman"/>
          <w:sz w:val="28"/>
          <w:szCs w:val="28"/>
        </w:rPr>
        <w:t>и</w:t>
      </w:r>
      <w:r w:rsidR="00463E85">
        <w:rPr>
          <w:rFonts w:ascii="Times New Roman" w:hAnsi="Times New Roman" w:cs="Times New Roman"/>
          <w:sz w:val="28"/>
          <w:szCs w:val="28"/>
        </w:rPr>
        <w:t xml:space="preserve"> от</w:t>
      </w:r>
      <w:r w:rsidR="00463E85" w:rsidRPr="00463E85">
        <w:rPr>
          <w:rFonts w:ascii="Times New Roman" w:hAnsi="Times New Roman" w:cs="Times New Roman"/>
          <w:sz w:val="28"/>
          <w:szCs w:val="28"/>
        </w:rPr>
        <w:t xml:space="preserve"> 12.02.1998 </w:t>
      </w:r>
      <w:r w:rsidR="00463E85">
        <w:rPr>
          <w:rFonts w:ascii="Times New Roman" w:hAnsi="Times New Roman" w:cs="Times New Roman"/>
          <w:sz w:val="28"/>
          <w:szCs w:val="28"/>
        </w:rPr>
        <w:t xml:space="preserve">№ 28-ФЗ "О гражданской обороне", от </w:t>
      </w:r>
      <w:r w:rsidRPr="0067133B">
        <w:rPr>
          <w:rFonts w:ascii="Times New Roman" w:hAnsi="Times New Roman" w:cs="Times New Roman"/>
          <w:sz w:val="28"/>
          <w:szCs w:val="28"/>
        </w:rPr>
        <w:t>21.12.1994 № 68-ФЗ "О защите населения и территорий от чрезвычайных ситуаций природного и техногенного характера</w:t>
      </w:r>
      <w:r w:rsidRPr="00463E85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133B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тановлением</w:t>
      </w:r>
      <w:r w:rsidRPr="0067133B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="00463E85">
        <w:rPr>
          <w:rFonts w:ascii="Times New Roman" w:hAnsi="Times New Roman" w:cs="Times New Roman"/>
          <w:sz w:val="28"/>
          <w:szCs w:val="28"/>
        </w:rPr>
        <w:t>йской Федерации от 10.11.1996</w:t>
      </w:r>
      <w:r w:rsidRPr="0067133B">
        <w:rPr>
          <w:rFonts w:ascii="Times New Roman" w:hAnsi="Times New Roman" w:cs="Times New Roman"/>
          <w:sz w:val="28"/>
          <w:szCs w:val="28"/>
        </w:rPr>
        <w:t xml:space="preserve"> № 1340 «О порядке создания и использования резервов материальных ресурсов для ликвидации чрезвычайных ситуаций природ</w:t>
      </w:r>
      <w:r w:rsidR="00D4383F">
        <w:rPr>
          <w:rFonts w:ascii="Times New Roman" w:hAnsi="Times New Roman" w:cs="Times New Roman"/>
          <w:sz w:val="28"/>
          <w:szCs w:val="28"/>
        </w:rPr>
        <w:t>ного и техногенного характера,</w:t>
      </w:r>
      <w:r w:rsidR="00602245">
        <w:rPr>
          <w:rFonts w:ascii="Times New Roman" w:hAnsi="Times New Roman" w:cs="Times New Roman"/>
          <w:sz w:val="28"/>
          <w:szCs w:val="28"/>
        </w:rPr>
        <w:t>»;</w:t>
      </w:r>
    </w:p>
    <w:p w:rsidR="00560F5E" w:rsidRDefault="0067133B" w:rsidP="006022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133B">
        <w:rPr>
          <w:rFonts w:ascii="Times New Roman" w:hAnsi="Times New Roman" w:cs="Times New Roman"/>
          <w:sz w:val="28"/>
          <w:szCs w:val="28"/>
        </w:rPr>
        <w:tab/>
      </w:r>
      <w:r w:rsidR="006716B3">
        <w:rPr>
          <w:rFonts w:ascii="Times New Roman" w:hAnsi="Times New Roman" w:cs="Times New Roman"/>
          <w:sz w:val="28"/>
          <w:szCs w:val="28"/>
        </w:rPr>
        <w:t xml:space="preserve">в) в </w:t>
      </w:r>
      <w:r w:rsidR="00463E85">
        <w:rPr>
          <w:rFonts w:ascii="Times New Roman" w:hAnsi="Times New Roman" w:cs="Times New Roman"/>
          <w:sz w:val="28"/>
          <w:szCs w:val="28"/>
        </w:rPr>
        <w:t xml:space="preserve">пункте четвертом </w:t>
      </w:r>
      <w:r w:rsidR="006716B3">
        <w:rPr>
          <w:rFonts w:ascii="Times New Roman" w:hAnsi="Times New Roman" w:cs="Times New Roman"/>
          <w:sz w:val="28"/>
          <w:szCs w:val="28"/>
        </w:rPr>
        <w:t>после слов «возложить на» слова «первого заместителя</w:t>
      </w:r>
      <w:r w:rsidR="00C25869">
        <w:rPr>
          <w:rFonts w:ascii="Times New Roman" w:hAnsi="Times New Roman" w:cs="Times New Roman"/>
          <w:sz w:val="28"/>
          <w:szCs w:val="28"/>
        </w:rPr>
        <w:t xml:space="preserve"> </w:t>
      </w:r>
      <w:r w:rsidR="006716B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C25869">
        <w:rPr>
          <w:rFonts w:ascii="Times New Roman" w:hAnsi="Times New Roman" w:cs="Times New Roman"/>
          <w:sz w:val="28"/>
          <w:szCs w:val="28"/>
        </w:rPr>
        <w:t xml:space="preserve"> </w:t>
      </w:r>
      <w:r w:rsidR="006716B3">
        <w:rPr>
          <w:rFonts w:ascii="Times New Roman" w:hAnsi="Times New Roman" w:cs="Times New Roman"/>
          <w:sz w:val="28"/>
          <w:szCs w:val="28"/>
        </w:rPr>
        <w:t xml:space="preserve">городского округа Анадырь </w:t>
      </w:r>
    </w:p>
    <w:p w:rsidR="00560F5E" w:rsidRPr="00560F5E" w:rsidRDefault="00560F5E" w:rsidP="0060224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5570C" w:rsidRPr="00463E85" w:rsidRDefault="00C5570C" w:rsidP="00560F5E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946078" w:rsidRDefault="00560F5E" w:rsidP="00560F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60F5E" w:rsidRPr="00C5570C" w:rsidRDefault="00560F5E" w:rsidP="00560F5E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:rsidR="00946078" w:rsidRDefault="00C5570C" w:rsidP="00463E85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Л.П. Канивец» заменить словами</w:t>
      </w:r>
      <w:r w:rsidR="006716B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городского округа Анадырь –</w:t>
      </w:r>
      <w:r w:rsidR="006716B3" w:rsidRPr="00AC095C">
        <w:rPr>
          <w:rFonts w:ascii="Times New Roman" w:hAnsi="Times New Roman" w:cs="Times New Roman"/>
          <w:sz w:val="28"/>
          <w:szCs w:val="28"/>
        </w:rPr>
        <w:t xml:space="preserve"> начальника Управления промышленности и </w:t>
      </w:r>
      <w:r w:rsidR="00946078" w:rsidRPr="00AC095C">
        <w:rPr>
          <w:rFonts w:ascii="Times New Roman" w:hAnsi="Times New Roman" w:cs="Times New Roman"/>
          <w:sz w:val="28"/>
          <w:szCs w:val="28"/>
        </w:rPr>
        <w:t>сельскохозяйственной политики Администрации городского округа Анадырь Иванцова Р.Г.</w:t>
      </w:r>
      <w:r w:rsidR="00946078">
        <w:rPr>
          <w:rFonts w:ascii="Times New Roman" w:hAnsi="Times New Roman" w:cs="Times New Roman"/>
          <w:sz w:val="28"/>
          <w:szCs w:val="28"/>
        </w:rPr>
        <w:t>»;</w:t>
      </w:r>
    </w:p>
    <w:p w:rsidR="00602245" w:rsidRPr="004B70D4" w:rsidRDefault="00946078" w:rsidP="00946078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70C">
        <w:rPr>
          <w:rFonts w:ascii="Times New Roman" w:hAnsi="Times New Roman" w:cs="Times New Roman"/>
          <w:sz w:val="28"/>
          <w:szCs w:val="28"/>
        </w:rPr>
        <w:t>г</w:t>
      </w:r>
      <w:r w:rsidR="00C25869">
        <w:rPr>
          <w:rFonts w:ascii="Times New Roman" w:hAnsi="Times New Roman" w:cs="Times New Roman"/>
          <w:sz w:val="28"/>
          <w:szCs w:val="28"/>
        </w:rPr>
        <w:t xml:space="preserve">) </w:t>
      </w:r>
      <w:r w:rsidR="00602245" w:rsidRPr="004B70D4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редакции, согласно приложен</w:t>
      </w:r>
      <w:r w:rsidR="00C25869">
        <w:rPr>
          <w:rFonts w:ascii="Times New Roman" w:hAnsi="Times New Roman" w:cs="Times New Roman"/>
          <w:sz w:val="28"/>
          <w:szCs w:val="28"/>
        </w:rPr>
        <w:t>ию к настоящему постановлению.</w:t>
      </w:r>
    </w:p>
    <w:p w:rsidR="00602245" w:rsidRDefault="00602245" w:rsidP="00F20D69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  <w:r w:rsidRPr="00E01AE2">
        <w:rPr>
          <w:rFonts w:ascii="Times New Roman" w:hAnsi="Times New Roman" w:cs="Times New Roman"/>
          <w:sz w:val="28"/>
          <w:szCs w:val="28"/>
        </w:rPr>
        <w:tab/>
      </w:r>
    </w:p>
    <w:p w:rsidR="00812BDD" w:rsidRPr="001B3CDB" w:rsidRDefault="00F145EC" w:rsidP="00F20D69">
      <w:pPr>
        <w:pStyle w:val="7"/>
        <w:spacing w:before="0" w:line="240" w:lineRule="atLeast"/>
        <w:ind w:right="-1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0D69">
        <w:rPr>
          <w:rFonts w:ascii="Times New Roman" w:hAnsi="Times New Roman" w:cs="Times New Roman"/>
          <w:sz w:val="28"/>
          <w:szCs w:val="28"/>
        </w:rPr>
        <w:t xml:space="preserve">. </w:t>
      </w:r>
      <w:r w:rsidR="00812BDD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D96E26">
        <w:rPr>
          <w:rFonts w:ascii="Times New Roman" w:hAnsi="Times New Roman" w:cs="Times New Roman"/>
          <w:sz w:val="28"/>
          <w:szCs w:val="28"/>
        </w:rPr>
        <w:t xml:space="preserve"> </w:t>
      </w:r>
      <w:r w:rsidR="00812BDD" w:rsidRPr="001B3CDB">
        <w:rPr>
          <w:rFonts w:ascii="Times New Roman" w:hAnsi="Times New Roman" w:cs="Times New Roman"/>
          <w:sz w:val="28"/>
          <w:szCs w:val="28"/>
        </w:rPr>
        <w:t>разместить на официальном информационно-правовом рес</w:t>
      </w:r>
      <w:r w:rsidR="00F20D69">
        <w:rPr>
          <w:rFonts w:ascii="Times New Roman" w:hAnsi="Times New Roman" w:cs="Times New Roman"/>
          <w:sz w:val="28"/>
          <w:szCs w:val="28"/>
        </w:rPr>
        <w:t xml:space="preserve">урсе городского округа Анадырь </w:t>
      </w:r>
      <w:r w:rsidR="00F20D69" w:rsidRPr="00AC095C">
        <w:rPr>
          <w:rFonts w:ascii="Times New Roman" w:hAnsi="Times New Roman" w:cs="Times New Roman"/>
          <w:sz w:val="28"/>
          <w:szCs w:val="28"/>
        </w:rPr>
        <w:t>–</w:t>
      </w:r>
      <w:r w:rsidR="00F20D6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12BDD" w:rsidRPr="001B3CDB">
          <w:rPr>
            <w:rStyle w:val="af0"/>
            <w:rFonts w:ascii="Times New Roman" w:hAnsi="Times New Roman" w:cs="Times New Roman"/>
            <w:sz w:val="28"/>
            <w:szCs w:val="28"/>
          </w:rPr>
          <w:t>WWW.NOVOMARIINSK.RU</w:t>
        </w:r>
      </w:hyperlink>
      <w:r w:rsidR="00812BDD" w:rsidRPr="001B3CDB">
        <w:rPr>
          <w:rFonts w:ascii="Times New Roman" w:hAnsi="Times New Roman" w:cs="Times New Roman"/>
          <w:sz w:val="28"/>
          <w:szCs w:val="28"/>
        </w:rPr>
        <w:t>.</w:t>
      </w:r>
    </w:p>
    <w:p w:rsidR="00204391" w:rsidRPr="00812BDD" w:rsidRDefault="00204391" w:rsidP="005C73E1">
      <w:pPr>
        <w:tabs>
          <w:tab w:val="left" w:pos="567"/>
        </w:tabs>
        <w:spacing w:after="0" w:line="240" w:lineRule="atLeast"/>
        <w:ind w:right="-135"/>
        <w:jc w:val="center"/>
        <w:rPr>
          <w:rFonts w:ascii="Times New Roman" w:hAnsi="Times New Roman" w:cs="Times New Roman"/>
          <w:sz w:val="28"/>
          <w:szCs w:val="28"/>
        </w:rPr>
      </w:pPr>
    </w:p>
    <w:p w:rsidR="001B3CDB" w:rsidRDefault="00F145EC" w:rsidP="00F20D69">
      <w:pPr>
        <w:pStyle w:val="ae"/>
        <w:tabs>
          <w:tab w:val="left" w:pos="709"/>
        </w:tabs>
        <w:spacing w:after="0" w:line="240" w:lineRule="atLeast"/>
        <w:ind w:right="-1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3CDB" w:rsidRPr="001B3CD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04391">
        <w:rPr>
          <w:rFonts w:ascii="Times New Roman" w:hAnsi="Times New Roman" w:cs="Times New Roman"/>
          <w:sz w:val="28"/>
          <w:szCs w:val="28"/>
        </w:rPr>
        <w:t>постановления</w:t>
      </w:r>
      <w:r w:rsidR="00300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B3CDB" w:rsidRDefault="001B3CDB" w:rsidP="00BF10C1">
      <w:pPr>
        <w:pStyle w:val="ae"/>
        <w:tabs>
          <w:tab w:val="left" w:pos="567"/>
        </w:tabs>
        <w:spacing w:after="0" w:line="240" w:lineRule="atLeast"/>
        <w:ind w:right="-135"/>
        <w:jc w:val="center"/>
        <w:rPr>
          <w:rFonts w:ascii="Times New Roman" w:hAnsi="Times New Roman" w:cs="Times New Roman"/>
          <w:sz w:val="28"/>
          <w:szCs w:val="28"/>
        </w:rPr>
      </w:pPr>
    </w:p>
    <w:p w:rsidR="001B3CDB" w:rsidRDefault="001B3CDB" w:rsidP="005C73E1">
      <w:pPr>
        <w:pStyle w:val="ae"/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1B3CDB" w:rsidRPr="001B3CDB" w:rsidRDefault="001B3CDB" w:rsidP="005C73E1">
      <w:pPr>
        <w:pStyle w:val="ae"/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1B3CDB" w:rsidRPr="001B3CDB" w:rsidRDefault="00F20D69" w:rsidP="005C73E1">
      <w:pPr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F145EC">
        <w:rPr>
          <w:rFonts w:ascii="Times New Roman" w:hAnsi="Times New Roman" w:cs="Times New Roman"/>
          <w:sz w:val="28"/>
          <w:szCs w:val="28"/>
        </w:rPr>
        <w:t>Администрации</w:t>
      </w:r>
      <w:r w:rsidR="00F145EC">
        <w:rPr>
          <w:rFonts w:ascii="Times New Roman" w:hAnsi="Times New Roman" w:cs="Times New Roman"/>
          <w:sz w:val="28"/>
          <w:szCs w:val="28"/>
        </w:rPr>
        <w:tab/>
      </w:r>
      <w:r w:rsidR="00F145EC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Р.Г. Иванцов</w:t>
      </w:r>
    </w:p>
    <w:p w:rsidR="00992B91" w:rsidRDefault="00992B91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Default="00C25869" w:rsidP="00C25869">
      <w:pPr>
        <w:ind w:right="-1"/>
        <w:jc w:val="center"/>
        <w:rPr>
          <w:rFonts w:ascii="Arial" w:hAnsi="Arial"/>
          <w:sz w:val="20"/>
        </w:rPr>
      </w:pPr>
    </w:p>
    <w:p w:rsidR="00C25869" w:rsidRDefault="00C25869" w:rsidP="00C25869">
      <w:pPr>
        <w:ind w:right="-1"/>
        <w:jc w:val="center"/>
        <w:rPr>
          <w:rFonts w:ascii="Arial" w:hAnsi="Arial"/>
          <w:sz w:val="20"/>
        </w:rPr>
      </w:pPr>
    </w:p>
    <w:p w:rsidR="00C25869" w:rsidRPr="00C25869" w:rsidRDefault="00C25869" w:rsidP="00C25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869" w:rsidRPr="00C25869" w:rsidRDefault="00C25869" w:rsidP="00C25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>Приложение</w:t>
      </w:r>
    </w:p>
    <w:p w:rsidR="00C25869" w:rsidRPr="00C25869" w:rsidRDefault="00C25869" w:rsidP="00C25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25869" w:rsidRPr="00C25869" w:rsidRDefault="00C25869" w:rsidP="00C25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>городского  округа  Анадырь</w:t>
      </w:r>
    </w:p>
    <w:p w:rsidR="00C25869" w:rsidRPr="00C25869" w:rsidRDefault="00C25869" w:rsidP="00C25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>от 21.05.2018  №</w:t>
      </w:r>
      <w:r w:rsidRPr="00C25869">
        <w:rPr>
          <w:rFonts w:ascii="Times New Roman" w:hAnsi="Times New Roman" w:cs="Times New Roman"/>
          <w:sz w:val="28"/>
          <w:szCs w:val="28"/>
          <w:u w:val="single"/>
        </w:rPr>
        <w:t xml:space="preserve"> 382</w:t>
      </w:r>
    </w:p>
    <w:p w:rsidR="00C25869" w:rsidRPr="00C25869" w:rsidRDefault="00C25869" w:rsidP="00C25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5869" w:rsidRPr="00C25869" w:rsidRDefault="00C25869" w:rsidP="00C25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5869" w:rsidRPr="00C25869" w:rsidRDefault="00C25869" w:rsidP="00C25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5869" w:rsidRPr="00C25869" w:rsidRDefault="00C25869" w:rsidP="00C25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>УТВЕРЖДЕНО</w:t>
      </w:r>
    </w:p>
    <w:p w:rsidR="00C25869" w:rsidRPr="00C25869" w:rsidRDefault="00C25869" w:rsidP="00C25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25869" w:rsidRPr="00C25869" w:rsidRDefault="00C25869" w:rsidP="00C25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>городского округа Анадырь</w:t>
      </w:r>
    </w:p>
    <w:p w:rsidR="00C25869" w:rsidRPr="00C25869" w:rsidRDefault="00C25869" w:rsidP="00C25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>от 30.06.2008 г. № 74</w:t>
      </w:r>
    </w:p>
    <w:p w:rsidR="00C25869" w:rsidRPr="00C25869" w:rsidRDefault="00C25869" w:rsidP="00C25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869" w:rsidRPr="00C25869" w:rsidRDefault="00C25869" w:rsidP="00C25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869" w:rsidRPr="00C25869" w:rsidRDefault="00C25869" w:rsidP="00C25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869" w:rsidRPr="00C25869" w:rsidRDefault="00C25869" w:rsidP="00C25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869" w:rsidRPr="00C25869" w:rsidRDefault="00C25869" w:rsidP="00C25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C25869">
        <w:rPr>
          <w:rFonts w:ascii="Times New Roman" w:hAnsi="Times New Roman" w:cs="Times New Roman"/>
          <w:b/>
          <w:sz w:val="28"/>
          <w:szCs w:val="28"/>
        </w:rPr>
        <w:br/>
      </w:r>
      <w:r w:rsidRPr="00C25869">
        <w:rPr>
          <w:rFonts w:ascii="Times New Roman" w:hAnsi="Times New Roman" w:cs="Times New Roman"/>
          <w:sz w:val="28"/>
          <w:szCs w:val="28"/>
        </w:rPr>
        <w:t xml:space="preserve">о резерве материальных ресурсов городского округа Анадырь  </w:t>
      </w:r>
    </w:p>
    <w:p w:rsidR="00C25869" w:rsidRPr="00C25869" w:rsidRDefault="00C25869" w:rsidP="00C25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 xml:space="preserve">для нужд гражданской обороны и ликвидации чрезвычайных </w:t>
      </w:r>
    </w:p>
    <w:p w:rsidR="00C25869" w:rsidRPr="00C25869" w:rsidRDefault="00C25869" w:rsidP="00C25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>ситуаций муниципального характера</w:t>
      </w:r>
      <w:r w:rsidRPr="00C25869">
        <w:rPr>
          <w:rFonts w:ascii="Times New Roman" w:hAnsi="Times New Roman" w:cs="Times New Roman"/>
          <w:sz w:val="28"/>
          <w:szCs w:val="28"/>
        </w:rPr>
        <w:br/>
      </w:r>
    </w:p>
    <w:p w:rsidR="00C25869" w:rsidRPr="00C25869" w:rsidRDefault="00C25869" w:rsidP="00C25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869" w:rsidRPr="00C25869" w:rsidRDefault="00C25869" w:rsidP="00C25869">
      <w:pPr>
        <w:pStyle w:val="1"/>
        <w:tabs>
          <w:tab w:val="left" w:pos="709"/>
        </w:tabs>
        <w:jc w:val="center"/>
        <w:rPr>
          <w:szCs w:val="28"/>
        </w:rPr>
      </w:pPr>
      <w:bookmarkStart w:id="0" w:name="sub_100"/>
      <w:r w:rsidRPr="00C25869">
        <w:rPr>
          <w:szCs w:val="28"/>
        </w:rPr>
        <w:t>1. Общие положения</w:t>
      </w:r>
    </w:p>
    <w:bookmarkEnd w:id="0"/>
    <w:p w:rsidR="00C25869" w:rsidRPr="00C25869" w:rsidRDefault="00C25869" w:rsidP="00C258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869" w:rsidRPr="00C25869" w:rsidRDefault="00C25869" w:rsidP="00C258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C25869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федеральными законами от 21.12.1994 № 68-ФЗ "О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характера».</w:t>
      </w:r>
    </w:p>
    <w:p w:rsidR="00C25869" w:rsidRPr="00C25869" w:rsidRDefault="00C25869" w:rsidP="00C258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 xml:space="preserve">1.2. Резерв материальных ресурсов городского округа Анадырь для нужд гражданской обороны и ликвидации чрезвычайных ситуаций муниципального характера создается заблаговременно в целях экстренного привлечения необходимых средств, в случае возникновения чрезвычайных ситуаций муниципального характера и включает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  </w:t>
      </w:r>
    </w:p>
    <w:p w:rsidR="00C25869" w:rsidRPr="00C25869" w:rsidRDefault="00C25869" w:rsidP="00C258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>1.3. Резерв материальных ресурсов городского округа Анадырь создается Администрацией городского округа Анадырь для нужд гражданской обороны и ликвидации чрезвычайных ситуаций муниципального характера.</w:t>
      </w:r>
    </w:p>
    <w:p w:rsidR="00C25869" w:rsidRPr="00C25869" w:rsidRDefault="00C25869" w:rsidP="00C258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Pr="00C25869" w:rsidRDefault="00C25869" w:rsidP="00C2586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>2. Порядок создания, хранения, использования и восполнения резерва материальных ресурсов городского округа Анадырь</w:t>
      </w:r>
    </w:p>
    <w:p w:rsidR="00C25869" w:rsidRPr="00C25869" w:rsidRDefault="00C25869" w:rsidP="00C2586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25869" w:rsidRPr="00C25869" w:rsidRDefault="00C25869" w:rsidP="00C25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Pr="00C25869" w:rsidRDefault="00C25869" w:rsidP="00C25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>2.1. Резерв материальных ресурсов городского округа Анадырь для нужд гражданской обороны и ликвидации чрезвычайных ситуаций муниципального характера (далее – Городской резерв) создается исходя из потребностей на нужды гражданской обороны и прогнозируемых видов и масштабов чрезвычайных ситуаций муниципального характера,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 муниципального характера, на основании Плана действий по предупреждению и ликвидации чрезвычайных ситуаций в городском округе Анадырь  и Плана гражданской обороны и защиты населения городского округа Анадырь.</w:t>
      </w:r>
    </w:p>
    <w:p w:rsidR="00C25869" w:rsidRPr="00C25869" w:rsidRDefault="00C25869" w:rsidP="00C258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>2.2. Городской резерв используется при проведении мероприятий гражданской обороны 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граждан, пострадавших от чрезвычайных ситуаций муниципального характера,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C25869" w:rsidRPr="00C25869" w:rsidRDefault="00C25869" w:rsidP="00C258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>2.3. Номенклатура и объем накоплений материальных ресурсов Городского резерва устанавливается Администрацией городского округа Анадырь.</w:t>
      </w:r>
    </w:p>
    <w:p w:rsidR="00C25869" w:rsidRPr="00C25869" w:rsidRDefault="00C25869" w:rsidP="00C258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 xml:space="preserve">2.4. Ежегодный объем накоплений материальных ресурсов Городского резерва   планируется   в   пределах  средств,   предусмотренных  на эти  цели  в </w:t>
      </w:r>
    </w:p>
    <w:p w:rsidR="00C25869" w:rsidRPr="00C25869" w:rsidRDefault="00C25869" w:rsidP="00C2586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>муниципальном бюджете на соответствующий год.</w:t>
      </w:r>
    </w:p>
    <w:p w:rsidR="00C25869" w:rsidRPr="00C25869" w:rsidRDefault="00C25869" w:rsidP="00C258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>2.5. Управление Городским резервом осуществляет Администрация городского округа Анадырь.</w:t>
      </w:r>
    </w:p>
    <w:p w:rsidR="00C25869" w:rsidRPr="00C25869" w:rsidRDefault="00C25869" w:rsidP="00C258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>2.6. Администрация городского округа Анадырь является муниципальным заказчиком на поставку материальных ресурсов в Городской резерв и оказания услуг по их хранению.</w:t>
      </w:r>
    </w:p>
    <w:p w:rsidR="00C25869" w:rsidRPr="00C25869" w:rsidRDefault="00C25869" w:rsidP="00C258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 xml:space="preserve">2.7. Размещение муниципального заказа на поставку материальных ресурсов в Городской резерв, оказания услуг по их хранению осуществляется в соответствии с Федеральным </w:t>
      </w:r>
      <w:hyperlink r:id="rId11" w:history="1">
        <w:r w:rsidRPr="00C258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25869">
        <w:rPr>
          <w:rFonts w:ascii="Times New Roman" w:hAnsi="Times New Roman" w:cs="Times New Roman"/>
          <w:sz w:val="28"/>
          <w:szCs w:val="28"/>
        </w:rPr>
        <w:t xml:space="preserve"> 05.04.2013 № 44-ФЗ "О контрактной системе в сфере закупок товаров, работ, услуг для обеспечения государственных и муниципальных нужд».</w:t>
      </w:r>
    </w:p>
    <w:p w:rsidR="00C25869" w:rsidRPr="00C25869" w:rsidRDefault="00C25869" w:rsidP="00C258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>2.8. Городской резерв, независимо от места его размещения, является собственностью городского округа Анадырь.</w:t>
      </w:r>
    </w:p>
    <w:p w:rsidR="00C25869" w:rsidRPr="00C25869" w:rsidRDefault="00C25869" w:rsidP="00C258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>2.9. Организации, на складских площадях которых хранятся резервы материальных ресурсов Городского резерва, ведут количественный и качественный учет наличия и состояния материальных ресурсов в установленном законодательством порядке и несут полную материальную ответственность за сохранность, находящихся у них материальных ресурсов Городского резерва.</w:t>
      </w:r>
    </w:p>
    <w:p w:rsidR="00C25869" w:rsidRPr="00C25869" w:rsidRDefault="00C25869" w:rsidP="00C258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Pr="00C25869" w:rsidRDefault="00C25869" w:rsidP="00C2586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>3. Финансирование расходов по созданию, доставке, хранению, использованию</w:t>
      </w:r>
    </w:p>
    <w:p w:rsidR="00C25869" w:rsidRPr="00C25869" w:rsidRDefault="00C25869" w:rsidP="00C2586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>и восполнению материальных ресурсов Городского резерва</w:t>
      </w:r>
    </w:p>
    <w:p w:rsidR="00C25869" w:rsidRPr="00C25869" w:rsidRDefault="00C25869" w:rsidP="00C2586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C25869" w:rsidRPr="00C25869" w:rsidRDefault="00C25869" w:rsidP="00C258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Pr="00C25869" w:rsidRDefault="00C25869" w:rsidP="00C258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>Финансирование расходов по созданию, доставке, хранению, использованию и восполнению материальных ресурсов Городского резерва и возмещение затрат организациям, осуществляющим ответственное хранение Городского резерва, производится Администрацией городского округа Анадырь в пределах средств, предусмотренных на эти цели в муниципальном бюджете на очередной финансовый год.</w:t>
      </w:r>
    </w:p>
    <w:p w:rsidR="00C25869" w:rsidRPr="00C25869" w:rsidRDefault="00C25869" w:rsidP="00C25869">
      <w:pPr>
        <w:pStyle w:val="ConsPlusNormal"/>
        <w:tabs>
          <w:tab w:val="left" w:pos="709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5869" w:rsidRPr="00C25869" w:rsidRDefault="00C25869" w:rsidP="00C2586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 xml:space="preserve">4. Контроль </w:t>
      </w:r>
      <w:bookmarkStart w:id="2" w:name="_GoBack"/>
      <w:bookmarkEnd w:id="2"/>
      <w:r w:rsidRPr="00C25869">
        <w:rPr>
          <w:rFonts w:ascii="Times New Roman" w:hAnsi="Times New Roman" w:cs="Times New Roman"/>
          <w:sz w:val="28"/>
          <w:szCs w:val="28"/>
        </w:rPr>
        <w:t>за созданием, хранением, учетом, использованием и</w:t>
      </w:r>
    </w:p>
    <w:p w:rsidR="00C25869" w:rsidRPr="00C25869" w:rsidRDefault="00C25869" w:rsidP="00C2586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>восполнением материальных ресурсов Городского резерва</w:t>
      </w:r>
    </w:p>
    <w:p w:rsidR="00C25869" w:rsidRPr="00C25869" w:rsidRDefault="00C25869" w:rsidP="00C2586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5869" w:rsidRPr="00C25869" w:rsidRDefault="00C25869" w:rsidP="00C258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C25869">
        <w:rPr>
          <w:rFonts w:ascii="Times New Roman" w:hAnsi="Times New Roman" w:cs="Times New Roman"/>
          <w:sz w:val="28"/>
          <w:szCs w:val="28"/>
        </w:rPr>
        <w:t xml:space="preserve">Контроль за созданием материальных ресурсов Городского резерва осуществляет отдел военно-мобилизационной работы, ГО и ЧС Администрации городского округа Анадырь. </w:t>
      </w:r>
    </w:p>
    <w:p w:rsidR="00C25869" w:rsidRPr="00C25869" w:rsidRDefault="00C25869" w:rsidP="00C258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>4.2. Контроль за хранением, учетом, использованием и восполнением материальных ресурсов Городского резерва осуществляет Управление промышленности и сельскохозяйственной политики Администрации городского округа Анадырь.</w:t>
      </w:r>
    </w:p>
    <w:p w:rsidR="00C25869" w:rsidRPr="00C25869" w:rsidRDefault="00C25869" w:rsidP="00C258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>4.3. Контроль за использованием финансовых средств, выделяемых на приобретение, восполнение и хранение материальных ресурсов Городского резерва, осуществляет Управление финансов, экономики и имущественных отношений Администрации городского округа Анадырь в порядке, установленном бюджетным законодательством.</w:t>
      </w:r>
    </w:p>
    <w:p w:rsidR="00C25869" w:rsidRPr="00C25869" w:rsidRDefault="00C25869" w:rsidP="00C258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25869" w:rsidRPr="00C25869" w:rsidRDefault="00C25869" w:rsidP="00C258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6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C25869" w:rsidRPr="00C25869" w:rsidRDefault="00C25869" w:rsidP="00C258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869" w:rsidRPr="00992B91" w:rsidRDefault="00C25869" w:rsidP="00C25869">
      <w:pPr>
        <w:tabs>
          <w:tab w:val="left" w:pos="567"/>
        </w:tabs>
        <w:spacing w:after="0" w:line="240" w:lineRule="auto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sectPr w:rsidR="00C25869" w:rsidRPr="00992B91" w:rsidSect="005C73E1">
      <w:pgSz w:w="11906" w:h="16838"/>
      <w:pgMar w:top="284" w:right="850" w:bottom="568" w:left="156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47" w:rsidRDefault="00D52C47" w:rsidP="006505A9">
      <w:pPr>
        <w:spacing w:after="0" w:line="240" w:lineRule="auto"/>
      </w:pPr>
      <w:r>
        <w:separator/>
      </w:r>
    </w:p>
  </w:endnote>
  <w:endnote w:type="continuationSeparator" w:id="0">
    <w:p w:rsidR="00D52C47" w:rsidRDefault="00D52C47" w:rsidP="0065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47" w:rsidRDefault="00D52C47" w:rsidP="006505A9">
      <w:pPr>
        <w:spacing w:after="0" w:line="240" w:lineRule="auto"/>
      </w:pPr>
      <w:r>
        <w:separator/>
      </w:r>
    </w:p>
  </w:footnote>
  <w:footnote w:type="continuationSeparator" w:id="0">
    <w:p w:rsidR="00D52C47" w:rsidRDefault="00D52C47" w:rsidP="0065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29D5"/>
    <w:multiLevelType w:val="hybridMultilevel"/>
    <w:tmpl w:val="81948C6C"/>
    <w:lvl w:ilvl="0" w:tplc="04324AD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9C"/>
    <w:rsid w:val="00000431"/>
    <w:rsid w:val="0000704E"/>
    <w:rsid w:val="000354B5"/>
    <w:rsid w:val="00070D8A"/>
    <w:rsid w:val="0008058D"/>
    <w:rsid w:val="00123A6F"/>
    <w:rsid w:val="00196433"/>
    <w:rsid w:val="001973A6"/>
    <w:rsid w:val="001B307E"/>
    <w:rsid w:val="001B3CDB"/>
    <w:rsid w:val="001B5848"/>
    <w:rsid w:val="001C75DF"/>
    <w:rsid w:val="001D3F4D"/>
    <w:rsid w:val="00202318"/>
    <w:rsid w:val="00204391"/>
    <w:rsid w:val="002330F8"/>
    <w:rsid w:val="00234BB4"/>
    <w:rsid w:val="00240DB5"/>
    <w:rsid w:val="00255287"/>
    <w:rsid w:val="002930A6"/>
    <w:rsid w:val="00296267"/>
    <w:rsid w:val="002B7994"/>
    <w:rsid w:val="002C40B6"/>
    <w:rsid w:val="002C56B8"/>
    <w:rsid w:val="002E5B78"/>
    <w:rsid w:val="002F1915"/>
    <w:rsid w:val="00300A4F"/>
    <w:rsid w:val="003164E6"/>
    <w:rsid w:val="003566D8"/>
    <w:rsid w:val="00381EC9"/>
    <w:rsid w:val="00394C22"/>
    <w:rsid w:val="0039551B"/>
    <w:rsid w:val="003A3219"/>
    <w:rsid w:val="003F1A6B"/>
    <w:rsid w:val="00406038"/>
    <w:rsid w:val="00424EB8"/>
    <w:rsid w:val="00434E2D"/>
    <w:rsid w:val="004549E4"/>
    <w:rsid w:val="00461E4A"/>
    <w:rsid w:val="00463E85"/>
    <w:rsid w:val="00473F31"/>
    <w:rsid w:val="004843C9"/>
    <w:rsid w:val="00485E0A"/>
    <w:rsid w:val="004979E6"/>
    <w:rsid w:val="004A1DB5"/>
    <w:rsid w:val="004B2240"/>
    <w:rsid w:val="004B70D4"/>
    <w:rsid w:val="004C4989"/>
    <w:rsid w:val="004D1841"/>
    <w:rsid w:val="00536EE9"/>
    <w:rsid w:val="00542DC4"/>
    <w:rsid w:val="00560F5E"/>
    <w:rsid w:val="00586CD5"/>
    <w:rsid w:val="005A64E2"/>
    <w:rsid w:val="005C73E1"/>
    <w:rsid w:val="005D1D00"/>
    <w:rsid w:val="005E2403"/>
    <w:rsid w:val="00602245"/>
    <w:rsid w:val="006505A9"/>
    <w:rsid w:val="0067133B"/>
    <w:rsid w:val="006716B3"/>
    <w:rsid w:val="00681E2E"/>
    <w:rsid w:val="006842FE"/>
    <w:rsid w:val="00687411"/>
    <w:rsid w:val="006A2F3B"/>
    <w:rsid w:val="006F5F97"/>
    <w:rsid w:val="007440D5"/>
    <w:rsid w:val="00745117"/>
    <w:rsid w:val="00760AD1"/>
    <w:rsid w:val="0079014B"/>
    <w:rsid w:val="0079039C"/>
    <w:rsid w:val="00793740"/>
    <w:rsid w:val="007A1A36"/>
    <w:rsid w:val="0080060F"/>
    <w:rsid w:val="00812BDD"/>
    <w:rsid w:val="00816EBF"/>
    <w:rsid w:val="00836CC9"/>
    <w:rsid w:val="00845901"/>
    <w:rsid w:val="008D69BC"/>
    <w:rsid w:val="00914442"/>
    <w:rsid w:val="00946078"/>
    <w:rsid w:val="009612C4"/>
    <w:rsid w:val="00970AE0"/>
    <w:rsid w:val="00992B91"/>
    <w:rsid w:val="009A009D"/>
    <w:rsid w:val="009B1ADD"/>
    <w:rsid w:val="009D138E"/>
    <w:rsid w:val="00A25668"/>
    <w:rsid w:val="00A27EBA"/>
    <w:rsid w:val="00A811DA"/>
    <w:rsid w:val="00AA23F5"/>
    <w:rsid w:val="00AC037D"/>
    <w:rsid w:val="00AF4C6C"/>
    <w:rsid w:val="00B36898"/>
    <w:rsid w:val="00B37375"/>
    <w:rsid w:val="00B41B55"/>
    <w:rsid w:val="00B81484"/>
    <w:rsid w:val="00B95DEF"/>
    <w:rsid w:val="00BD44FA"/>
    <w:rsid w:val="00BD5456"/>
    <w:rsid w:val="00BF10C1"/>
    <w:rsid w:val="00BF670E"/>
    <w:rsid w:val="00C25869"/>
    <w:rsid w:val="00C5570C"/>
    <w:rsid w:val="00C64217"/>
    <w:rsid w:val="00C6444F"/>
    <w:rsid w:val="00C6454D"/>
    <w:rsid w:val="00C74836"/>
    <w:rsid w:val="00C8532C"/>
    <w:rsid w:val="00C85E0B"/>
    <w:rsid w:val="00CC286B"/>
    <w:rsid w:val="00CD0E11"/>
    <w:rsid w:val="00D00C79"/>
    <w:rsid w:val="00D1457D"/>
    <w:rsid w:val="00D4383F"/>
    <w:rsid w:val="00D45B11"/>
    <w:rsid w:val="00D52C47"/>
    <w:rsid w:val="00D64C37"/>
    <w:rsid w:val="00D81ADD"/>
    <w:rsid w:val="00D96E26"/>
    <w:rsid w:val="00D973F7"/>
    <w:rsid w:val="00DC3EE0"/>
    <w:rsid w:val="00DC6963"/>
    <w:rsid w:val="00DF0C3A"/>
    <w:rsid w:val="00E01AE2"/>
    <w:rsid w:val="00E44DCC"/>
    <w:rsid w:val="00E53F18"/>
    <w:rsid w:val="00E62BBC"/>
    <w:rsid w:val="00E70A1D"/>
    <w:rsid w:val="00E76377"/>
    <w:rsid w:val="00E9025B"/>
    <w:rsid w:val="00EA09A4"/>
    <w:rsid w:val="00F02628"/>
    <w:rsid w:val="00F12F29"/>
    <w:rsid w:val="00F145EC"/>
    <w:rsid w:val="00F20D69"/>
    <w:rsid w:val="00F319F2"/>
    <w:rsid w:val="00F44D2F"/>
    <w:rsid w:val="00F73EF0"/>
    <w:rsid w:val="00F82635"/>
    <w:rsid w:val="00FA19FD"/>
    <w:rsid w:val="00FC6BEB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476BC4-69C6-4CAA-8D95-818E5D28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869"/>
    <w:pPr>
      <w:keepNext/>
      <w:keepLines/>
      <w:tabs>
        <w:tab w:val="left" w:pos="418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5A9"/>
  </w:style>
  <w:style w:type="paragraph" w:styleId="a6">
    <w:name w:val="footer"/>
    <w:basedOn w:val="a"/>
    <w:link w:val="a7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5A9"/>
  </w:style>
  <w:style w:type="paragraph" w:styleId="a8">
    <w:name w:val="Balloon Text"/>
    <w:basedOn w:val="a"/>
    <w:link w:val="a9"/>
    <w:uiPriority w:val="99"/>
    <w:semiHidden/>
    <w:unhideWhenUsed/>
    <w:rsid w:val="0065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5A9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99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992B9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ody Text Indent"/>
    <w:basedOn w:val="a"/>
    <w:link w:val="ad"/>
    <w:rsid w:val="001D3F4D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D3F4D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1B3C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B3CDB"/>
  </w:style>
  <w:style w:type="character" w:styleId="af0">
    <w:name w:val="Hyperlink"/>
    <w:uiPriority w:val="99"/>
    <w:unhideWhenUsed/>
    <w:rsid w:val="001B3CDB"/>
    <w:rPr>
      <w:color w:val="0563C1"/>
      <w:u w:val="single"/>
    </w:rPr>
  </w:style>
  <w:style w:type="character" w:customStyle="1" w:styleId="af1">
    <w:name w:val="Основной текст_"/>
    <w:link w:val="7"/>
    <w:locked/>
    <w:rsid w:val="001B3CDB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1"/>
    <w:rsid w:val="001B3CDB"/>
    <w:pPr>
      <w:shd w:val="clear" w:color="auto" w:fill="FFFFFF"/>
      <w:spacing w:before="1800" w:after="0" w:line="0" w:lineRule="atLeast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67133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C258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25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14FC12D4E754E06CF03C34B7AD3B5D05F39F84223D1E1DCB2255BE3FyDJ0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VOMARI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7960.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CB04A-E766-4EB3-B035-F4D01015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4827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Валентин И. Мостяев</cp:lastModifiedBy>
  <cp:revision>66</cp:revision>
  <cp:lastPrinted>2018-05-21T03:22:00Z</cp:lastPrinted>
  <dcterms:created xsi:type="dcterms:W3CDTF">2016-02-28T07:02:00Z</dcterms:created>
  <dcterms:modified xsi:type="dcterms:W3CDTF">2018-06-05T02:36:00Z</dcterms:modified>
</cp:coreProperties>
</file>