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AC" w:rsidRPr="00EF0C55" w:rsidRDefault="009816AC" w:rsidP="009816AC">
      <w:pPr>
        <w:pStyle w:val="Default"/>
        <w:ind w:left="-567" w:firstLine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КАДАСТРОВАЯ ПАЛАТА</w:t>
      </w:r>
      <w:r w:rsidRPr="00EF0C55">
        <w:rPr>
          <w:rFonts w:ascii="Times New Roman" w:hAnsi="Times New Roman" w:cs="Times New Roman"/>
        </w:rPr>
        <w:t xml:space="preserve"> РАЗЪЯСНЯЕТ: ДЛЯ ЧЕГО И КАК СНЯТЬ С КАДАСТРОВОГО УЧЕТА РАЗРУШЕННЫЙ ДОМ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Нередко у граждан возникает вопрос, зачем снимать с кадастрового учета разрушенный и не пригодный для проживания дом.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Во-первых, сведения об объектах капитального строительства, состоящих на кадастровом учете, передаются в налоговую инспекцию для последующего начисления налогов. И если гражданин не использует по назначению разрушенный объект капитального строительства, который поставлен на кадастровый учет и в отношении которого имеется свидетельство о государственной регистрации права, с него по закону все равно будет взиматься налог на имущество.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Лишь только тогда, когда объект будет снят с государственного кадастрового учета и сведения об этом поступят в налоговый орган, начисление налогов будет прекращено.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Во-вторых, пока разрушенный дом значится на государственном кадастровом учете, новый или преобразованный объект поставить на учет будет невозможно.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Документами, необходимыми для снятия объекта недвижимости с государственного кадастрового учета являются - заявление о снятии объекта с государственного кадастрового учета и акт обследования.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С заявлением о снятии соответствующего объекта капитального строительства с кадастрового учета вправе обратиться собственник такого объекта, либо его представитель. </w:t>
      </w:r>
    </w:p>
    <w:p w:rsidR="009816AC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Заявление составляется в бумажном или электронном виде.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Другой необходимый документ - это акт обследования, удостоверяющий прекращение существования объекта недвижимости. Для оформления акта обследования заинтересованному лицу необходимо заключить договор с кадастровым инженером. </w:t>
      </w:r>
    </w:p>
    <w:p w:rsidR="009816AC" w:rsidRPr="00EF0C55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 xml:space="preserve">В акте обследования кадастровым инженером должен быть подтвержден факт гибели, уничтожения конкретного объекта недвижимости с обязательным указанием кадастрового номера. Если с кадастрового учета нужно снять помещение, кадастровый инженер должен документально подтвердить факт уничтожения части здания, либо всего здания в котором находилось соответствующее помещение. </w:t>
      </w:r>
    </w:p>
    <w:p w:rsidR="009816AC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  <w:b/>
          <w:i/>
          <w:u w:val="single"/>
        </w:rPr>
      </w:pPr>
      <w:r w:rsidRPr="00EF0C55">
        <w:rPr>
          <w:rFonts w:ascii="Times New Roman" w:hAnsi="Times New Roman" w:cs="Times New Roman"/>
        </w:rPr>
        <w:t xml:space="preserve">Перечисленные для снятия с кадастрового учета документы можно подать в </w:t>
      </w:r>
      <w:r w:rsidRPr="001B0389">
        <w:rPr>
          <w:rFonts w:ascii="Times New Roman" w:hAnsi="Times New Roman" w:cs="Times New Roman"/>
        </w:rPr>
        <w:t>офис</w:t>
      </w:r>
      <w:r w:rsidRPr="009816AC">
        <w:rPr>
          <w:rFonts w:ascii="Times New Roman" w:hAnsi="Times New Roman" w:cs="Times New Roman"/>
        </w:rPr>
        <w:t>ах</w:t>
      </w:r>
      <w:r w:rsidRPr="001B0389">
        <w:rPr>
          <w:rFonts w:ascii="Times New Roman" w:hAnsi="Times New Roman" w:cs="Times New Roman"/>
        </w:rPr>
        <w:t xml:space="preserve"> приема-выдачи документов МФЦ или Кадастровой палаты, </w:t>
      </w:r>
      <w:r>
        <w:rPr>
          <w:rFonts w:ascii="Times New Roman" w:hAnsi="Times New Roman" w:cs="Times New Roman"/>
        </w:rPr>
        <w:t xml:space="preserve">а также </w:t>
      </w:r>
      <w:r w:rsidRPr="001B0389">
        <w:rPr>
          <w:rFonts w:ascii="Times New Roman" w:hAnsi="Times New Roman" w:cs="Times New Roman"/>
        </w:rPr>
        <w:t>пользуясь электронными услугами сайта Росреестр</w:t>
      </w:r>
      <w:r>
        <w:rPr>
          <w:rFonts w:ascii="Times New Roman" w:hAnsi="Times New Roman" w:cs="Times New Roman"/>
        </w:rPr>
        <w:t>а (</w:t>
      </w:r>
      <w:hyperlink r:id="rId4" w:history="1">
        <w:r w:rsidRPr="00FC61A8">
          <w:rPr>
            <w:rStyle w:val="a3"/>
            <w:rFonts w:ascii="Times New Roman" w:hAnsi="Times New Roman" w:cs="Times New Roman"/>
            <w:b/>
            <w:i/>
            <w:lang w:val="en-US"/>
          </w:rPr>
          <w:t>www</w:t>
        </w:r>
        <w:r w:rsidRPr="00FC61A8">
          <w:rPr>
            <w:rStyle w:val="a3"/>
            <w:rFonts w:ascii="Times New Roman" w:hAnsi="Times New Roman" w:cs="Times New Roman"/>
            <w:b/>
            <w:i/>
          </w:rPr>
          <w:t>.</w:t>
        </w:r>
        <w:proofErr w:type="spellStart"/>
        <w:r w:rsidRPr="00FC61A8">
          <w:rPr>
            <w:rStyle w:val="a3"/>
            <w:rFonts w:ascii="Times New Roman" w:hAnsi="Times New Roman" w:cs="Times New Roman"/>
            <w:b/>
            <w:i/>
          </w:rPr>
          <w:t>rosreestr.ru</w:t>
        </w:r>
        <w:proofErr w:type="spellEnd"/>
      </w:hyperlink>
      <w:r>
        <w:rPr>
          <w:rFonts w:ascii="Times New Roman" w:hAnsi="Times New Roman" w:cs="Times New Roman"/>
          <w:b/>
          <w:i/>
          <w:u w:val="single"/>
        </w:rPr>
        <w:t>).</w:t>
      </w:r>
    </w:p>
    <w:p w:rsidR="009816AC" w:rsidRDefault="009816AC" w:rsidP="009816AC">
      <w:pPr>
        <w:pStyle w:val="Default"/>
        <w:ind w:left="-567" w:firstLine="283"/>
        <w:jc w:val="both"/>
        <w:rPr>
          <w:rFonts w:ascii="Times New Roman" w:hAnsi="Times New Roman" w:cs="Times New Roman"/>
        </w:rPr>
      </w:pPr>
      <w:r w:rsidRPr="00EF0C55">
        <w:rPr>
          <w:rFonts w:ascii="Times New Roman" w:hAnsi="Times New Roman" w:cs="Times New Roman"/>
        </w:rPr>
        <w:t>Процедуру снятия с кадастрового учета можно считать завершенной только после того, как заявителю будет выдана кадастровая выписка, свидетельствующая о том, что объект недвижимости больше не числится в государственном кадастре недвижимости.</w:t>
      </w:r>
    </w:p>
    <w:p w:rsidR="0019740C" w:rsidRDefault="009816AC"/>
    <w:sectPr w:rsidR="0019740C" w:rsidSect="005B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816AC"/>
    <w:rsid w:val="0006381F"/>
    <w:rsid w:val="005B583D"/>
    <w:rsid w:val="009816AC"/>
    <w:rsid w:val="00CC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1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Г. Н.</dc:creator>
  <cp:lastModifiedBy>Курочкина Г. Н.</cp:lastModifiedBy>
  <cp:revision>1</cp:revision>
  <dcterms:created xsi:type="dcterms:W3CDTF">2017-02-03T05:16:00Z</dcterms:created>
  <dcterms:modified xsi:type="dcterms:W3CDTF">2017-02-03T05:21:00Z</dcterms:modified>
</cp:coreProperties>
</file>