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88" w:rsidRDefault="00B87988" w:rsidP="00C1308E">
      <w:pPr>
        <w:shd w:val="clear" w:color="auto" w:fill="FFFFFF"/>
        <w:jc w:val="both"/>
        <w:rPr>
          <w:rFonts w:ascii="Arial Narrow" w:hAnsi="Arial Narrow"/>
        </w:rPr>
      </w:pPr>
    </w:p>
    <w:p w:rsidR="009F464D" w:rsidRDefault="009F464D" w:rsidP="009F464D">
      <w:pPr>
        <w:jc w:val="center"/>
        <w:rPr>
          <w:rFonts w:ascii="Arial Narrow" w:hAnsi="Arial Narrow"/>
          <w:b/>
        </w:rPr>
      </w:pPr>
      <w:r w:rsidRPr="006D76FF">
        <w:rPr>
          <w:rFonts w:ascii="Arial Narrow" w:hAnsi="Arial Narrow"/>
          <w:b/>
        </w:rPr>
        <w:t>Извещение о проведении аукциона</w:t>
      </w:r>
    </w:p>
    <w:p w:rsidR="00C1308E" w:rsidRPr="006D76FF" w:rsidRDefault="00C1308E" w:rsidP="009F464D">
      <w:pPr>
        <w:jc w:val="center"/>
        <w:rPr>
          <w:rFonts w:ascii="Arial Narrow" w:hAnsi="Arial Narrow"/>
        </w:rPr>
      </w:pPr>
    </w:p>
    <w:p w:rsidR="009F464D" w:rsidRPr="009F464D" w:rsidRDefault="009F464D" w:rsidP="009F464D">
      <w:pPr>
        <w:autoSpaceDE w:val="0"/>
        <w:autoSpaceDN w:val="0"/>
        <w:adjustRightInd w:val="0"/>
        <w:ind w:right="-6"/>
        <w:jc w:val="center"/>
        <w:rPr>
          <w:rFonts w:ascii="Arial Narrow" w:hAnsi="Arial Narrow"/>
          <w:b/>
          <w:color w:val="000000"/>
        </w:rPr>
      </w:pPr>
      <w:r w:rsidRPr="009F464D">
        <w:rPr>
          <w:rFonts w:ascii="Arial Narrow" w:hAnsi="Arial Narrow"/>
        </w:rPr>
        <w:t xml:space="preserve">Администрация городского округа Анадырь, в лице Управления финансов, экономики и имущественных отношений объявляет о проведении открытого аукциона по продаже права на заключение договора аренды земельного участка </w:t>
      </w:r>
      <w:r w:rsidR="00633C34">
        <w:rPr>
          <w:rFonts w:ascii="Arial Narrow" w:hAnsi="Arial Narrow"/>
        </w:rPr>
        <w:t xml:space="preserve">под </w:t>
      </w:r>
      <w:r w:rsidR="000046F3">
        <w:rPr>
          <w:rFonts w:ascii="Arial Narrow" w:hAnsi="Arial Narrow"/>
        </w:rPr>
        <w:t>санкционированную свалку</w:t>
      </w:r>
    </w:p>
    <w:p w:rsidR="00F269A6" w:rsidRDefault="009F464D" w:rsidP="009F464D">
      <w:pPr>
        <w:numPr>
          <w:ilvl w:val="0"/>
          <w:numId w:val="7"/>
        </w:numPr>
        <w:tabs>
          <w:tab w:val="num" w:pos="709"/>
        </w:tabs>
        <w:ind w:left="0" w:right="-6" w:firstLine="0"/>
        <w:jc w:val="both"/>
        <w:rPr>
          <w:rFonts w:ascii="Arial Narrow" w:hAnsi="Arial Narrow"/>
        </w:rPr>
      </w:pPr>
      <w:r w:rsidRPr="00F269A6">
        <w:rPr>
          <w:rFonts w:ascii="Arial Narrow" w:hAnsi="Arial Narrow"/>
          <w:b/>
        </w:rPr>
        <w:t>Продавец:</w:t>
      </w:r>
      <w:r w:rsidRPr="00F269A6">
        <w:rPr>
          <w:rFonts w:ascii="Arial Narrow" w:hAnsi="Arial Narrow"/>
        </w:rPr>
        <w:t xml:space="preserve"> Администрация городского округа Анадырь</w:t>
      </w:r>
      <w:r w:rsidR="00F269A6">
        <w:rPr>
          <w:rFonts w:ascii="Arial Narrow" w:hAnsi="Arial Narrow"/>
        </w:rPr>
        <w:t>.</w:t>
      </w:r>
    </w:p>
    <w:p w:rsidR="009F464D" w:rsidRPr="00F269A6" w:rsidRDefault="009F464D" w:rsidP="009F464D">
      <w:pPr>
        <w:numPr>
          <w:ilvl w:val="0"/>
          <w:numId w:val="7"/>
        </w:numPr>
        <w:tabs>
          <w:tab w:val="num" w:pos="709"/>
        </w:tabs>
        <w:ind w:left="0" w:right="-6" w:firstLine="0"/>
        <w:jc w:val="both"/>
        <w:rPr>
          <w:rFonts w:ascii="Arial Narrow" w:hAnsi="Arial Narrow"/>
        </w:rPr>
      </w:pPr>
      <w:r w:rsidRPr="00F269A6">
        <w:rPr>
          <w:rFonts w:ascii="Arial Narrow" w:hAnsi="Arial Narrow"/>
          <w:b/>
        </w:rPr>
        <w:t xml:space="preserve">Организатор аукциона: </w:t>
      </w:r>
      <w:r w:rsidRPr="00F269A6">
        <w:rPr>
          <w:rFonts w:ascii="Arial Narrow" w:hAnsi="Arial Narrow"/>
        </w:rPr>
        <w:t>Управление финансов, экономики и имущественных отношений Администрации городского округа Анадырь.</w:t>
      </w:r>
    </w:p>
    <w:p w:rsidR="009F464D" w:rsidRPr="00F269A6" w:rsidRDefault="009F464D" w:rsidP="009F464D">
      <w:pPr>
        <w:numPr>
          <w:ilvl w:val="0"/>
          <w:numId w:val="7"/>
        </w:numPr>
        <w:tabs>
          <w:tab w:val="num" w:pos="709"/>
        </w:tabs>
        <w:ind w:left="0" w:right="-6" w:firstLine="0"/>
        <w:jc w:val="both"/>
        <w:rPr>
          <w:rFonts w:ascii="Arial Narrow" w:hAnsi="Arial Narrow"/>
        </w:rPr>
      </w:pPr>
      <w:r w:rsidRPr="009F464D">
        <w:rPr>
          <w:rFonts w:ascii="Arial Narrow" w:hAnsi="Arial Narrow"/>
          <w:b/>
        </w:rPr>
        <w:t>Наименование органа местного самоуправления, принявшего решение о проведении аукциона, о реквизитах указанного решения</w:t>
      </w:r>
      <w:r w:rsidRPr="00F269A6">
        <w:rPr>
          <w:rFonts w:ascii="Arial Narrow" w:hAnsi="Arial Narrow"/>
        </w:rPr>
        <w:t xml:space="preserve">: Постановление Администрации городского округа Анадырь от </w:t>
      </w:r>
      <w:r w:rsidR="000046F3">
        <w:rPr>
          <w:rFonts w:ascii="Arial Narrow" w:hAnsi="Arial Narrow"/>
        </w:rPr>
        <w:t>03.04.2015</w:t>
      </w:r>
      <w:r w:rsidRPr="00F269A6">
        <w:rPr>
          <w:rFonts w:ascii="Arial Narrow" w:hAnsi="Arial Narrow"/>
        </w:rPr>
        <w:t xml:space="preserve">г. № </w:t>
      </w:r>
      <w:r w:rsidR="005A4169">
        <w:rPr>
          <w:rFonts w:ascii="Arial Narrow" w:hAnsi="Arial Narrow"/>
        </w:rPr>
        <w:t>164.</w:t>
      </w:r>
    </w:p>
    <w:p w:rsidR="009F464D" w:rsidRPr="009F464D" w:rsidRDefault="009F464D" w:rsidP="009F464D">
      <w:pPr>
        <w:tabs>
          <w:tab w:val="left" w:pos="360"/>
        </w:tabs>
        <w:ind w:right="-6"/>
        <w:jc w:val="both"/>
        <w:rPr>
          <w:rFonts w:ascii="Arial Narrow" w:hAnsi="Arial Narrow"/>
        </w:rPr>
      </w:pPr>
      <w:r w:rsidRPr="009F464D">
        <w:rPr>
          <w:rFonts w:ascii="Arial Narrow" w:hAnsi="Arial Narrow"/>
          <w:b/>
        </w:rPr>
        <w:t xml:space="preserve">4. Предмет аукциона: </w:t>
      </w:r>
      <w:r w:rsidRPr="009F464D">
        <w:rPr>
          <w:rFonts w:ascii="Arial Narrow" w:hAnsi="Arial Narrow"/>
        </w:rPr>
        <w:t>право на заключение договора аренды земельного участка</w:t>
      </w:r>
      <w:r w:rsidR="00425145">
        <w:rPr>
          <w:rFonts w:ascii="Arial Narrow" w:hAnsi="Arial Narrow"/>
        </w:rPr>
        <w:t xml:space="preserve">, с кадастровым номером </w:t>
      </w:r>
      <w:r w:rsidR="000046F3" w:rsidRPr="000046F3">
        <w:rPr>
          <w:rFonts w:ascii="Arial Narrow" w:hAnsi="Arial Narrow"/>
        </w:rPr>
        <w:t>87:05:000020:6, из категории земель "Земли населённых пунктов", площадью 78 000 кв.м, находящегося в муниципальной собственности, местоположением: установлено относительно ориентира, расположенного в границах участка. Ориентир санкционированная свалка (на горе Михаила). Почтовый адрес ориентира: Чукотский АО, г. Анадырь, разрешенным использованием: под санкционированную свалку</w:t>
      </w:r>
      <w:r w:rsidRPr="009F464D">
        <w:rPr>
          <w:rFonts w:ascii="Arial Narrow" w:hAnsi="Arial Narrow"/>
        </w:rPr>
        <w:t xml:space="preserve">. Срок аренды: </w:t>
      </w:r>
      <w:r w:rsidR="000046F3">
        <w:rPr>
          <w:rFonts w:ascii="Arial Narrow" w:hAnsi="Arial Narrow"/>
        </w:rPr>
        <w:t>5</w:t>
      </w:r>
      <w:r w:rsidRPr="009F464D">
        <w:rPr>
          <w:rFonts w:ascii="Arial Narrow" w:hAnsi="Arial Narrow"/>
        </w:rPr>
        <w:t xml:space="preserve"> (</w:t>
      </w:r>
      <w:r w:rsidR="000046F3">
        <w:rPr>
          <w:rFonts w:ascii="Arial Narrow" w:hAnsi="Arial Narrow"/>
        </w:rPr>
        <w:t>пять</w:t>
      </w:r>
      <w:r w:rsidRPr="009F464D">
        <w:rPr>
          <w:rFonts w:ascii="Arial Narrow" w:hAnsi="Arial Narrow"/>
        </w:rPr>
        <w:t xml:space="preserve">) </w:t>
      </w:r>
      <w:r w:rsidR="000046F3">
        <w:rPr>
          <w:rFonts w:ascii="Arial Narrow" w:hAnsi="Arial Narrow"/>
        </w:rPr>
        <w:t>лет</w:t>
      </w:r>
      <w:r w:rsidRPr="009F464D">
        <w:rPr>
          <w:rFonts w:ascii="Arial Narrow" w:hAnsi="Arial Narrow"/>
        </w:rPr>
        <w:t xml:space="preserve"> с даты подписания акта приема-передачи земельного участка</w:t>
      </w:r>
      <w:r w:rsidRPr="009F464D">
        <w:rPr>
          <w:rFonts w:ascii="Arial Narrow" w:hAnsi="Arial Narrow"/>
          <w:b/>
        </w:rPr>
        <w:t xml:space="preserve">. </w:t>
      </w:r>
    </w:p>
    <w:p w:rsidR="00F269A6" w:rsidRDefault="009F464D" w:rsidP="00F269A6">
      <w:pPr>
        <w:tabs>
          <w:tab w:val="left" w:pos="360"/>
        </w:tabs>
        <w:ind w:right="-6"/>
        <w:jc w:val="both"/>
        <w:rPr>
          <w:rFonts w:ascii="Arial Narrow" w:hAnsi="Arial Narrow"/>
        </w:rPr>
      </w:pPr>
      <w:r w:rsidRPr="009F464D">
        <w:rPr>
          <w:rFonts w:ascii="Arial Narrow" w:hAnsi="Arial Narrow"/>
          <w:b/>
        </w:rPr>
        <w:t>5. Разрешенное использование земельного участка</w:t>
      </w:r>
      <w:r w:rsidRPr="009F464D">
        <w:rPr>
          <w:rFonts w:ascii="Arial Narrow" w:hAnsi="Arial Narrow"/>
        </w:rPr>
        <w:t xml:space="preserve">: </w:t>
      </w:r>
      <w:r w:rsidR="00425145">
        <w:rPr>
          <w:rFonts w:ascii="Arial Narrow" w:hAnsi="Arial Narrow"/>
        </w:rPr>
        <w:t xml:space="preserve">под </w:t>
      </w:r>
      <w:r w:rsidR="000046F3">
        <w:rPr>
          <w:rFonts w:ascii="Arial Narrow" w:hAnsi="Arial Narrow"/>
        </w:rPr>
        <w:t>санкционированную свалку</w:t>
      </w:r>
      <w:r w:rsidR="00425145">
        <w:rPr>
          <w:rFonts w:ascii="Arial Narrow" w:hAnsi="Arial Narrow"/>
        </w:rPr>
        <w:t>.</w:t>
      </w:r>
    </w:p>
    <w:p w:rsidR="009F464D" w:rsidRPr="009F464D" w:rsidRDefault="009F464D" w:rsidP="00F269A6">
      <w:pPr>
        <w:tabs>
          <w:tab w:val="left" w:pos="360"/>
        </w:tabs>
        <w:ind w:right="-6"/>
        <w:jc w:val="both"/>
        <w:rPr>
          <w:rFonts w:ascii="Arial Narrow" w:hAnsi="Arial Narrow"/>
        </w:rPr>
      </w:pPr>
      <w:r w:rsidRPr="009F464D">
        <w:rPr>
          <w:rFonts w:ascii="Arial Narrow" w:hAnsi="Arial Narrow"/>
          <w:b/>
        </w:rPr>
        <w:t xml:space="preserve">6.   Обременения и ограничения в использовании земельного участка: </w:t>
      </w:r>
      <w:r w:rsidRPr="009F464D">
        <w:rPr>
          <w:rFonts w:ascii="Arial Narrow" w:hAnsi="Arial Narrow"/>
        </w:rPr>
        <w:t>Отсутствуют.</w:t>
      </w:r>
    </w:p>
    <w:p w:rsidR="009F464D" w:rsidRDefault="00425145" w:rsidP="00F269A6">
      <w:pPr>
        <w:tabs>
          <w:tab w:val="left" w:pos="360"/>
        </w:tabs>
        <w:ind w:right="-6"/>
        <w:jc w:val="both"/>
        <w:rPr>
          <w:rFonts w:ascii="Arial Narrow" w:hAnsi="Arial Narrow"/>
        </w:rPr>
      </w:pPr>
      <w:r>
        <w:rPr>
          <w:rFonts w:ascii="Arial Narrow" w:hAnsi="Arial Narrow"/>
          <w:b/>
        </w:rPr>
        <w:t>7</w:t>
      </w:r>
      <w:r w:rsidR="009F464D" w:rsidRPr="009F464D">
        <w:rPr>
          <w:rFonts w:ascii="Arial Narrow" w:hAnsi="Arial Narrow"/>
          <w:b/>
        </w:rPr>
        <w:t>. Категория земель и сведения о правообладателе:</w:t>
      </w:r>
      <w:r>
        <w:rPr>
          <w:rFonts w:ascii="Arial Narrow" w:hAnsi="Arial Narrow"/>
        </w:rPr>
        <w:t xml:space="preserve"> земли населенных пунктов</w:t>
      </w:r>
      <w:r w:rsidR="009F464D" w:rsidRPr="009F464D">
        <w:rPr>
          <w:rFonts w:ascii="Arial Narrow" w:hAnsi="Arial Narrow"/>
        </w:rPr>
        <w:t>.</w:t>
      </w:r>
      <w:r>
        <w:rPr>
          <w:rFonts w:ascii="Arial Narrow" w:hAnsi="Arial Narrow"/>
        </w:rPr>
        <w:t xml:space="preserve"> Муниципальная собственность. </w:t>
      </w:r>
    </w:p>
    <w:p w:rsidR="00C22597" w:rsidRPr="00C22597" w:rsidRDefault="00C22597" w:rsidP="00C22597">
      <w:pPr>
        <w:tabs>
          <w:tab w:val="left" w:pos="360"/>
        </w:tabs>
        <w:ind w:right="-6"/>
        <w:jc w:val="both"/>
        <w:rPr>
          <w:rFonts w:ascii="Arial Narrow" w:hAnsi="Arial Narrow"/>
        </w:rPr>
      </w:pPr>
      <w:r w:rsidRPr="00C22597">
        <w:rPr>
          <w:rFonts w:ascii="Arial Narrow" w:hAnsi="Arial Narrow"/>
          <w:b/>
        </w:rPr>
        <w:t>8.</w:t>
      </w:r>
      <w:r>
        <w:rPr>
          <w:rFonts w:ascii="Arial Narrow" w:hAnsi="Arial Narrow"/>
        </w:rPr>
        <w:t xml:space="preserve"> Н</w:t>
      </w:r>
      <w:r w:rsidRPr="00C22597">
        <w:rPr>
          <w:rFonts w:ascii="Arial Narrow" w:hAnsi="Arial Narrow"/>
        </w:rPr>
        <w:t xml:space="preserve">ачальный размер годовой арендной платы за земельный участок в сумме </w:t>
      </w:r>
      <w:r w:rsidR="000046F3" w:rsidRPr="000046F3">
        <w:rPr>
          <w:rFonts w:ascii="Arial Narrow" w:hAnsi="Arial Narrow"/>
        </w:rPr>
        <w:t>218 369 рублей</w:t>
      </w:r>
      <w:r w:rsidRPr="00C22597">
        <w:rPr>
          <w:rFonts w:ascii="Arial Narrow" w:hAnsi="Arial Narrow"/>
        </w:rPr>
        <w:t>.</w:t>
      </w:r>
    </w:p>
    <w:p w:rsidR="00C22597" w:rsidRPr="00C22597" w:rsidRDefault="00C22597" w:rsidP="00C22597">
      <w:pPr>
        <w:tabs>
          <w:tab w:val="left" w:pos="360"/>
        </w:tabs>
        <w:ind w:right="-6"/>
        <w:jc w:val="both"/>
        <w:rPr>
          <w:rFonts w:ascii="Arial Narrow" w:hAnsi="Arial Narrow"/>
        </w:rPr>
      </w:pPr>
      <w:r w:rsidRPr="00C22597">
        <w:rPr>
          <w:rFonts w:ascii="Arial Narrow" w:hAnsi="Arial Narrow"/>
        </w:rPr>
        <w:t xml:space="preserve">Сумма задатка 20 процентов, что составляет </w:t>
      </w:r>
      <w:r w:rsidR="00BE4387">
        <w:rPr>
          <w:rFonts w:ascii="Arial Narrow" w:hAnsi="Arial Narrow"/>
        </w:rPr>
        <w:t>43 673, 80 коп.</w:t>
      </w:r>
      <w:r w:rsidRPr="00C22597">
        <w:rPr>
          <w:rFonts w:ascii="Arial Narrow" w:hAnsi="Arial Narrow"/>
        </w:rPr>
        <w:t xml:space="preserve">Шаг аукциона </w:t>
      </w:r>
      <w:r w:rsidR="00BE4387">
        <w:rPr>
          <w:rFonts w:ascii="Arial Narrow" w:hAnsi="Arial Narrow"/>
        </w:rPr>
        <w:t>3</w:t>
      </w:r>
      <w:r w:rsidRPr="00C22597">
        <w:rPr>
          <w:rFonts w:ascii="Arial Narrow" w:hAnsi="Arial Narrow"/>
        </w:rPr>
        <w:t xml:space="preserve"> процент</w:t>
      </w:r>
      <w:r w:rsidR="00BE4387">
        <w:rPr>
          <w:rFonts w:ascii="Arial Narrow" w:hAnsi="Arial Narrow"/>
        </w:rPr>
        <w:t>а</w:t>
      </w:r>
      <w:r w:rsidRPr="00C22597">
        <w:rPr>
          <w:rFonts w:ascii="Arial Narrow" w:hAnsi="Arial Narrow"/>
        </w:rPr>
        <w:t xml:space="preserve">, что составляет </w:t>
      </w:r>
      <w:r w:rsidR="00BE4387" w:rsidRPr="00BE4387">
        <w:rPr>
          <w:rFonts w:ascii="Arial Narrow" w:hAnsi="Arial Narrow"/>
        </w:rPr>
        <w:t xml:space="preserve">6551 </w:t>
      </w:r>
      <w:r w:rsidR="00BE4387">
        <w:rPr>
          <w:rFonts w:ascii="Arial Narrow" w:hAnsi="Arial Narrow"/>
        </w:rPr>
        <w:t>рубль 7 коп</w:t>
      </w:r>
      <w:r w:rsidRPr="00C22597">
        <w:rPr>
          <w:rFonts w:ascii="Arial Narrow" w:hAnsi="Arial Narrow"/>
        </w:rPr>
        <w:t>.</w:t>
      </w:r>
    </w:p>
    <w:p w:rsidR="009F464D" w:rsidRPr="009F464D" w:rsidRDefault="00F269A6" w:rsidP="009F464D">
      <w:pPr>
        <w:autoSpaceDE w:val="0"/>
        <w:jc w:val="both"/>
        <w:rPr>
          <w:rFonts w:ascii="Arial Narrow" w:hAnsi="Arial Narrow"/>
        </w:rPr>
      </w:pPr>
      <w:r>
        <w:rPr>
          <w:rFonts w:ascii="Arial Narrow" w:hAnsi="Arial Narrow"/>
          <w:b/>
        </w:rPr>
        <w:t xml:space="preserve">9. </w:t>
      </w:r>
      <w:r w:rsidR="009F464D" w:rsidRPr="009F464D">
        <w:rPr>
          <w:rFonts w:ascii="Arial Narrow" w:hAnsi="Arial Narrow"/>
          <w:b/>
        </w:rPr>
        <w:t xml:space="preserve">Время приема заявок: </w:t>
      </w:r>
      <w:r w:rsidR="00425145" w:rsidRPr="00425145">
        <w:rPr>
          <w:rFonts w:ascii="Arial Narrow" w:hAnsi="Arial Narrow"/>
        </w:rPr>
        <w:t xml:space="preserve">с </w:t>
      </w:r>
      <w:r w:rsidR="00BE4387">
        <w:rPr>
          <w:rFonts w:ascii="Arial Narrow" w:hAnsi="Arial Narrow"/>
        </w:rPr>
        <w:t>13.04</w:t>
      </w:r>
      <w:r w:rsidR="00425145" w:rsidRPr="00425145">
        <w:rPr>
          <w:rFonts w:ascii="Arial Narrow" w:hAnsi="Arial Narrow"/>
        </w:rPr>
        <w:t>.</w:t>
      </w:r>
      <w:r w:rsidR="00425145">
        <w:rPr>
          <w:rFonts w:ascii="Arial Narrow" w:hAnsi="Arial Narrow"/>
        </w:rPr>
        <w:t xml:space="preserve"> по </w:t>
      </w:r>
      <w:r w:rsidR="00BE4387">
        <w:rPr>
          <w:rFonts w:ascii="Arial Narrow" w:hAnsi="Arial Narrow"/>
        </w:rPr>
        <w:t>06.05</w:t>
      </w:r>
      <w:r w:rsidR="00425145" w:rsidRPr="00425145">
        <w:rPr>
          <w:rFonts w:ascii="Arial Narrow" w:hAnsi="Arial Narrow"/>
        </w:rPr>
        <w:t>.2015г. в</w:t>
      </w:r>
      <w:r w:rsidR="009F464D" w:rsidRPr="009F464D">
        <w:rPr>
          <w:rFonts w:ascii="Arial Narrow" w:hAnsi="Arial Narrow"/>
        </w:rPr>
        <w:t>рабочие дни, с понедельника до пятницы, с 09.00 до 17.45 часов, обед с 13.00 до 14.30. по местному времени по адресу: г.Анадырь, ул. Рультытегина, д.1,  каб.4</w:t>
      </w:r>
      <w:r w:rsidR="00425145">
        <w:rPr>
          <w:rFonts w:ascii="Arial Narrow" w:hAnsi="Arial Narrow"/>
        </w:rPr>
        <w:t>1</w:t>
      </w:r>
      <w:r w:rsidR="009F464D" w:rsidRPr="009F464D">
        <w:rPr>
          <w:rFonts w:ascii="Arial Narrow" w:hAnsi="Arial Narrow"/>
        </w:rPr>
        <w:t>.</w:t>
      </w:r>
    </w:p>
    <w:p w:rsidR="009F464D" w:rsidRPr="009F464D" w:rsidRDefault="009F464D" w:rsidP="009F464D">
      <w:pPr>
        <w:tabs>
          <w:tab w:val="left" w:pos="360"/>
        </w:tabs>
        <w:ind w:right="-6"/>
        <w:jc w:val="both"/>
        <w:rPr>
          <w:rFonts w:ascii="Arial Narrow" w:hAnsi="Arial Narrow"/>
        </w:rPr>
      </w:pPr>
      <w:r w:rsidRPr="009F464D">
        <w:rPr>
          <w:rFonts w:ascii="Arial Narrow" w:hAnsi="Arial Narrow"/>
          <w:b/>
        </w:rPr>
        <w:t>1</w:t>
      </w:r>
      <w:r w:rsidR="00F269A6">
        <w:rPr>
          <w:rFonts w:ascii="Arial Narrow" w:hAnsi="Arial Narrow"/>
          <w:b/>
        </w:rPr>
        <w:t>0</w:t>
      </w:r>
      <w:r w:rsidRPr="009F464D">
        <w:rPr>
          <w:rFonts w:ascii="Arial Narrow" w:hAnsi="Arial Narrow"/>
          <w:b/>
        </w:rPr>
        <w:t>. Место определения участников аукциона:</w:t>
      </w:r>
      <w:r w:rsidRPr="009F464D">
        <w:rPr>
          <w:rFonts w:ascii="Arial Narrow" w:hAnsi="Arial Narrow"/>
        </w:rPr>
        <w:t xml:space="preserve"> г.Анадырь, ул. Рультытегина, д.1</w:t>
      </w:r>
      <w:r w:rsidR="006D76FF">
        <w:rPr>
          <w:rFonts w:ascii="Arial Narrow" w:hAnsi="Arial Narrow"/>
        </w:rPr>
        <w:t>,каб.</w:t>
      </w:r>
      <w:r w:rsidR="00BE4387">
        <w:rPr>
          <w:rFonts w:ascii="Arial Narrow" w:hAnsi="Arial Narrow"/>
        </w:rPr>
        <w:t>41</w:t>
      </w:r>
      <w:r w:rsidR="006D76FF">
        <w:rPr>
          <w:rFonts w:ascii="Arial Narrow" w:hAnsi="Arial Narrow"/>
        </w:rPr>
        <w:t>.</w:t>
      </w:r>
    </w:p>
    <w:p w:rsidR="009F464D" w:rsidRDefault="009F464D" w:rsidP="009F464D">
      <w:pPr>
        <w:tabs>
          <w:tab w:val="left" w:pos="360"/>
        </w:tabs>
        <w:ind w:right="-6"/>
        <w:jc w:val="both"/>
        <w:rPr>
          <w:rFonts w:ascii="Arial Narrow" w:hAnsi="Arial Narrow"/>
        </w:rPr>
      </w:pPr>
      <w:r w:rsidRPr="009F464D">
        <w:rPr>
          <w:rFonts w:ascii="Arial Narrow" w:hAnsi="Arial Narrow"/>
          <w:b/>
        </w:rPr>
        <w:t>1</w:t>
      </w:r>
      <w:r w:rsidR="00F269A6">
        <w:rPr>
          <w:rFonts w:ascii="Arial Narrow" w:hAnsi="Arial Narrow"/>
          <w:b/>
        </w:rPr>
        <w:t>2</w:t>
      </w:r>
      <w:r w:rsidRPr="009F464D">
        <w:rPr>
          <w:rFonts w:ascii="Arial Narrow" w:hAnsi="Arial Narrow"/>
          <w:b/>
        </w:rPr>
        <w:t xml:space="preserve">. Дата и время определения участников аукциона: </w:t>
      </w:r>
      <w:r w:rsidR="00BE4387">
        <w:rPr>
          <w:rFonts w:ascii="Arial Narrow" w:hAnsi="Arial Narrow"/>
          <w:b/>
          <w:u w:val="single"/>
        </w:rPr>
        <w:t>8 мая</w:t>
      </w:r>
      <w:r w:rsidRPr="009F464D">
        <w:rPr>
          <w:rFonts w:ascii="Arial Narrow" w:hAnsi="Arial Narrow"/>
          <w:b/>
          <w:u w:val="single"/>
        </w:rPr>
        <w:t xml:space="preserve"> 201</w:t>
      </w:r>
      <w:r w:rsidR="00425145">
        <w:rPr>
          <w:rFonts w:ascii="Arial Narrow" w:hAnsi="Arial Narrow"/>
          <w:b/>
          <w:u w:val="single"/>
        </w:rPr>
        <w:t>5</w:t>
      </w:r>
      <w:r w:rsidRPr="009F464D">
        <w:rPr>
          <w:rFonts w:ascii="Arial Narrow" w:hAnsi="Arial Narrow"/>
          <w:b/>
          <w:u w:val="single"/>
        </w:rPr>
        <w:t xml:space="preserve"> г</w:t>
      </w:r>
      <w:r w:rsidRPr="009F464D">
        <w:rPr>
          <w:rFonts w:ascii="Arial Narrow" w:hAnsi="Arial Narrow"/>
        </w:rPr>
        <w:t>., 10.00 часов по местному времени.</w:t>
      </w:r>
    </w:p>
    <w:p w:rsidR="00054594" w:rsidRDefault="00054594" w:rsidP="009F464D">
      <w:pPr>
        <w:tabs>
          <w:tab w:val="left" w:pos="360"/>
        </w:tabs>
        <w:ind w:right="-6"/>
        <w:jc w:val="both"/>
        <w:rPr>
          <w:rFonts w:ascii="Arial Narrow" w:hAnsi="Arial Narrow"/>
        </w:rPr>
      </w:pPr>
      <w:r w:rsidRPr="009F464D">
        <w:rPr>
          <w:rFonts w:ascii="Arial Narrow" w:hAnsi="Arial Narrow"/>
          <w:b/>
        </w:rPr>
        <w:t>1</w:t>
      </w:r>
      <w:r>
        <w:rPr>
          <w:rFonts w:ascii="Arial Narrow" w:hAnsi="Arial Narrow"/>
          <w:b/>
        </w:rPr>
        <w:t>3</w:t>
      </w:r>
      <w:r w:rsidRPr="009F464D">
        <w:rPr>
          <w:rFonts w:ascii="Arial Narrow" w:hAnsi="Arial Narrow"/>
          <w:b/>
        </w:rPr>
        <w:t xml:space="preserve">. Место </w:t>
      </w:r>
      <w:r>
        <w:rPr>
          <w:rFonts w:ascii="Arial Narrow" w:hAnsi="Arial Narrow"/>
          <w:b/>
        </w:rPr>
        <w:t>проведения</w:t>
      </w:r>
      <w:r w:rsidRPr="009F464D">
        <w:rPr>
          <w:rFonts w:ascii="Arial Narrow" w:hAnsi="Arial Narrow"/>
          <w:b/>
        </w:rPr>
        <w:t xml:space="preserve"> аукциона:</w:t>
      </w:r>
      <w:r w:rsidRPr="009F464D">
        <w:rPr>
          <w:rFonts w:ascii="Arial Narrow" w:hAnsi="Arial Narrow"/>
        </w:rPr>
        <w:t xml:space="preserve"> г.Анадырь, ул. Рультытегина, д.1</w:t>
      </w:r>
      <w:r>
        <w:rPr>
          <w:rFonts w:ascii="Arial Narrow" w:hAnsi="Arial Narrow"/>
        </w:rPr>
        <w:t>,каб.29.</w:t>
      </w:r>
    </w:p>
    <w:p w:rsidR="00BE4387" w:rsidRPr="009F464D" w:rsidRDefault="00BE4387" w:rsidP="00BE4387">
      <w:pPr>
        <w:tabs>
          <w:tab w:val="left" w:pos="360"/>
        </w:tabs>
        <w:ind w:right="-6"/>
        <w:jc w:val="both"/>
        <w:rPr>
          <w:rFonts w:ascii="Arial Narrow" w:hAnsi="Arial Narrow"/>
        </w:rPr>
      </w:pPr>
      <w:r w:rsidRPr="009F464D">
        <w:rPr>
          <w:rFonts w:ascii="Arial Narrow" w:hAnsi="Arial Narrow"/>
          <w:b/>
        </w:rPr>
        <w:t>1</w:t>
      </w:r>
      <w:r w:rsidR="00054594">
        <w:rPr>
          <w:rFonts w:ascii="Arial Narrow" w:hAnsi="Arial Narrow"/>
          <w:b/>
        </w:rPr>
        <w:t>4</w:t>
      </w:r>
      <w:r w:rsidRPr="009F464D">
        <w:rPr>
          <w:rFonts w:ascii="Arial Narrow" w:hAnsi="Arial Narrow"/>
          <w:b/>
        </w:rPr>
        <w:t xml:space="preserve">. Дата и время </w:t>
      </w:r>
      <w:r w:rsidR="00054594">
        <w:rPr>
          <w:rFonts w:ascii="Arial Narrow" w:hAnsi="Arial Narrow"/>
          <w:b/>
        </w:rPr>
        <w:t>проведения</w:t>
      </w:r>
      <w:r w:rsidRPr="009F464D">
        <w:rPr>
          <w:rFonts w:ascii="Arial Narrow" w:hAnsi="Arial Narrow"/>
          <w:b/>
        </w:rPr>
        <w:t xml:space="preserve"> аукциона: </w:t>
      </w:r>
      <w:r w:rsidR="00054594">
        <w:rPr>
          <w:rFonts w:ascii="Arial Narrow" w:hAnsi="Arial Narrow"/>
          <w:b/>
          <w:u w:val="single"/>
        </w:rPr>
        <w:t>12</w:t>
      </w:r>
      <w:r>
        <w:rPr>
          <w:rFonts w:ascii="Arial Narrow" w:hAnsi="Arial Narrow"/>
          <w:b/>
          <w:u w:val="single"/>
        </w:rPr>
        <w:t xml:space="preserve"> мая</w:t>
      </w:r>
      <w:r w:rsidRPr="009F464D">
        <w:rPr>
          <w:rFonts w:ascii="Arial Narrow" w:hAnsi="Arial Narrow"/>
          <w:b/>
          <w:u w:val="single"/>
        </w:rPr>
        <w:t xml:space="preserve"> 201</w:t>
      </w:r>
      <w:r>
        <w:rPr>
          <w:rFonts w:ascii="Arial Narrow" w:hAnsi="Arial Narrow"/>
          <w:b/>
          <w:u w:val="single"/>
        </w:rPr>
        <w:t>5</w:t>
      </w:r>
      <w:r w:rsidRPr="009F464D">
        <w:rPr>
          <w:rFonts w:ascii="Arial Narrow" w:hAnsi="Arial Narrow"/>
          <w:b/>
          <w:u w:val="single"/>
        </w:rPr>
        <w:t xml:space="preserve"> г</w:t>
      </w:r>
      <w:r w:rsidRPr="009F464D">
        <w:rPr>
          <w:rFonts w:ascii="Arial Narrow" w:hAnsi="Arial Narrow"/>
        </w:rPr>
        <w:t>., 10.00 часов по местному времени.</w:t>
      </w:r>
    </w:p>
    <w:p w:rsidR="009F464D" w:rsidRDefault="009F464D" w:rsidP="00054594">
      <w:pPr>
        <w:autoSpaceDE w:val="0"/>
        <w:autoSpaceDN w:val="0"/>
        <w:adjustRightInd w:val="0"/>
        <w:ind w:firstLine="567"/>
        <w:jc w:val="both"/>
        <w:rPr>
          <w:rFonts w:ascii="Arial Narrow" w:hAnsi="Arial Narrow"/>
          <w:b/>
          <w:bCs/>
        </w:rPr>
      </w:pPr>
      <w:r w:rsidRPr="009F464D">
        <w:rPr>
          <w:rFonts w:ascii="Arial Narrow" w:hAnsi="Arial Narrow"/>
        </w:rPr>
        <w:t>Формы и перечень всех необходимых документов приведены в условиях аукциона, с которыми можно ознакомиться по адресу: г.Анадырь, ул. Рультытегина, д.1,  каб.4</w:t>
      </w:r>
      <w:r w:rsidR="00425145">
        <w:rPr>
          <w:rFonts w:ascii="Arial Narrow" w:hAnsi="Arial Narrow"/>
        </w:rPr>
        <w:t>1</w:t>
      </w:r>
      <w:r w:rsidRPr="009F464D">
        <w:rPr>
          <w:rFonts w:ascii="Arial Narrow" w:hAnsi="Arial Narrow"/>
        </w:rPr>
        <w:t>, тел. 6-36-</w:t>
      </w:r>
      <w:r w:rsidR="00425145">
        <w:rPr>
          <w:rFonts w:ascii="Arial Narrow" w:hAnsi="Arial Narrow"/>
        </w:rPr>
        <w:t>34</w:t>
      </w:r>
      <w:r w:rsidRPr="009F464D">
        <w:rPr>
          <w:rFonts w:ascii="Arial Narrow" w:hAnsi="Arial Narrow"/>
        </w:rPr>
        <w:t xml:space="preserve">; контактные лица: </w:t>
      </w:r>
      <w:r w:rsidR="00425145">
        <w:rPr>
          <w:rFonts w:ascii="Arial Narrow" w:hAnsi="Arial Narrow"/>
        </w:rPr>
        <w:t>Бисембаева Алия Куд</w:t>
      </w:r>
      <w:r w:rsidR="00C22597">
        <w:rPr>
          <w:rFonts w:ascii="Arial Narrow" w:hAnsi="Arial Narrow"/>
        </w:rPr>
        <w:t>а</w:t>
      </w:r>
      <w:r w:rsidR="00425145">
        <w:rPr>
          <w:rFonts w:ascii="Arial Narrow" w:hAnsi="Arial Narrow"/>
        </w:rPr>
        <w:t>йбергеновна</w:t>
      </w:r>
      <w:r w:rsidRPr="009F464D">
        <w:rPr>
          <w:rFonts w:ascii="Arial Narrow" w:hAnsi="Arial Narrow"/>
        </w:rPr>
        <w:t xml:space="preserve">. Извещение о проведении аукциона </w:t>
      </w:r>
      <w:r w:rsidR="00054594">
        <w:rPr>
          <w:rFonts w:ascii="Arial Narrow" w:hAnsi="Arial Narrow"/>
        </w:rPr>
        <w:t xml:space="preserve">и аукционная документация </w:t>
      </w:r>
      <w:r w:rsidRPr="009F464D">
        <w:rPr>
          <w:rFonts w:ascii="Arial Narrow" w:hAnsi="Arial Narrow"/>
        </w:rPr>
        <w:t xml:space="preserve">размещается на официальном сайте Администрации города Анадырь </w:t>
      </w:r>
      <w:hyperlink r:id="rId7" w:history="1">
        <w:r w:rsidRPr="009F464D">
          <w:rPr>
            <w:rStyle w:val="aa"/>
            <w:rFonts w:ascii="Arial Narrow" w:hAnsi="Arial Narrow"/>
            <w:b/>
          </w:rPr>
          <w:t>http://novomariinsk.ru</w:t>
        </w:r>
      </w:hyperlink>
      <w:r w:rsidRPr="009F464D">
        <w:rPr>
          <w:rFonts w:ascii="Arial Narrow" w:hAnsi="Arial Narrow"/>
          <w:b/>
        </w:rPr>
        <w:t xml:space="preserve">, </w:t>
      </w:r>
      <w:hyperlink r:id="rId8" w:history="1">
        <w:r w:rsidRPr="009F464D">
          <w:rPr>
            <w:rStyle w:val="aa"/>
            <w:rFonts w:ascii="Arial Narrow" w:hAnsi="Arial Narrow"/>
            <w:b/>
            <w:bCs/>
          </w:rPr>
          <w:t>www.torgi.gov.ru</w:t>
        </w:r>
      </w:hyperlink>
      <w:r w:rsidRPr="009F464D">
        <w:rPr>
          <w:rFonts w:ascii="Arial Narrow" w:hAnsi="Arial Narrow"/>
          <w:b/>
          <w:bCs/>
        </w:rPr>
        <w:t>."</w:t>
      </w:r>
    </w:p>
    <w:p w:rsidR="00B87988" w:rsidRDefault="00B87988" w:rsidP="009F464D">
      <w:pPr>
        <w:autoSpaceDE w:val="0"/>
        <w:autoSpaceDN w:val="0"/>
        <w:adjustRightInd w:val="0"/>
        <w:jc w:val="both"/>
        <w:rPr>
          <w:rFonts w:ascii="Arial Narrow" w:hAnsi="Arial Narrow"/>
          <w:b/>
          <w:bCs/>
        </w:rPr>
      </w:pPr>
    </w:p>
    <w:p w:rsidR="00633C34" w:rsidRDefault="00633C34" w:rsidP="009F464D">
      <w:pPr>
        <w:autoSpaceDE w:val="0"/>
        <w:autoSpaceDN w:val="0"/>
        <w:adjustRightInd w:val="0"/>
        <w:ind w:firstLine="567"/>
        <w:jc w:val="both"/>
        <w:rPr>
          <w:rFonts w:ascii="Arial Narrow" w:hAnsi="Arial Narrow"/>
        </w:rPr>
      </w:pPr>
    </w:p>
    <w:p w:rsidR="00693715" w:rsidRDefault="00693715" w:rsidP="009F464D">
      <w:pPr>
        <w:autoSpaceDE w:val="0"/>
        <w:autoSpaceDN w:val="0"/>
        <w:adjustRightInd w:val="0"/>
        <w:ind w:firstLine="567"/>
        <w:jc w:val="both"/>
        <w:rPr>
          <w:rFonts w:ascii="Arial Narrow" w:hAnsi="Arial Narrow"/>
        </w:rPr>
      </w:pPr>
    </w:p>
    <w:p w:rsidR="00693715" w:rsidRDefault="00693715" w:rsidP="009F464D">
      <w:pPr>
        <w:autoSpaceDE w:val="0"/>
        <w:autoSpaceDN w:val="0"/>
        <w:adjustRightInd w:val="0"/>
        <w:ind w:firstLine="567"/>
        <w:jc w:val="both"/>
        <w:rPr>
          <w:rFonts w:ascii="Arial Narrow" w:hAnsi="Arial Narrow"/>
        </w:rPr>
      </w:pPr>
    </w:p>
    <w:p w:rsidR="00693715" w:rsidRDefault="00693715" w:rsidP="009F464D">
      <w:pPr>
        <w:autoSpaceDE w:val="0"/>
        <w:autoSpaceDN w:val="0"/>
        <w:adjustRightInd w:val="0"/>
        <w:ind w:firstLine="567"/>
        <w:jc w:val="both"/>
        <w:rPr>
          <w:rFonts w:ascii="Arial Narrow" w:hAnsi="Arial Narrow"/>
        </w:rPr>
      </w:pPr>
    </w:p>
    <w:p w:rsidR="00693715" w:rsidRDefault="00693715" w:rsidP="009F464D">
      <w:pPr>
        <w:autoSpaceDE w:val="0"/>
        <w:autoSpaceDN w:val="0"/>
        <w:adjustRightInd w:val="0"/>
        <w:ind w:firstLine="567"/>
        <w:jc w:val="both"/>
        <w:rPr>
          <w:rFonts w:ascii="Arial Narrow" w:hAnsi="Arial Narrow"/>
        </w:rPr>
      </w:pPr>
    </w:p>
    <w:p w:rsidR="00693715" w:rsidRPr="00671EFE" w:rsidRDefault="00693715" w:rsidP="00693715">
      <w:pPr>
        <w:spacing w:before="100" w:beforeAutospacing="1" w:after="100" w:afterAutospacing="1"/>
        <w:jc w:val="both"/>
        <w:rPr>
          <w:color w:val="000000"/>
        </w:rPr>
      </w:pPr>
    </w:p>
    <w:p w:rsidR="00693715" w:rsidRPr="00671EFE" w:rsidRDefault="00693715" w:rsidP="00693715">
      <w:pPr>
        <w:spacing w:before="100" w:beforeAutospacing="1" w:after="100" w:afterAutospacing="1"/>
        <w:ind w:left="5760"/>
        <w:jc w:val="both"/>
        <w:rPr>
          <w:color w:val="000000"/>
        </w:rPr>
      </w:pPr>
      <w:r w:rsidRPr="00671EFE">
        <w:rPr>
          <w:rFonts w:ascii="Arial Narrow" w:hAnsi="Arial Narrow"/>
          <w:color w:val="000000"/>
          <w:sz w:val="27"/>
          <w:szCs w:val="27"/>
        </w:rPr>
        <w:t>Утверждено</w:t>
      </w:r>
    </w:p>
    <w:p w:rsidR="00693715" w:rsidRPr="00671EFE" w:rsidRDefault="00693715" w:rsidP="00693715">
      <w:pPr>
        <w:spacing w:before="100" w:beforeAutospacing="1" w:after="100" w:afterAutospacing="1"/>
        <w:ind w:left="5760"/>
        <w:jc w:val="both"/>
        <w:rPr>
          <w:color w:val="000000"/>
        </w:rPr>
      </w:pPr>
      <w:r w:rsidRPr="00671EFE">
        <w:rPr>
          <w:rFonts w:ascii="Arial Narrow" w:hAnsi="Arial Narrow"/>
          <w:color w:val="000000"/>
          <w:sz w:val="27"/>
          <w:szCs w:val="27"/>
        </w:rPr>
        <w:t xml:space="preserve">Постановлением Администрации городского округа Анадырь </w:t>
      </w:r>
    </w:p>
    <w:p w:rsidR="00693715" w:rsidRPr="00671EFE" w:rsidRDefault="00693715" w:rsidP="00693715">
      <w:pPr>
        <w:spacing w:before="100" w:beforeAutospacing="1" w:after="100" w:afterAutospacing="1"/>
        <w:ind w:left="5760"/>
        <w:jc w:val="both"/>
        <w:rPr>
          <w:color w:val="000000"/>
        </w:rPr>
      </w:pPr>
      <w:r w:rsidRPr="00671EFE">
        <w:rPr>
          <w:rFonts w:ascii="Arial Narrow" w:hAnsi="Arial Narrow"/>
          <w:color w:val="000000"/>
          <w:sz w:val="27"/>
          <w:szCs w:val="27"/>
        </w:rPr>
        <w:t xml:space="preserve">от </w:t>
      </w:r>
      <w:r>
        <w:rPr>
          <w:rFonts w:ascii="Arial Narrow" w:hAnsi="Arial Narrow"/>
          <w:color w:val="000000"/>
          <w:sz w:val="27"/>
          <w:szCs w:val="27"/>
        </w:rPr>
        <w:t>03.04.2015 № 164</w:t>
      </w:r>
    </w:p>
    <w:p w:rsidR="00693715" w:rsidRPr="00671EFE" w:rsidRDefault="00693715" w:rsidP="00693715">
      <w:pPr>
        <w:spacing w:before="100" w:beforeAutospacing="1" w:after="100" w:afterAutospacing="1"/>
        <w:ind w:left="5760"/>
        <w:jc w:val="both"/>
        <w:rPr>
          <w:color w:val="000000"/>
        </w:rPr>
      </w:pPr>
    </w:p>
    <w:p w:rsidR="00693715" w:rsidRPr="00671EFE" w:rsidRDefault="00693715" w:rsidP="00693715">
      <w:pPr>
        <w:spacing w:before="100" w:beforeAutospacing="1" w:after="100" w:afterAutospacing="1"/>
        <w:jc w:val="center"/>
        <w:rPr>
          <w:b/>
          <w:color w:val="000000"/>
        </w:rPr>
      </w:pPr>
      <w:r w:rsidRPr="00671EFE">
        <w:rPr>
          <w:rFonts w:ascii="Arial Narrow" w:hAnsi="Arial Narrow"/>
          <w:b/>
          <w:color w:val="000000"/>
          <w:sz w:val="27"/>
          <w:szCs w:val="27"/>
        </w:rPr>
        <w:lastRenderedPageBreak/>
        <w:t>УСЛОВИЯ</w:t>
      </w:r>
    </w:p>
    <w:p w:rsidR="00693715" w:rsidRPr="00671EFE" w:rsidRDefault="00693715" w:rsidP="00693715">
      <w:pPr>
        <w:spacing w:before="100" w:beforeAutospacing="1" w:after="100" w:afterAutospacing="1"/>
        <w:jc w:val="center"/>
        <w:rPr>
          <w:b/>
          <w:color w:val="000000"/>
        </w:rPr>
      </w:pPr>
      <w:r w:rsidRPr="00671EFE">
        <w:rPr>
          <w:rFonts w:ascii="Arial Narrow" w:hAnsi="Arial Narrow"/>
          <w:b/>
          <w:color w:val="000000"/>
          <w:sz w:val="27"/>
          <w:szCs w:val="27"/>
        </w:rPr>
        <w:t xml:space="preserve">организации и проведения аукциона по продаже права на заключение договора аренды земельного участка с кадастровым номером 87:05:000020:6, из категории земель "Земли населённых пунктов", площадью 78 000 кв.м, находящегося в муниципальной собственности, местоположением: установлено относительно ориентира, расположенного в границах участка. Ориентир санкционированная свалка (на горе Михаила). </w:t>
      </w:r>
      <w:r>
        <w:rPr>
          <w:rFonts w:ascii="Arial Narrow" w:hAnsi="Arial Narrow"/>
          <w:b/>
          <w:color w:val="000000"/>
          <w:sz w:val="27"/>
          <w:szCs w:val="27"/>
        </w:rPr>
        <w:t>Почтовый адрес ориентира: Чукот</w:t>
      </w:r>
      <w:r w:rsidRPr="00671EFE">
        <w:rPr>
          <w:rFonts w:ascii="Arial Narrow" w:hAnsi="Arial Narrow"/>
          <w:b/>
          <w:color w:val="000000"/>
          <w:sz w:val="27"/>
          <w:szCs w:val="27"/>
        </w:rPr>
        <w:t>ский АО, г. Анадырь, разрешенным использованием: под санкционированную свалку</w:t>
      </w:r>
    </w:p>
    <w:tbl>
      <w:tblPr>
        <w:tblW w:w="820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74"/>
        <w:gridCol w:w="4831"/>
      </w:tblGrid>
      <w:tr w:rsidR="00693715" w:rsidRPr="00671EFE" w:rsidTr="00187D5B">
        <w:trPr>
          <w:trHeight w:val="690"/>
          <w:tblCellSpacing w:w="0" w:type="dxa"/>
        </w:trPr>
        <w:tc>
          <w:tcPr>
            <w:tcW w:w="319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Продавец</w:t>
            </w:r>
          </w:p>
        </w:tc>
        <w:tc>
          <w:tcPr>
            <w:tcW w:w="45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Администрация городского округа Анадырь, в лице Управления финансов, экономики и имущественных отношений</w:t>
            </w:r>
          </w:p>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705"/>
          <w:tblCellSpacing w:w="0" w:type="dxa"/>
        </w:trPr>
        <w:tc>
          <w:tcPr>
            <w:tcW w:w="319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Организатор аукциона</w:t>
            </w:r>
          </w:p>
        </w:tc>
        <w:tc>
          <w:tcPr>
            <w:tcW w:w="45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 xml:space="preserve">Управление финансов, экономики и имущественных отношений </w:t>
            </w:r>
          </w:p>
        </w:tc>
      </w:tr>
      <w:tr w:rsidR="00693715" w:rsidRPr="00671EFE" w:rsidTr="00187D5B">
        <w:trPr>
          <w:trHeight w:val="1215"/>
          <w:tblCellSpacing w:w="0" w:type="dxa"/>
        </w:trPr>
        <w:tc>
          <w:tcPr>
            <w:tcW w:w="319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Предмет аукциона</w:t>
            </w:r>
          </w:p>
        </w:tc>
        <w:tc>
          <w:tcPr>
            <w:tcW w:w="45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rFonts w:ascii="Arial Narrow" w:hAnsi="Arial Narrow"/>
                <w:color w:val="000000"/>
                <w:sz w:val="27"/>
                <w:szCs w:val="27"/>
              </w:rPr>
              <w:t>Право на заключение договора аренды земельного участка</w:t>
            </w:r>
          </w:p>
        </w:tc>
      </w:tr>
    </w:tbl>
    <w:p w:rsidR="00693715" w:rsidRPr="00671EFE" w:rsidRDefault="00693715" w:rsidP="00693715">
      <w:pPr>
        <w:spacing w:before="100" w:beforeAutospacing="1" w:after="100" w:afterAutospacing="1"/>
        <w:jc w:val="both"/>
        <w:rPr>
          <w:color w:val="000000"/>
        </w:rPr>
      </w:pPr>
    </w:p>
    <w:p w:rsidR="00693715" w:rsidRPr="00671EFE" w:rsidRDefault="00693715" w:rsidP="00693715">
      <w:pPr>
        <w:spacing w:before="100" w:beforeAutospacing="1" w:after="100" w:afterAutospacing="1"/>
        <w:jc w:val="both"/>
        <w:rPr>
          <w:color w:val="000000"/>
        </w:rPr>
      </w:pPr>
    </w:p>
    <w:p w:rsidR="00693715" w:rsidRDefault="00693715" w:rsidP="00693715">
      <w:pPr>
        <w:spacing w:before="100" w:beforeAutospacing="1" w:after="100" w:afterAutospacing="1"/>
        <w:jc w:val="center"/>
        <w:rPr>
          <w:rFonts w:ascii="Arial Narrow" w:hAnsi="Arial Narrow"/>
          <w:color w:val="000000"/>
          <w:sz w:val="27"/>
          <w:szCs w:val="27"/>
        </w:rPr>
      </w:pPr>
    </w:p>
    <w:p w:rsidR="00693715" w:rsidRDefault="00693715" w:rsidP="00693715">
      <w:pPr>
        <w:spacing w:before="100" w:beforeAutospacing="1" w:after="100" w:afterAutospacing="1"/>
        <w:jc w:val="center"/>
        <w:rPr>
          <w:rFonts w:ascii="Arial Narrow" w:hAnsi="Arial Narrow"/>
          <w:color w:val="000000"/>
          <w:sz w:val="27"/>
          <w:szCs w:val="27"/>
        </w:rPr>
      </w:pPr>
    </w:p>
    <w:p w:rsidR="00693715" w:rsidRDefault="00693715" w:rsidP="00693715">
      <w:pPr>
        <w:spacing w:before="100" w:beforeAutospacing="1" w:after="100" w:afterAutospacing="1"/>
        <w:jc w:val="center"/>
        <w:rPr>
          <w:rFonts w:ascii="Arial Narrow" w:hAnsi="Arial Narrow"/>
          <w:color w:val="000000"/>
          <w:sz w:val="27"/>
          <w:szCs w:val="27"/>
        </w:rPr>
      </w:pPr>
    </w:p>
    <w:p w:rsidR="00693715" w:rsidRDefault="00693715" w:rsidP="00693715">
      <w:pPr>
        <w:spacing w:before="100" w:beforeAutospacing="1" w:after="100" w:afterAutospacing="1"/>
        <w:jc w:val="center"/>
        <w:rPr>
          <w:rFonts w:ascii="Arial Narrow" w:hAnsi="Arial Narrow"/>
          <w:color w:val="000000"/>
          <w:sz w:val="27"/>
          <w:szCs w:val="27"/>
        </w:rPr>
      </w:pPr>
    </w:p>
    <w:p w:rsidR="00693715" w:rsidRDefault="00693715" w:rsidP="00693715">
      <w:pPr>
        <w:spacing w:before="100" w:beforeAutospacing="1" w:after="100" w:afterAutospacing="1"/>
        <w:jc w:val="center"/>
        <w:rPr>
          <w:rFonts w:ascii="Arial Narrow" w:hAnsi="Arial Narrow"/>
          <w:color w:val="000000"/>
          <w:sz w:val="27"/>
          <w:szCs w:val="27"/>
        </w:rPr>
      </w:pPr>
    </w:p>
    <w:p w:rsidR="00693715" w:rsidRPr="00671EFE" w:rsidRDefault="00693715" w:rsidP="00693715">
      <w:pPr>
        <w:spacing w:before="100" w:beforeAutospacing="1" w:after="100" w:afterAutospacing="1"/>
        <w:jc w:val="center"/>
        <w:rPr>
          <w:color w:val="000000"/>
        </w:rPr>
      </w:pPr>
      <w:r w:rsidRPr="00671EFE">
        <w:rPr>
          <w:rFonts w:ascii="Arial Narrow" w:hAnsi="Arial Narrow"/>
          <w:color w:val="000000"/>
          <w:sz w:val="27"/>
          <w:szCs w:val="27"/>
        </w:rPr>
        <w:t>Анадырь 2015 год.</w:t>
      </w:r>
    </w:p>
    <w:p w:rsidR="00693715" w:rsidRDefault="00693715" w:rsidP="00693715">
      <w:pPr>
        <w:spacing w:before="100" w:beforeAutospacing="1" w:after="100" w:afterAutospacing="1"/>
        <w:jc w:val="center"/>
        <w:rPr>
          <w:color w:val="000000"/>
        </w:rPr>
      </w:pPr>
    </w:p>
    <w:p w:rsidR="00693715" w:rsidRPr="00671EFE" w:rsidRDefault="00693715" w:rsidP="00693715">
      <w:pPr>
        <w:spacing w:before="100" w:beforeAutospacing="1" w:after="100" w:afterAutospacing="1"/>
        <w:jc w:val="center"/>
        <w:rPr>
          <w:color w:val="000000"/>
        </w:rPr>
      </w:pPr>
      <w:r w:rsidRPr="00671EFE">
        <w:rPr>
          <w:color w:val="000000"/>
        </w:rPr>
        <w:t>Содержание:</w:t>
      </w:r>
    </w:p>
    <w:p w:rsidR="00693715" w:rsidRPr="00671EFE" w:rsidRDefault="00693715" w:rsidP="00693715">
      <w:pPr>
        <w:spacing w:before="100" w:beforeAutospacing="1" w:after="100" w:afterAutospacing="1"/>
        <w:jc w:val="both"/>
        <w:rPr>
          <w:color w:val="000000"/>
        </w:rPr>
      </w:pPr>
      <w:r w:rsidRPr="00671EFE">
        <w:rPr>
          <w:color w:val="000000"/>
        </w:rPr>
        <w:t>1. Извещение о проведении аукциона ……………………….………………….............................стр. 3</w:t>
      </w:r>
    </w:p>
    <w:p w:rsidR="00693715" w:rsidRPr="00671EFE" w:rsidRDefault="00693715" w:rsidP="00693715">
      <w:pPr>
        <w:spacing w:before="100" w:beforeAutospacing="1" w:after="100" w:afterAutospacing="1"/>
        <w:jc w:val="both"/>
        <w:rPr>
          <w:color w:val="000000"/>
        </w:rPr>
      </w:pPr>
      <w:r w:rsidRPr="00671EFE">
        <w:rPr>
          <w:color w:val="000000"/>
        </w:rPr>
        <w:t>2. Документация к аукциону …………………………………………………….…........................стр. 6</w:t>
      </w:r>
    </w:p>
    <w:p w:rsidR="00693715" w:rsidRPr="00671EFE" w:rsidRDefault="00693715" w:rsidP="00693715">
      <w:pPr>
        <w:spacing w:before="100" w:beforeAutospacing="1" w:after="100" w:afterAutospacing="1"/>
        <w:jc w:val="both"/>
        <w:rPr>
          <w:color w:val="000000"/>
        </w:rPr>
      </w:pPr>
      <w:r w:rsidRPr="00671EFE">
        <w:rPr>
          <w:color w:val="000000"/>
        </w:rPr>
        <w:t>Приложения:</w:t>
      </w:r>
    </w:p>
    <w:p w:rsidR="00693715" w:rsidRPr="00671EFE" w:rsidRDefault="00693715" w:rsidP="00693715">
      <w:pPr>
        <w:spacing w:before="100" w:beforeAutospacing="1" w:after="100" w:afterAutospacing="1"/>
        <w:jc w:val="both"/>
        <w:rPr>
          <w:color w:val="000000"/>
        </w:rPr>
      </w:pPr>
      <w:r w:rsidRPr="00671EFE">
        <w:rPr>
          <w:color w:val="000000"/>
        </w:rPr>
        <w:lastRenderedPageBreak/>
        <w:t>№1 Форма заявки на участие в аукционе по продаже права на заключение договора аренды земельного участка для юридического лица...................................................................................стр. 9</w:t>
      </w:r>
    </w:p>
    <w:p w:rsidR="00693715" w:rsidRPr="00671EFE" w:rsidRDefault="00693715" w:rsidP="00693715">
      <w:pPr>
        <w:spacing w:before="100" w:beforeAutospacing="1" w:after="100" w:afterAutospacing="1"/>
        <w:jc w:val="both"/>
        <w:rPr>
          <w:color w:val="000000"/>
        </w:rPr>
      </w:pPr>
      <w:r w:rsidRPr="00671EFE">
        <w:rPr>
          <w:color w:val="000000"/>
        </w:rPr>
        <w:t>№2 Форма заявки на участие в аукционе по продаже права на заключение договора аренды земельного участка для индивидуального предпринимателя ……………….............................стр. 1</w:t>
      </w:r>
      <w:r>
        <w:rPr>
          <w:color w:val="000000"/>
        </w:rPr>
        <w:t>1</w:t>
      </w:r>
    </w:p>
    <w:p w:rsidR="00693715" w:rsidRPr="00671EFE" w:rsidRDefault="00693715" w:rsidP="00693715">
      <w:pPr>
        <w:spacing w:before="100" w:beforeAutospacing="1" w:after="100" w:afterAutospacing="1"/>
        <w:jc w:val="both"/>
        <w:rPr>
          <w:color w:val="000000"/>
        </w:rPr>
      </w:pPr>
      <w:r w:rsidRPr="00671EFE">
        <w:rPr>
          <w:color w:val="000000"/>
        </w:rPr>
        <w:t>№3 Форма заявки на участие в аукционе по продаже права на заключение договора аренды земельного участка физического лица…………………………………………………………… стр.1</w:t>
      </w:r>
      <w:r>
        <w:rPr>
          <w:color w:val="000000"/>
        </w:rPr>
        <w:t>3</w:t>
      </w:r>
    </w:p>
    <w:p w:rsidR="00693715" w:rsidRPr="00671EFE" w:rsidRDefault="00693715" w:rsidP="00693715">
      <w:pPr>
        <w:keepNext/>
        <w:spacing w:before="100" w:beforeAutospacing="1" w:after="100" w:afterAutospacing="1"/>
        <w:outlineLvl w:val="1"/>
        <w:rPr>
          <w:bCs/>
          <w:color w:val="000000"/>
          <w:sz w:val="28"/>
          <w:szCs w:val="28"/>
        </w:rPr>
      </w:pPr>
      <w:r w:rsidRPr="00671EFE">
        <w:rPr>
          <w:bCs/>
          <w:color w:val="000000"/>
          <w:sz w:val="28"/>
          <w:szCs w:val="28"/>
        </w:rPr>
        <w:t>№</w:t>
      </w:r>
      <w:r w:rsidRPr="00671EFE">
        <w:rPr>
          <w:bCs/>
          <w:color w:val="000000"/>
        </w:rPr>
        <w:t>4 Форма договора аренды земельного участка с приложен</w:t>
      </w:r>
      <w:r>
        <w:rPr>
          <w:bCs/>
          <w:color w:val="000000"/>
        </w:rPr>
        <w:t>ием передаточного акта.........</w:t>
      </w:r>
      <w:r w:rsidRPr="00671EFE">
        <w:rPr>
          <w:bCs/>
          <w:color w:val="000000"/>
        </w:rPr>
        <w:t>.. стр.1</w:t>
      </w:r>
      <w:r>
        <w:rPr>
          <w:bCs/>
          <w:color w:val="000000"/>
        </w:rPr>
        <w:t>5</w:t>
      </w:r>
    </w:p>
    <w:p w:rsidR="00693715" w:rsidRPr="00671EFE" w:rsidRDefault="00693715" w:rsidP="00693715">
      <w:pPr>
        <w:spacing w:before="100" w:beforeAutospacing="1" w:after="100" w:afterAutospacing="1"/>
        <w:jc w:val="both"/>
        <w:rPr>
          <w:color w:val="000000"/>
        </w:rPr>
      </w:pPr>
    </w:p>
    <w:p w:rsidR="00693715" w:rsidRPr="00671EFE" w:rsidRDefault="00693715" w:rsidP="00693715">
      <w:pPr>
        <w:spacing w:before="100" w:beforeAutospacing="1" w:after="100" w:afterAutospacing="1"/>
        <w:jc w:val="both"/>
        <w:rPr>
          <w:color w:val="000000"/>
        </w:rPr>
      </w:pPr>
    </w:p>
    <w:p w:rsidR="00693715" w:rsidRPr="00671EFE" w:rsidRDefault="00693715" w:rsidP="00693715">
      <w:pPr>
        <w:pageBreakBefore/>
        <w:spacing w:before="100" w:beforeAutospacing="1" w:after="100" w:afterAutospacing="1"/>
        <w:jc w:val="center"/>
        <w:rPr>
          <w:color w:val="000000"/>
        </w:rPr>
      </w:pPr>
      <w:r w:rsidRPr="00671EFE">
        <w:rPr>
          <w:b/>
          <w:bCs/>
          <w:color w:val="000000"/>
          <w:sz w:val="27"/>
          <w:szCs w:val="27"/>
        </w:rPr>
        <w:lastRenderedPageBreak/>
        <w:t>1. Извещение о проведении аукциона</w:t>
      </w:r>
    </w:p>
    <w:p w:rsidR="00693715" w:rsidRPr="00671EFE" w:rsidRDefault="00693715" w:rsidP="00693715">
      <w:pPr>
        <w:spacing w:before="100" w:beforeAutospacing="1" w:after="100" w:afterAutospacing="1"/>
        <w:ind w:firstLine="567"/>
        <w:jc w:val="both"/>
        <w:rPr>
          <w:color w:val="000000"/>
        </w:rPr>
      </w:pPr>
      <w:r w:rsidRPr="00671EFE">
        <w:rPr>
          <w:color w:val="000000"/>
        </w:rPr>
        <w:t xml:space="preserve">Администрация городского округа Анадырь, в лице Управления финансов, экономики и имущественных отношений объявляет о проведении открытого аукциона по продаже права на заключение договора аренды земельного участка </w:t>
      </w:r>
      <w:r>
        <w:rPr>
          <w:color w:val="000000"/>
        </w:rPr>
        <w:t xml:space="preserve">с кадастровым номером </w:t>
      </w:r>
      <w:r w:rsidRPr="00671EFE">
        <w:rPr>
          <w:bCs/>
          <w:color w:val="000000"/>
        </w:rPr>
        <w:t>87:05:000020:6, из категории земель "Земли населённых пунктов", площадью 78 000 кв.м, находящегося в муниципальной собственности, местоположением: установлено относительно ориентира, расположенного в границах участка. Ориентир санкционированная свалка (на горе Михаила). Почтовый адрес ориентира: Чукотский АО, г. Анадырь, разрешенным использованием: под санкционированную свалку</w:t>
      </w:r>
      <w:r>
        <w:rPr>
          <w:color w:val="000000"/>
        </w:rPr>
        <w:t>.</w:t>
      </w:r>
    </w:p>
    <w:tbl>
      <w:tblPr>
        <w:tblpPr w:leftFromText="45" w:rightFromText="45" w:vertAnchor="text"/>
        <w:tblW w:w="105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74"/>
        <w:gridCol w:w="793"/>
        <w:gridCol w:w="1647"/>
        <w:gridCol w:w="1542"/>
        <w:gridCol w:w="1328"/>
        <w:gridCol w:w="1187"/>
        <w:gridCol w:w="1148"/>
        <w:gridCol w:w="1341"/>
      </w:tblGrid>
      <w:tr w:rsidR="00693715" w:rsidRPr="00671EFE" w:rsidTr="00187D5B">
        <w:trPr>
          <w:trHeight w:val="1200"/>
          <w:tblCellSpacing w:w="0" w:type="dxa"/>
        </w:trPr>
        <w:tc>
          <w:tcPr>
            <w:tcW w:w="144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Адрес участка </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(адресный ориентир) </w:t>
            </w:r>
          </w:p>
        </w:tc>
        <w:tc>
          <w:tcPr>
            <w:tcW w:w="49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Пло</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щадь, кв.м</w:t>
            </w:r>
          </w:p>
        </w:tc>
        <w:tc>
          <w:tcPr>
            <w:tcW w:w="148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Кадастровый номер</w:t>
            </w:r>
          </w:p>
        </w:tc>
        <w:tc>
          <w:tcPr>
            <w:tcW w:w="106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Начальный размер арендной платы</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за 1 (один) год, руб.</w:t>
            </w:r>
          </w:p>
        </w:tc>
        <w:tc>
          <w:tcPr>
            <w:tcW w:w="121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Задаток </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для участия, </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руб.</w:t>
            </w:r>
          </w:p>
          <w:p w:rsidR="00693715" w:rsidRPr="00671EFE" w:rsidRDefault="00693715" w:rsidP="00187D5B">
            <w:pPr>
              <w:spacing w:before="100" w:beforeAutospacing="1" w:after="100" w:afterAutospacing="1" w:line="274" w:lineRule="atLeast"/>
              <w:jc w:val="both"/>
              <w:rPr>
                <w:color w:val="000000"/>
              </w:rPr>
            </w:pP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«Шаг» аукциона, руб.</w:t>
            </w: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Срок подачи заявок</w:t>
            </w:r>
          </w:p>
          <w:p w:rsidR="00693715" w:rsidRPr="00671EFE" w:rsidRDefault="00693715" w:rsidP="00187D5B">
            <w:pPr>
              <w:spacing w:before="100" w:beforeAutospacing="1" w:after="100" w:afterAutospacing="1" w:line="274" w:lineRule="atLeast"/>
              <w:jc w:val="both"/>
              <w:rPr>
                <w:color w:val="000000"/>
              </w:rPr>
            </w:pP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Дата и время проведения аукциона</w:t>
            </w:r>
          </w:p>
        </w:tc>
      </w:tr>
      <w:tr w:rsidR="00693715" w:rsidRPr="00671EFE" w:rsidTr="00187D5B">
        <w:trPr>
          <w:trHeight w:val="435"/>
          <w:tblCellSpacing w:w="0" w:type="dxa"/>
        </w:trPr>
        <w:tc>
          <w:tcPr>
            <w:tcW w:w="144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Pr>
                <w:color w:val="000000"/>
                <w:sz w:val="18"/>
                <w:szCs w:val="18"/>
              </w:rPr>
              <w:t>Чукотский АО, г.Анадырь</w:t>
            </w:r>
          </w:p>
        </w:tc>
        <w:tc>
          <w:tcPr>
            <w:tcW w:w="49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Pr>
                <w:color w:val="000000"/>
                <w:sz w:val="20"/>
                <w:szCs w:val="20"/>
              </w:rPr>
              <w:t>78 000</w:t>
            </w:r>
          </w:p>
        </w:tc>
        <w:tc>
          <w:tcPr>
            <w:tcW w:w="148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87:05:0000</w:t>
            </w:r>
            <w:r>
              <w:rPr>
                <w:color w:val="000000"/>
                <w:sz w:val="20"/>
                <w:szCs w:val="20"/>
              </w:rPr>
              <w:t>20</w:t>
            </w:r>
            <w:r w:rsidRPr="00671EFE">
              <w:rPr>
                <w:color w:val="000000"/>
                <w:sz w:val="20"/>
                <w:szCs w:val="20"/>
              </w:rPr>
              <w:t>:</w:t>
            </w:r>
            <w:r>
              <w:rPr>
                <w:color w:val="000000"/>
                <w:sz w:val="20"/>
                <w:szCs w:val="20"/>
              </w:rPr>
              <w:t>6</w:t>
            </w:r>
          </w:p>
        </w:tc>
        <w:tc>
          <w:tcPr>
            <w:tcW w:w="106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218 369 (двести восемнадцать тысяч триста шестьдесят девять) рублей</w:t>
            </w:r>
          </w:p>
        </w:tc>
        <w:tc>
          <w:tcPr>
            <w:tcW w:w="121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43 673 (сорок три тысячи шестьсот семьдесят три) рубля 80 копеек</w:t>
            </w: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3%=6551 (шесть тысяч пятьсот пятьдесят один) рубль </w:t>
            </w:r>
            <w:r>
              <w:rPr>
                <w:color w:val="000000"/>
                <w:sz w:val="20"/>
                <w:szCs w:val="20"/>
              </w:rPr>
              <w:t>0</w:t>
            </w:r>
            <w:r w:rsidRPr="00671EFE">
              <w:rPr>
                <w:color w:val="000000"/>
                <w:sz w:val="20"/>
                <w:szCs w:val="20"/>
              </w:rPr>
              <w:t>7 копеек</w:t>
            </w: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 xml:space="preserve">С </w:t>
            </w:r>
          </w:p>
          <w:p w:rsidR="00693715" w:rsidRPr="00671EFE" w:rsidRDefault="00693715" w:rsidP="00187D5B">
            <w:pPr>
              <w:spacing w:before="100" w:beforeAutospacing="1" w:after="100" w:afterAutospacing="1" w:line="274" w:lineRule="atLeast"/>
              <w:jc w:val="both"/>
              <w:rPr>
                <w:color w:val="000000"/>
              </w:rPr>
            </w:pPr>
            <w:r>
              <w:rPr>
                <w:color w:val="000000"/>
                <w:sz w:val="20"/>
                <w:szCs w:val="20"/>
              </w:rPr>
              <w:t>13 апреля</w:t>
            </w:r>
            <w:r w:rsidRPr="00671EFE">
              <w:rPr>
                <w:color w:val="000000"/>
                <w:sz w:val="20"/>
                <w:szCs w:val="20"/>
              </w:rPr>
              <w:t xml:space="preserve"> 2015г.</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по</w:t>
            </w:r>
          </w:p>
          <w:p w:rsidR="00693715" w:rsidRPr="00671EFE" w:rsidRDefault="00693715" w:rsidP="00187D5B">
            <w:pPr>
              <w:spacing w:before="100" w:beforeAutospacing="1" w:after="100" w:afterAutospacing="1" w:line="274" w:lineRule="atLeast"/>
              <w:jc w:val="both"/>
              <w:rPr>
                <w:color w:val="000000"/>
              </w:rPr>
            </w:pPr>
            <w:r>
              <w:rPr>
                <w:color w:val="000000"/>
                <w:sz w:val="20"/>
                <w:szCs w:val="20"/>
              </w:rPr>
              <w:t>6 мая</w:t>
            </w:r>
            <w:r w:rsidRPr="00671EFE">
              <w:rPr>
                <w:color w:val="000000"/>
                <w:sz w:val="20"/>
                <w:szCs w:val="20"/>
              </w:rPr>
              <w:t xml:space="preserve"> 2015г.</w:t>
            </w:r>
          </w:p>
        </w:tc>
        <w:tc>
          <w:tcPr>
            <w:tcW w:w="105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Pr>
                <w:color w:val="000000"/>
                <w:sz w:val="20"/>
                <w:szCs w:val="20"/>
              </w:rPr>
              <w:t>12мая</w:t>
            </w:r>
            <w:r w:rsidRPr="00671EFE">
              <w:rPr>
                <w:color w:val="000000"/>
                <w:sz w:val="20"/>
                <w:szCs w:val="20"/>
              </w:rPr>
              <w:t xml:space="preserve"> 2015г.</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в 10 час.</w:t>
            </w:r>
          </w:p>
          <w:p w:rsidR="00693715" w:rsidRPr="00671EFE" w:rsidRDefault="00693715" w:rsidP="00187D5B">
            <w:pPr>
              <w:spacing w:before="100" w:beforeAutospacing="1" w:after="100" w:afterAutospacing="1" w:line="274" w:lineRule="atLeast"/>
              <w:jc w:val="both"/>
              <w:rPr>
                <w:color w:val="000000"/>
              </w:rPr>
            </w:pPr>
            <w:r w:rsidRPr="00671EFE">
              <w:rPr>
                <w:color w:val="000000"/>
                <w:sz w:val="20"/>
                <w:szCs w:val="20"/>
              </w:rPr>
              <w:t>00 мин.</w:t>
            </w:r>
          </w:p>
        </w:tc>
      </w:tr>
    </w:tbl>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numPr>
          <w:ilvl w:val="0"/>
          <w:numId w:val="11"/>
        </w:numPr>
        <w:spacing w:before="100" w:beforeAutospacing="1" w:after="100" w:afterAutospacing="1"/>
        <w:jc w:val="both"/>
        <w:rPr>
          <w:color w:val="000000"/>
        </w:rPr>
      </w:pPr>
      <w:r w:rsidRPr="00671EFE">
        <w:rPr>
          <w:b/>
          <w:bCs/>
          <w:color w:val="000000"/>
        </w:rPr>
        <w:t>Продавец:</w:t>
      </w:r>
      <w:r w:rsidRPr="00671EFE">
        <w:rPr>
          <w:color w:val="000000"/>
        </w:rPr>
        <w:t xml:space="preserve"> Администрация городского округа Анадырь, в лице Управления финансов, экономики и имущественных отношений Администрации городского округа Анадырь.</w:t>
      </w:r>
    </w:p>
    <w:p w:rsidR="00693715" w:rsidRPr="00671EFE" w:rsidRDefault="00693715" w:rsidP="00693715">
      <w:pPr>
        <w:numPr>
          <w:ilvl w:val="0"/>
          <w:numId w:val="11"/>
        </w:numPr>
        <w:spacing w:before="100" w:beforeAutospacing="1" w:after="100" w:afterAutospacing="1"/>
        <w:jc w:val="both"/>
        <w:rPr>
          <w:color w:val="000000"/>
        </w:rPr>
      </w:pPr>
      <w:r w:rsidRPr="00671EFE">
        <w:rPr>
          <w:b/>
          <w:bCs/>
          <w:color w:val="000000"/>
        </w:rPr>
        <w:t xml:space="preserve">Организатор аукциона: </w:t>
      </w:r>
      <w:r w:rsidRPr="00671EFE">
        <w:rPr>
          <w:color w:val="000000"/>
        </w:rPr>
        <w:t>Управление финансов, экономики и имущественных отношений Администрации городского округа Анадырь.</w:t>
      </w:r>
    </w:p>
    <w:p w:rsidR="00693715" w:rsidRPr="00671EFE" w:rsidRDefault="00693715" w:rsidP="00693715">
      <w:pPr>
        <w:numPr>
          <w:ilvl w:val="0"/>
          <w:numId w:val="11"/>
        </w:numPr>
        <w:spacing w:before="100" w:beforeAutospacing="1" w:after="100" w:afterAutospacing="1"/>
        <w:jc w:val="both"/>
        <w:rPr>
          <w:color w:val="000000"/>
        </w:rPr>
      </w:pPr>
      <w:r w:rsidRPr="00671EFE">
        <w:rPr>
          <w:b/>
          <w:bCs/>
          <w:color w:val="000000"/>
        </w:rPr>
        <w:t xml:space="preserve">Наименование органа местного самоуправления, принявшего решение о проведении аукциона, о реквизитах указанного решения: Постановление Администрации городского округа Анадырь от </w:t>
      </w:r>
      <w:r>
        <w:rPr>
          <w:b/>
          <w:bCs/>
          <w:color w:val="000000"/>
        </w:rPr>
        <w:t>03.04.2015</w:t>
      </w:r>
      <w:r w:rsidRPr="00671EFE">
        <w:rPr>
          <w:b/>
          <w:bCs/>
          <w:color w:val="000000"/>
        </w:rPr>
        <w:t xml:space="preserve"> № </w:t>
      </w:r>
      <w:r>
        <w:rPr>
          <w:b/>
          <w:bCs/>
          <w:color w:val="000000"/>
        </w:rPr>
        <w:t>164</w:t>
      </w:r>
    </w:p>
    <w:p w:rsidR="00693715" w:rsidRPr="00671EFE" w:rsidRDefault="00693715" w:rsidP="00693715">
      <w:pPr>
        <w:spacing w:before="100" w:beforeAutospacing="1" w:after="100" w:afterAutospacing="1"/>
        <w:ind w:firstLine="187"/>
        <w:jc w:val="both"/>
        <w:rPr>
          <w:color w:val="000000"/>
        </w:rPr>
      </w:pPr>
      <w:r w:rsidRPr="00671EFE">
        <w:rPr>
          <w:color w:val="000000"/>
        </w:rPr>
        <w:t>Аукцион проводится в соответствии с Земельным кодексом РФ.</w:t>
      </w:r>
    </w:p>
    <w:p w:rsidR="00693715" w:rsidRPr="00671EFE" w:rsidRDefault="00693715" w:rsidP="00693715">
      <w:pPr>
        <w:spacing w:before="100" w:beforeAutospacing="1" w:after="100" w:afterAutospacing="1"/>
        <w:jc w:val="both"/>
        <w:rPr>
          <w:color w:val="000000"/>
        </w:rPr>
      </w:pPr>
      <w:r w:rsidRPr="00671EFE">
        <w:rPr>
          <w:b/>
          <w:bCs/>
          <w:color w:val="000000"/>
        </w:rPr>
        <w:t xml:space="preserve">4. Предмет аукциона: </w:t>
      </w:r>
      <w:r w:rsidRPr="00671EFE">
        <w:rPr>
          <w:color w:val="000000"/>
        </w:rPr>
        <w:t>право на заключение договора аренды земельного участка. Срок аренды: 5 (пять) лет с даты подписания акта приема-передачи земельного участка</w:t>
      </w:r>
      <w:r w:rsidRPr="00671EFE">
        <w:rPr>
          <w:b/>
          <w:bCs/>
          <w:color w:val="000000"/>
        </w:rPr>
        <w:t xml:space="preserve">. </w:t>
      </w:r>
      <w:r w:rsidRPr="00671EFE">
        <w:rPr>
          <w:color w:val="000000"/>
        </w:rPr>
        <w:t>Договор аренды прекращает свое действие по окончанию его срока.</w:t>
      </w:r>
    </w:p>
    <w:p w:rsidR="00693715" w:rsidRPr="00671EFE" w:rsidRDefault="00693715" w:rsidP="00693715">
      <w:pPr>
        <w:spacing w:before="100" w:beforeAutospacing="1" w:after="100" w:afterAutospacing="1"/>
        <w:ind w:firstLine="288"/>
        <w:jc w:val="both"/>
        <w:rPr>
          <w:color w:val="000000"/>
        </w:rPr>
      </w:pPr>
      <w:r w:rsidRPr="00671EFE">
        <w:rPr>
          <w:b/>
          <w:bCs/>
          <w:color w:val="000000"/>
        </w:rPr>
        <w:t>5. Разрешенное использование земельного участка</w:t>
      </w:r>
      <w:r w:rsidRPr="00671EFE">
        <w:rPr>
          <w:color w:val="000000"/>
        </w:rPr>
        <w:t xml:space="preserve">: Под </w:t>
      </w:r>
      <w:r>
        <w:rPr>
          <w:color w:val="000000"/>
        </w:rPr>
        <w:t>санкционированную свалку</w:t>
      </w:r>
      <w:r w:rsidRPr="00671EFE">
        <w:rPr>
          <w:color w:val="000000"/>
        </w:rPr>
        <w:t>. В соответствии с Правилами землепользования и застройки в городском округе Анадырь Чукотского автономного округа, утвержденными решением Совета депутатов городского округа Анадырь от 06.10.2011г. №231, земельный участок расположен в зоне Р-</w:t>
      </w:r>
      <w:r>
        <w:rPr>
          <w:color w:val="000000"/>
        </w:rPr>
        <w:t>2</w:t>
      </w:r>
      <w:r w:rsidRPr="00671EFE">
        <w:rPr>
          <w:color w:val="000000"/>
        </w:rPr>
        <w:t xml:space="preserve"> –Зоне </w:t>
      </w:r>
      <w:r>
        <w:rPr>
          <w:color w:val="000000"/>
        </w:rPr>
        <w:t>рекреационно-ландшафтных территорий</w:t>
      </w:r>
      <w:r w:rsidRPr="00671EFE">
        <w:rPr>
          <w:color w:val="000000"/>
        </w:rPr>
        <w:t>.</w:t>
      </w:r>
    </w:p>
    <w:p w:rsidR="00693715" w:rsidRPr="00671EFE" w:rsidRDefault="00693715" w:rsidP="00693715">
      <w:pPr>
        <w:spacing w:before="100" w:beforeAutospacing="1" w:after="100" w:afterAutospacing="1"/>
        <w:ind w:left="187" w:firstLine="101"/>
        <w:jc w:val="both"/>
        <w:rPr>
          <w:color w:val="000000"/>
        </w:rPr>
      </w:pPr>
      <w:r w:rsidRPr="00671EFE">
        <w:rPr>
          <w:b/>
          <w:bCs/>
          <w:color w:val="000000"/>
        </w:rPr>
        <w:t xml:space="preserve">6. Обременения и ограничения в использовании земельного участка: </w:t>
      </w:r>
      <w:r w:rsidRPr="00671EFE">
        <w:rPr>
          <w:color w:val="000000"/>
        </w:rPr>
        <w:t>Отсутствуют.</w:t>
      </w:r>
    </w:p>
    <w:p w:rsidR="00693715" w:rsidRPr="00671EFE" w:rsidRDefault="00693715" w:rsidP="00693715">
      <w:pPr>
        <w:spacing w:before="100" w:beforeAutospacing="1" w:after="100" w:afterAutospacing="1"/>
        <w:ind w:firstLine="288"/>
        <w:jc w:val="both"/>
        <w:rPr>
          <w:color w:val="000000"/>
        </w:rPr>
      </w:pPr>
      <w:r w:rsidRPr="00671EFE">
        <w:rPr>
          <w:b/>
          <w:bCs/>
          <w:color w:val="000000"/>
        </w:rPr>
        <w:t>7. Категория земель и сведения о правообладателе:</w:t>
      </w:r>
      <w:r w:rsidRPr="00671EFE">
        <w:rPr>
          <w:color w:val="000000"/>
        </w:rPr>
        <w:t xml:space="preserve"> земли населенных пунктов, земельный участок 87:05:0000</w:t>
      </w:r>
      <w:r>
        <w:rPr>
          <w:color w:val="000000"/>
        </w:rPr>
        <w:t>20</w:t>
      </w:r>
      <w:r w:rsidRPr="00671EFE">
        <w:rPr>
          <w:color w:val="000000"/>
        </w:rPr>
        <w:t>:</w:t>
      </w:r>
      <w:r>
        <w:rPr>
          <w:color w:val="000000"/>
        </w:rPr>
        <w:t>6</w:t>
      </w:r>
      <w:r w:rsidRPr="00671EFE">
        <w:rPr>
          <w:color w:val="000000"/>
        </w:rPr>
        <w:t>, находящиеся в муниципальной собственности.</w:t>
      </w:r>
    </w:p>
    <w:p w:rsidR="00693715" w:rsidRPr="00671EFE" w:rsidRDefault="00693715" w:rsidP="00693715">
      <w:pPr>
        <w:spacing w:before="100" w:beforeAutospacing="1" w:after="100" w:afterAutospacing="1"/>
        <w:ind w:left="187" w:firstLine="101"/>
        <w:jc w:val="both"/>
        <w:rPr>
          <w:color w:val="000000"/>
        </w:rPr>
      </w:pPr>
      <w:r w:rsidRPr="00671EFE">
        <w:rPr>
          <w:b/>
          <w:bCs/>
          <w:color w:val="000000"/>
        </w:rPr>
        <w:lastRenderedPageBreak/>
        <w:t xml:space="preserve">8. Показ участка будет проводиться: </w:t>
      </w:r>
      <w:r>
        <w:rPr>
          <w:b/>
          <w:bCs/>
          <w:color w:val="000000"/>
          <w:u w:val="single"/>
        </w:rPr>
        <w:t>30апреля</w:t>
      </w:r>
      <w:r w:rsidRPr="00671EFE">
        <w:rPr>
          <w:b/>
          <w:bCs/>
          <w:color w:val="000000"/>
          <w:u w:val="single"/>
        </w:rPr>
        <w:t xml:space="preserve"> 2015 г.</w:t>
      </w:r>
      <w:r w:rsidRPr="00671EFE">
        <w:rPr>
          <w:color w:val="000000"/>
        </w:rPr>
        <w:t xml:space="preserve"> в </w:t>
      </w:r>
      <w:r w:rsidRPr="00671EFE">
        <w:rPr>
          <w:b/>
          <w:bCs/>
          <w:color w:val="000000"/>
        </w:rPr>
        <w:t>10ч. 00мин</w:t>
      </w:r>
      <w:r w:rsidRPr="00671EFE">
        <w:rPr>
          <w:color w:val="000000"/>
        </w:rPr>
        <w:t>. в присутствии представителя Организатора аукциона (сбор по адресу: г.Анадырь, ул. Рультытегина, 1, каб.41)</w:t>
      </w:r>
    </w:p>
    <w:p w:rsidR="00693715" w:rsidRPr="00671EFE" w:rsidRDefault="00693715" w:rsidP="00693715">
      <w:pPr>
        <w:spacing w:before="100" w:beforeAutospacing="1" w:after="100" w:afterAutospacing="1"/>
        <w:ind w:firstLine="101"/>
        <w:jc w:val="both"/>
        <w:rPr>
          <w:color w:val="000000"/>
        </w:rPr>
      </w:pPr>
      <w:r w:rsidRPr="00671EFE">
        <w:rPr>
          <w:b/>
          <w:bCs/>
          <w:color w:val="000000"/>
        </w:rPr>
        <w:t>9.</w:t>
      </w:r>
      <w:r w:rsidRPr="00671EFE">
        <w:rPr>
          <w:color w:val="000000"/>
        </w:rPr>
        <w:t xml:space="preserve"> Решение об отказе в проведении аукциона может быть принято Организатором аукциона в сроки, предусмотренные гражданским законодательством РФ, о чем он извещает участников аукциона не позднее 5 дней со дня принятия данного решения и возвращает в 3-дневный срок внесенные ими задатки.Извещение об отказе в проведении аукциона публикуется организатором аукциона в течение 5 дней в официальном печатном издании и размещается на официальном сайте Администрации города Анадырь в сети Интернет.</w:t>
      </w:r>
    </w:p>
    <w:p w:rsidR="00693715" w:rsidRPr="00671EFE" w:rsidRDefault="00693715" w:rsidP="00693715">
      <w:pPr>
        <w:spacing w:before="100" w:beforeAutospacing="1" w:after="100" w:afterAutospacing="1"/>
        <w:ind w:firstLine="101"/>
        <w:jc w:val="both"/>
        <w:rPr>
          <w:color w:val="000000"/>
        </w:rPr>
      </w:pPr>
      <w:r w:rsidRPr="00671EFE">
        <w:rPr>
          <w:b/>
          <w:bCs/>
          <w:color w:val="000000"/>
        </w:rPr>
        <w:t>10. Порядок подачи заявки на участие в аукционе</w:t>
      </w:r>
      <w:r w:rsidRPr="00671EFE">
        <w:rPr>
          <w:color w:val="000000"/>
        </w:rPr>
        <w:t xml:space="preserve">. Для участия в аукционе Претенденту требуется внести денежную сумму в размере 20 (двадцать) процентов начального размера арендной платы за 1 (один) год. Задаток перечисляется на счет </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908"/>
        <w:gridCol w:w="7127"/>
      </w:tblGrid>
      <w:tr w:rsidR="00693715" w:rsidRPr="00671EFE" w:rsidTr="00187D5B">
        <w:trPr>
          <w:trHeight w:val="165"/>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Получатель </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УФК по Чукотскому АО (Управление финансов, экономики и имущественных отношений Администрации городского округа Анадырь л/с 05883000010)</w:t>
            </w:r>
          </w:p>
        </w:tc>
      </w:tr>
      <w:tr w:rsidR="00693715" w:rsidRPr="00671EFE" w:rsidTr="00187D5B">
        <w:trPr>
          <w:trHeight w:val="180"/>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ИНН </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8709008942</w:t>
            </w:r>
          </w:p>
        </w:tc>
      </w:tr>
      <w:tr w:rsidR="00693715" w:rsidRPr="00671EFE" w:rsidTr="00187D5B">
        <w:trPr>
          <w:trHeight w:val="180"/>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КПП </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870901001</w:t>
            </w:r>
          </w:p>
        </w:tc>
      </w:tr>
      <w:tr w:rsidR="00693715" w:rsidRPr="00671EFE" w:rsidTr="00187D5B">
        <w:trPr>
          <w:trHeight w:val="180"/>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Банк получателя</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ГРКЦ ГУ Банка России по Чукотскому АО УФК РФ по Чукотскому АО</w:t>
            </w:r>
          </w:p>
        </w:tc>
      </w:tr>
      <w:tr w:rsidR="00693715" w:rsidRPr="00671EFE" w:rsidTr="00187D5B">
        <w:trPr>
          <w:trHeight w:val="180"/>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БИК</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БИК 047719001</w:t>
            </w:r>
          </w:p>
        </w:tc>
      </w:tr>
      <w:tr w:rsidR="00693715" w:rsidRPr="00671EFE" w:rsidTr="00187D5B">
        <w:trPr>
          <w:trHeight w:val="180"/>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Расчетный счет</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40302810477193000018</w:t>
            </w:r>
          </w:p>
        </w:tc>
      </w:tr>
      <w:tr w:rsidR="00693715" w:rsidRPr="00671EFE" w:rsidTr="00187D5B">
        <w:trPr>
          <w:trHeight w:val="165"/>
          <w:tblCellSpacing w:w="0" w:type="dxa"/>
        </w:trPr>
        <w:tc>
          <w:tcPr>
            <w:tcW w:w="2908"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Назначение платежа</w:t>
            </w:r>
          </w:p>
        </w:tc>
        <w:tc>
          <w:tcPr>
            <w:tcW w:w="7127"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Pr>
                <w:color w:val="000000"/>
              </w:rPr>
              <w:t>Задаток для участия в аукционе (аренда земельного участка)</w:t>
            </w:r>
          </w:p>
        </w:tc>
      </w:tr>
    </w:tbl>
    <w:p w:rsidR="00693715" w:rsidRPr="00671EFE" w:rsidRDefault="00693715" w:rsidP="00693715">
      <w:pPr>
        <w:spacing w:before="100" w:beforeAutospacing="1" w:after="100" w:afterAutospacing="1"/>
        <w:ind w:firstLine="544"/>
        <w:contextualSpacing/>
        <w:jc w:val="both"/>
        <w:rPr>
          <w:color w:val="000000"/>
        </w:rPr>
      </w:pP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Задаток, внесенный Победителем аукциона, засчитывается в счет арендной платы. Всем лицам, которые принимали участие в аукционе, но не победили в нем, задатки </w:t>
      </w:r>
      <w:r w:rsidRPr="00671EFE">
        <w:rPr>
          <w:b/>
          <w:bCs/>
          <w:color w:val="000000"/>
          <w:u w:val="single"/>
        </w:rPr>
        <w:t>возвращаются</w:t>
      </w:r>
      <w:r w:rsidRPr="00671EFE">
        <w:rPr>
          <w:color w:val="000000"/>
        </w:rPr>
        <w:t>в течение 3 (трех) банковских дней со дня подписания протокола о результатах аукциона. Предоставление документов, подтверждающих внесение задатка, признается заключением соглашения о задатке.</w:t>
      </w:r>
    </w:p>
    <w:p w:rsidR="00693715" w:rsidRPr="00671EFE" w:rsidRDefault="00693715" w:rsidP="00693715">
      <w:pPr>
        <w:shd w:val="clear" w:color="auto" w:fill="FFFFFF"/>
        <w:spacing w:before="100" w:beforeAutospacing="1" w:after="100" w:afterAutospacing="1"/>
        <w:ind w:firstLine="544"/>
        <w:contextualSpacing/>
        <w:jc w:val="both"/>
        <w:rPr>
          <w:color w:val="000000"/>
        </w:rPr>
      </w:pPr>
      <w:r w:rsidRPr="00671EFE">
        <w:rPr>
          <w:color w:val="000000"/>
        </w:rPr>
        <w:t>После того, как на расчетный счет, указанный выше, внесены денежные средства в размере задатка, Претендент обращается в Отдел по землеустройству и земельной политики (каб.41) для подачи заявки на участие в аукционе. Заявка на участие в аукционе оформляется по установленной форме с указанием банковских реквизитов счета для возврата задатка.</w:t>
      </w:r>
    </w:p>
    <w:p w:rsidR="00693715" w:rsidRPr="00671EFE" w:rsidRDefault="00693715" w:rsidP="00693715">
      <w:pPr>
        <w:spacing w:before="100" w:beforeAutospacing="1" w:after="100" w:afterAutospacing="1"/>
        <w:ind w:firstLine="544"/>
        <w:contextualSpacing/>
        <w:jc w:val="both"/>
        <w:rPr>
          <w:color w:val="000000"/>
        </w:rPr>
      </w:pP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К заявке </w:t>
      </w:r>
      <w:r w:rsidRPr="00671EFE">
        <w:rPr>
          <w:b/>
          <w:bCs/>
          <w:color w:val="000000"/>
        </w:rPr>
        <w:t>физического лица</w:t>
      </w:r>
      <w:r w:rsidRPr="00671EFE">
        <w:rPr>
          <w:color w:val="000000"/>
        </w:rPr>
        <w:t xml:space="preserve"> необходимо приложить:</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а) копию документа, удостоверяющего личность;</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б) документы, подтверждающие внесение задатка (например, платежное поручение об оплате задатка с отметкой банка об исполнении);</w:t>
      </w:r>
    </w:p>
    <w:p w:rsidR="00693715" w:rsidRPr="00671EFE" w:rsidRDefault="00693715" w:rsidP="00693715">
      <w:pPr>
        <w:spacing w:before="100" w:beforeAutospacing="1" w:after="100" w:afterAutospacing="1"/>
        <w:ind w:firstLine="544"/>
        <w:contextualSpacing/>
        <w:jc w:val="both"/>
        <w:rPr>
          <w:color w:val="000000"/>
        </w:rPr>
      </w:pP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К заявке </w:t>
      </w:r>
      <w:r w:rsidRPr="00671EFE">
        <w:rPr>
          <w:b/>
          <w:bCs/>
          <w:color w:val="000000"/>
        </w:rPr>
        <w:t>юридического лица (индивидуального предпринимателя)</w:t>
      </w:r>
      <w:r w:rsidRPr="00671EFE">
        <w:rPr>
          <w:color w:val="000000"/>
        </w:rPr>
        <w:t xml:space="preserve"> необходимо приложить:</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а) копию документа, удостоверяющего личность;</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б) документы, подтверждающие внесение задатка (например, платежное поручение об оплате задатка с отметкой банка об исполнении);</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в) надлежащим образом заверенный перевод на русский язык документов о государственной регистрации юридического в соответствии с законодательством иностранного государства в случае, если заявителем является иностранное юридическое лицо. </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u w:val="single"/>
        </w:rPr>
        <w:t>Обращаем внимание</w:t>
      </w:r>
      <w:r w:rsidRPr="00671EFE">
        <w:rPr>
          <w:color w:val="000000"/>
        </w:rPr>
        <w:t xml:space="preserve">: один Претендент вправе подать </w:t>
      </w:r>
      <w:r w:rsidRPr="00671EFE">
        <w:rPr>
          <w:b/>
          <w:bCs/>
          <w:color w:val="000000"/>
          <w:u w:val="single"/>
        </w:rPr>
        <w:t>только одну</w:t>
      </w:r>
      <w:r w:rsidRPr="00671EFE">
        <w:rPr>
          <w:color w:val="000000"/>
        </w:rPr>
        <w:t xml:space="preserve"> заявку на участие в одном аукционе.</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Время приема заявок: </w:t>
      </w:r>
      <w:r w:rsidRPr="00671EFE">
        <w:rPr>
          <w:color w:val="000000"/>
        </w:rPr>
        <w:t>рабочие дни, с понедельника до пятницы, с 09.00 до 17.45 часов, обед с 13.00 до 14.30. по местному времени по адресу: г.Анадырь, ул. Рультытегина, д.1, каб.41.</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lastRenderedPageBreak/>
        <w:t xml:space="preserve">Заявка и представляемые Претендентом документы должны быть составлены на русском языке. </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Претендент имеет право </w:t>
      </w:r>
      <w:r w:rsidRPr="00671EFE">
        <w:rPr>
          <w:color w:val="000000"/>
          <w:u w:val="single"/>
        </w:rPr>
        <w:t>отозвать</w:t>
      </w:r>
      <w:r w:rsidRPr="00671EFE">
        <w:rPr>
          <w:color w:val="000000"/>
        </w:rPr>
        <w:t xml:space="preserve"> принятую организатором аукциона заявку до дня окончания срока приема заявок, уведомив об этом в письменной форме Организатора аукциона (г.Анадырь, ул. Рультытегина, д.1, каб.41).</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Опоздавшие заявки на участие.</w:t>
      </w:r>
      <w:r w:rsidRPr="00671EFE">
        <w:rPr>
          <w:color w:val="000000"/>
        </w:rPr>
        <w:t xml:space="preserve"> Заявка на участие в аукционе,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11. Место определения участников аукциона:</w:t>
      </w:r>
      <w:r w:rsidRPr="00671EFE">
        <w:rPr>
          <w:color w:val="000000"/>
        </w:rPr>
        <w:t>г.Анадырь, ул. Рультытегина, д.1, каб.41</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12. Дата и время определения участников аукциона: </w:t>
      </w:r>
      <w:r>
        <w:rPr>
          <w:b/>
          <w:bCs/>
          <w:color w:val="000000"/>
          <w:u w:val="single"/>
        </w:rPr>
        <w:t xml:space="preserve">8 </w:t>
      </w:r>
      <w:r w:rsidR="006D6423">
        <w:rPr>
          <w:b/>
          <w:bCs/>
          <w:color w:val="000000"/>
          <w:u w:val="single"/>
        </w:rPr>
        <w:t>мая</w:t>
      </w:r>
      <w:r w:rsidRPr="00671EFE">
        <w:rPr>
          <w:b/>
          <w:bCs/>
          <w:color w:val="000000"/>
          <w:u w:val="single"/>
        </w:rPr>
        <w:t xml:space="preserve"> 2015 г</w:t>
      </w:r>
      <w:r w:rsidRPr="00671EFE">
        <w:rPr>
          <w:color w:val="000000"/>
        </w:rPr>
        <w:t>., 10:00 часов по местному времени.</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13. Порядок определения участников аукциона: </w:t>
      </w:r>
      <w:r w:rsidRPr="00671EFE">
        <w:rPr>
          <w:color w:val="000000"/>
        </w:rPr>
        <w:t xml:space="preserve">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14. Дата и время проведения аукциона: </w:t>
      </w:r>
      <w:r>
        <w:rPr>
          <w:b/>
          <w:bCs/>
          <w:color w:val="000000"/>
          <w:u w:val="single"/>
        </w:rPr>
        <w:t>12 мая</w:t>
      </w:r>
      <w:r w:rsidRPr="00671EFE">
        <w:rPr>
          <w:b/>
          <w:bCs/>
          <w:color w:val="000000"/>
          <w:u w:val="single"/>
        </w:rPr>
        <w:t xml:space="preserve"> 2015г</w:t>
      </w:r>
      <w:r w:rsidRPr="00671EFE">
        <w:rPr>
          <w:color w:val="000000"/>
        </w:rPr>
        <w:t>., 10.00 часов по местному времени.</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15. Место проведения и подведения итогов аукциона: </w:t>
      </w:r>
      <w:r w:rsidRPr="00671EFE">
        <w:rPr>
          <w:color w:val="000000"/>
        </w:rPr>
        <w:t>г.Анадырь, ул. Рультытегина, д.1, каб.29.</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Протокол о результатах аукциона является основанием для заключения с победителем аукциона договора аренды земельного участка.</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В течение 10 дней с момента подписания протокола победителю аукциона (единственному участнику) направляется три экземпляра подписанного договора аренды земельного участка.</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16. Победителем аукциона </w:t>
      </w:r>
      <w:r w:rsidRPr="00671EFE">
        <w:rPr>
          <w:color w:val="000000"/>
        </w:rPr>
        <w:t xml:space="preserve">признается участник аукциона, предложивший наибольший размер арендной платы за 1 (один) год. </w:t>
      </w:r>
    </w:p>
    <w:p w:rsidR="00693715" w:rsidRPr="00671EFE" w:rsidRDefault="00693715" w:rsidP="00693715">
      <w:pPr>
        <w:spacing w:before="100" w:beforeAutospacing="1" w:after="100" w:afterAutospacing="1"/>
        <w:ind w:firstLine="544"/>
        <w:contextualSpacing/>
        <w:jc w:val="both"/>
        <w:rPr>
          <w:color w:val="000000"/>
        </w:rPr>
      </w:pPr>
      <w:r w:rsidRPr="00671EFE">
        <w:rPr>
          <w:b/>
          <w:bCs/>
          <w:color w:val="000000"/>
        </w:rPr>
        <w:t xml:space="preserve">17. Порядок оплаты. </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Победитель обязан в течение 10 дней после подписания договора аренды оплатить арендную плату за 3 месяца аренды. В указанную сумму входит сумма внесенного победителем задатка.</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Арендная плата за последующие кварталы вносится в сроки не позднее 15 марта, 15 июня, 15 сентября, 15 ноября равными долями или единовременно. </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Договор, может быть, расторгнут досрочно по соглашению сторон. С момента государственной регистрации соглашения о расторжении Договора, Договор считается расторгнутым.</w:t>
      </w:r>
    </w:p>
    <w:p w:rsidR="00693715" w:rsidRPr="00671EFE" w:rsidRDefault="00693715" w:rsidP="00693715">
      <w:pPr>
        <w:spacing w:before="100" w:beforeAutospacing="1" w:after="100" w:afterAutospacing="1"/>
        <w:ind w:firstLine="544"/>
        <w:contextualSpacing/>
        <w:jc w:val="both"/>
        <w:rPr>
          <w:color w:val="000000"/>
        </w:rPr>
      </w:pPr>
      <w:r w:rsidRPr="00671EFE">
        <w:rPr>
          <w:color w:val="000000"/>
        </w:rPr>
        <w:t xml:space="preserve">Формы и перечень всех необходимых документов приведены в условиях аукциона, с которыми можно ознакомиться по адресу: г.Анадырь, ул. Рультытегина, д.1, каб.41, тел. 6-36-34; контактные лица: Бисембаева Алия Кудайбергеновна. Извещение о проведении аукциона размещается на официальном сайте Администрации города Анадырь </w:t>
      </w:r>
      <w:hyperlink r:id="rId9" w:history="1">
        <w:r w:rsidRPr="00671EFE">
          <w:rPr>
            <w:b/>
            <w:bCs/>
            <w:color w:val="0000FF"/>
            <w:u w:val="single"/>
          </w:rPr>
          <w:t>http://novomariinsk.ru</w:t>
        </w:r>
      </w:hyperlink>
      <w:r w:rsidRPr="00671EFE">
        <w:rPr>
          <w:b/>
          <w:bCs/>
          <w:color w:val="000000"/>
        </w:rPr>
        <w:t xml:space="preserve">, </w:t>
      </w:r>
      <w:hyperlink r:id="rId10" w:history="1">
        <w:r w:rsidRPr="00671EFE">
          <w:rPr>
            <w:b/>
            <w:bCs/>
            <w:color w:val="0000FF"/>
            <w:u w:val="single"/>
          </w:rPr>
          <w:t>www.torgi.gov.ru</w:t>
        </w:r>
      </w:hyperlink>
      <w:r w:rsidRPr="00671EFE">
        <w:rPr>
          <w:b/>
          <w:bCs/>
          <w:color w:val="000000"/>
        </w:rPr>
        <w:t xml:space="preserve">. </w:t>
      </w: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Default="00693715" w:rsidP="00693715">
      <w:pPr>
        <w:spacing w:before="100" w:beforeAutospacing="1" w:after="100" w:afterAutospacing="1"/>
        <w:ind w:left="187"/>
        <w:jc w:val="center"/>
        <w:rPr>
          <w:b/>
          <w:bCs/>
          <w:color w:val="000000"/>
          <w:sz w:val="27"/>
          <w:szCs w:val="27"/>
        </w:rPr>
      </w:pPr>
    </w:p>
    <w:p w:rsidR="00693715" w:rsidRDefault="00693715" w:rsidP="00693715">
      <w:pPr>
        <w:spacing w:before="100" w:beforeAutospacing="1" w:after="100" w:afterAutospacing="1"/>
        <w:ind w:left="187"/>
        <w:jc w:val="center"/>
        <w:rPr>
          <w:b/>
          <w:bCs/>
          <w:color w:val="000000"/>
          <w:sz w:val="27"/>
          <w:szCs w:val="27"/>
        </w:rPr>
      </w:pPr>
    </w:p>
    <w:p w:rsidR="00693715" w:rsidRDefault="00693715" w:rsidP="00693715">
      <w:pPr>
        <w:spacing w:before="100" w:beforeAutospacing="1" w:after="100" w:afterAutospacing="1"/>
        <w:ind w:left="187"/>
        <w:jc w:val="center"/>
        <w:rPr>
          <w:b/>
          <w:bCs/>
          <w:color w:val="000000"/>
          <w:sz w:val="27"/>
          <w:szCs w:val="27"/>
        </w:rPr>
      </w:pPr>
    </w:p>
    <w:p w:rsidR="00693715" w:rsidRDefault="00693715" w:rsidP="00693715">
      <w:pPr>
        <w:spacing w:before="100" w:beforeAutospacing="1" w:after="100" w:afterAutospacing="1"/>
        <w:ind w:left="187"/>
        <w:jc w:val="center"/>
        <w:rPr>
          <w:b/>
          <w:bCs/>
          <w:color w:val="000000"/>
          <w:sz w:val="27"/>
          <w:szCs w:val="27"/>
        </w:rPr>
      </w:pPr>
    </w:p>
    <w:p w:rsidR="00693715" w:rsidRDefault="00693715" w:rsidP="00693715">
      <w:pPr>
        <w:spacing w:before="100" w:beforeAutospacing="1" w:after="100" w:afterAutospacing="1"/>
        <w:ind w:left="187"/>
        <w:jc w:val="center"/>
        <w:rPr>
          <w:color w:val="000000"/>
        </w:rPr>
      </w:pPr>
      <w:r w:rsidRPr="00671EFE">
        <w:rPr>
          <w:b/>
          <w:bCs/>
          <w:color w:val="000000"/>
          <w:sz w:val="27"/>
          <w:szCs w:val="27"/>
        </w:rPr>
        <w:lastRenderedPageBreak/>
        <w:t>Документация к аукциону</w:t>
      </w:r>
    </w:p>
    <w:p w:rsidR="00693715" w:rsidRPr="00EA5C11" w:rsidRDefault="00693715" w:rsidP="00693715">
      <w:pPr>
        <w:spacing w:before="100" w:beforeAutospacing="1" w:after="100" w:afterAutospacing="1"/>
        <w:ind w:left="187"/>
        <w:contextualSpacing/>
        <w:jc w:val="center"/>
        <w:rPr>
          <w:color w:val="000000"/>
        </w:rPr>
      </w:pPr>
      <w:r w:rsidRPr="00671EFE">
        <w:rPr>
          <w:b/>
          <w:bCs/>
          <w:color w:val="000000"/>
        </w:rPr>
        <w:t>Порядок проведения аукциона по продаже права на заключение договора аренды земельных участков.</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Претендент не допускается к участию в аукционе по следующим основаниям:</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а) непредставление необходимых для участия в аукционе документов или предоставление недостоверных сведений;</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б) непоступление задатка на дату рассмотрения заявок на участие в аукционе;</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в)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Сведения, которые содержатся в заявках Претендентов, не должны допускать двусмысленных толкований.</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Все документы, представленные Претендентом должны быть подписаны им, руководителем Претендента или уполномоченным лицом и скреплены печатью (все страницы представленных документов должны быть завизированы руководителем или уполномоченным лицом). Подчистки и исправления не допускаются. Все экземпляры документации должны иметь четкую печать текстов.</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Заявки, представляемые Претендентами, должны быть заполнены по всем пунктам, иначе заявки считаются недействительными.</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Организатор аукциона обязан вернуть внесенный задаток Претенденту, не допущенному к участию в аукционе, в течение 3 (трех) банковских дней со дня оформления протокола о признании Претендентов участниками аукциона.</w:t>
      </w:r>
    </w:p>
    <w:p w:rsidR="00693715" w:rsidRDefault="00693715" w:rsidP="00693715">
      <w:pPr>
        <w:spacing w:before="100" w:beforeAutospacing="1" w:after="100" w:afterAutospacing="1"/>
        <w:ind w:firstLine="547"/>
        <w:contextualSpacing/>
        <w:jc w:val="both"/>
        <w:rPr>
          <w:color w:val="000000"/>
        </w:rPr>
      </w:pPr>
      <w:r w:rsidRPr="00671EFE">
        <w:rPr>
          <w:color w:val="000000"/>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93715" w:rsidRPr="00EA5C11" w:rsidRDefault="00693715" w:rsidP="00693715">
      <w:pPr>
        <w:spacing w:before="100" w:beforeAutospacing="1" w:after="100" w:afterAutospacing="1"/>
        <w:ind w:firstLine="547"/>
        <w:contextualSpacing/>
        <w:jc w:val="both"/>
        <w:rPr>
          <w:color w:val="000000"/>
        </w:rPr>
      </w:pPr>
      <w:r w:rsidRPr="00EA5C11">
        <w:rPr>
          <w:b/>
          <w:bCs/>
          <w:color w:val="000000"/>
        </w:rPr>
        <w:t>Отказ в проведении аукциона</w:t>
      </w:r>
    </w:p>
    <w:p w:rsidR="00693715" w:rsidRDefault="00693715" w:rsidP="00693715">
      <w:pPr>
        <w:spacing w:before="100" w:beforeAutospacing="1" w:after="100" w:afterAutospacing="1"/>
        <w:ind w:firstLine="567"/>
        <w:contextualSpacing/>
        <w:jc w:val="both"/>
        <w:rPr>
          <w:color w:val="000000"/>
        </w:rPr>
      </w:pPr>
      <w:r w:rsidRPr="00EA5C11">
        <w:rPr>
          <w:bCs/>
          <w:color w:val="000000"/>
        </w:rPr>
        <w:t>Решение об отказе в проведении аукциона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данного решения и возвращает в 3-дневный срок внесенные ими задатки. Извещение об отказе в проведении аукциона публикуется не позднее 5 дней со дня принятия решения об отказе в проведении аукциона в официальном печатном издании и размещается на официальном сайте Администрации города Анадырь в сети Интернет.</w:t>
      </w:r>
    </w:p>
    <w:p w:rsidR="00693715" w:rsidRPr="00EA5C11" w:rsidRDefault="00693715" w:rsidP="00693715">
      <w:pPr>
        <w:spacing w:before="100" w:beforeAutospacing="1" w:after="100" w:afterAutospacing="1"/>
        <w:ind w:firstLine="567"/>
        <w:contextualSpacing/>
        <w:jc w:val="both"/>
        <w:rPr>
          <w:color w:val="000000"/>
        </w:rPr>
      </w:pPr>
      <w:r w:rsidRPr="00EA5C11">
        <w:rPr>
          <w:b/>
          <w:bCs/>
          <w:color w:val="000000"/>
        </w:rPr>
        <w:t>Порядок проведения и оформления результатов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Аукцион проводится в следующем порядке:</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а) аукцион ведет аукционист;</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б) аукцион начинается с оглашения аукционистом наименования, основных характеристик предмета аукциона, начального размера арендной платы, "шага аукциона" и порядка проведения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"Шаг аукциона" не изменяется в течение всего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д) 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е)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Победителем аукциона признается участник, предложивший наибольший размер арендной платы за 1 (один) год.</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 xml:space="preserve">Организатор аукциона ведет протокол аукциона, в котором фиксируется последнее предложение о размере арендной платы. Протокол о результатах аукциона подписывается организатором аукциона, аукционистом и победителем аукциона в день проведения аукциона и является основанием для заключения договора аренды земельного участка. Протокол о результатах аукциона составляется в двухэкземплярах, один из которых передается победителю аукциона, второй – остается у Организатора аукциона. </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В протоколе указываются:</w:t>
      </w:r>
    </w:p>
    <w:p w:rsidR="00693715" w:rsidRPr="00671EFE" w:rsidRDefault="00693715" w:rsidP="00693715">
      <w:pPr>
        <w:spacing w:before="100" w:beforeAutospacing="1" w:after="100" w:afterAutospacing="1"/>
        <w:ind w:firstLine="706"/>
        <w:contextualSpacing/>
        <w:jc w:val="both"/>
        <w:rPr>
          <w:color w:val="000000"/>
        </w:rPr>
      </w:pPr>
      <w:r w:rsidRPr="00671EFE">
        <w:rPr>
          <w:color w:val="000000"/>
        </w:rPr>
        <w:t>а) сведения о месте, дате и времени аукциона;</w:t>
      </w:r>
    </w:p>
    <w:p w:rsidR="00693715" w:rsidRPr="00671EFE" w:rsidRDefault="00693715" w:rsidP="00693715">
      <w:pPr>
        <w:spacing w:before="100" w:beforeAutospacing="1" w:after="100" w:afterAutospacing="1"/>
        <w:ind w:firstLine="706"/>
        <w:contextualSpacing/>
        <w:jc w:val="both"/>
        <w:rPr>
          <w:color w:val="000000"/>
        </w:rPr>
      </w:pPr>
      <w:r w:rsidRPr="00671EFE">
        <w:rPr>
          <w:color w:val="000000"/>
        </w:rPr>
        <w:t>б) предмет аукциона, в том числе сведения о местоположении и площади земельного участка;</w:t>
      </w:r>
    </w:p>
    <w:p w:rsidR="00693715" w:rsidRPr="00671EFE" w:rsidRDefault="00693715" w:rsidP="00693715">
      <w:pPr>
        <w:spacing w:before="100" w:beforeAutospacing="1" w:after="100" w:afterAutospacing="1"/>
        <w:ind w:firstLine="706"/>
        <w:contextualSpacing/>
        <w:jc w:val="both"/>
        <w:rPr>
          <w:color w:val="000000"/>
        </w:rPr>
      </w:pPr>
      <w:r w:rsidRPr="00671EFE">
        <w:rPr>
          <w:color w:val="000000"/>
        </w:rPr>
        <w:t>в) сведения об участниках аукциона, о начальной цене предмета аукциона, последнем и предпоследнем предложениях о цене предмета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г) наименование и местонахождения (для юридического лица), фамилия, имя и (при наличии) отчество, место жительства (для гражданина) победителя аукциона или иного участника аукциона, который сделал предпоследнее предложение о цене предмета аукциона;</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д) сведения о последнем предложении о цене предмета аукциона.</w:t>
      </w:r>
    </w:p>
    <w:p w:rsidR="00693715" w:rsidRDefault="00693715" w:rsidP="00693715">
      <w:pPr>
        <w:spacing w:before="100" w:beforeAutospacing="1" w:after="100" w:afterAutospacing="1"/>
        <w:ind w:left="187" w:firstLine="547"/>
        <w:contextualSpacing/>
        <w:jc w:val="both"/>
        <w:rPr>
          <w:color w:val="000000"/>
        </w:rPr>
      </w:pPr>
      <w:r w:rsidRPr="00671EFE">
        <w:rPr>
          <w:color w:val="000000"/>
        </w:rPr>
        <w:t>Организатор аукциона в течение 3 (трех) банковских дней со дня подписания протокола о результатах аукциона обязан возвратить задатки лицам, участвовавшим в ау</w:t>
      </w:r>
      <w:r>
        <w:rPr>
          <w:color w:val="000000"/>
        </w:rPr>
        <w:t>кционе, но не победившим в нем.</w:t>
      </w:r>
    </w:p>
    <w:p w:rsidR="00693715" w:rsidRPr="00EA5C11" w:rsidRDefault="00693715" w:rsidP="00693715">
      <w:pPr>
        <w:spacing w:before="100" w:beforeAutospacing="1" w:after="100" w:afterAutospacing="1"/>
        <w:ind w:left="187" w:firstLine="547"/>
        <w:contextualSpacing/>
        <w:jc w:val="both"/>
        <w:rPr>
          <w:color w:val="000000"/>
        </w:rPr>
      </w:pPr>
      <w:r w:rsidRPr="00671EFE">
        <w:rPr>
          <w:b/>
          <w:bCs/>
          <w:color w:val="000000"/>
        </w:rPr>
        <w:t>Разъяснение документации</w:t>
      </w:r>
    </w:p>
    <w:p w:rsidR="00693715" w:rsidRDefault="00693715" w:rsidP="00693715">
      <w:pPr>
        <w:spacing w:before="100" w:beforeAutospacing="1" w:after="100" w:afterAutospacing="1"/>
        <w:ind w:left="187" w:firstLine="547"/>
        <w:contextualSpacing/>
        <w:jc w:val="both"/>
        <w:rPr>
          <w:color w:val="000000"/>
        </w:rPr>
      </w:pPr>
      <w:r w:rsidRPr="00671EFE">
        <w:rPr>
          <w:color w:val="000000"/>
        </w:rPr>
        <w:t>Претендент (участник), которому необходимо получить какие-либо разъяснения документации об организации и проведении аукциона, может обратиться к Организатору аукциона с запросом о разъяснении документации в установленном порядке, направив запрос в письменн</w:t>
      </w:r>
      <w:r>
        <w:rPr>
          <w:color w:val="000000"/>
        </w:rPr>
        <w:t>ой форме.</w:t>
      </w:r>
    </w:p>
    <w:p w:rsidR="00693715" w:rsidRPr="00EA5C11" w:rsidRDefault="00693715" w:rsidP="00693715">
      <w:pPr>
        <w:spacing w:before="100" w:beforeAutospacing="1" w:after="100" w:afterAutospacing="1"/>
        <w:ind w:left="187" w:firstLine="547"/>
        <w:contextualSpacing/>
        <w:jc w:val="both"/>
        <w:rPr>
          <w:color w:val="000000"/>
        </w:rPr>
      </w:pPr>
      <w:r w:rsidRPr="00671EFE">
        <w:rPr>
          <w:b/>
          <w:bCs/>
          <w:color w:val="000000"/>
        </w:rPr>
        <w:t>Язык заявки</w:t>
      </w:r>
    </w:p>
    <w:p w:rsidR="00693715" w:rsidRDefault="00693715" w:rsidP="00693715">
      <w:pPr>
        <w:spacing w:before="100" w:beforeAutospacing="1" w:after="100" w:afterAutospacing="1"/>
        <w:ind w:left="187" w:firstLine="547"/>
        <w:contextualSpacing/>
        <w:jc w:val="both"/>
        <w:rPr>
          <w:color w:val="000000"/>
        </w:rPr>
      </w:pPr>
      <w:r w:rsidRPr="00671EFE">
        <w:rPr>
          <w:color w:val="000000"/>
        </w:rPr>
        <w:t>Заявка, подготовленная Претендентом на участие в аукционе, а также вся корреспонденция и документация, связанные с проведением аукциона, должны б</w:t>
      </w:r>
      <w:r>
        <w:rPr>
          <w:color w:val="000000"/>
        </w:rPr>
        <w:t xml:space="preserve">ыть написаны на русском языке. </w:t>
      </w:r>
    </w:p>
    <w:p w:rsidR="00693715" w:rsidRPr="00EA5C11" w:rsidRDefault="00693715" w:rsidP="00693715">
      <w:pPr>
        <w:spacing w:before="100" w:beforeAutospacing="1" w:after="100" w:afterAutospacing="1"/>
        <w:ind w:left="187" w:firstLine="547"/>
        <w:contextualSpacing/>
        <w:jc w:val="both"/>
        <w:rPr>
          <w:color w:val="000000"/>
        </w:rPr>
      </w:pPr>
      <w:r w:rsidRPr="00671EFE">
        <w:rPr>
          <w:b/>
          <w:bCs/>
          <w:color w:val="000000"/>
        </w:rPr>
        <w:t>Правоспособность претендента</w:t>
      </w:r>
    </w:p>
    <w:p w:rsidR="00693715" w:rsidRDefault="00693715" w:rsidP="00693715">
      <w:pPr>
        <w:spacing w:before="100" w:beforeAutospacing="1" w:after="100" w:afterAutospacing="1"/>
        <w:ind w:left="187" w:firstLine="547"/>
        <w:contextualSpacing/>
        <w:jc w:val="both"/>
        <w:rPr>
          <w:color w:val="000000"/>
        </w:rPr>
      </w:pPr>
      <w:r w:rsidRPr="00671EFE">
        <w:rPr>
          <w:color w:val="000000"/>
        </w:rPr>
        <w:t>Для участия в аукционе Претендент должен быть правоспособен на подачу заявки и заключение договора аренды земельного участка в соответствии с</w:t>
      </w:r>
      <w:r>
        <w:rPr>
          <w:color w:val="000000"/>
        </w:rPr>
        <w:t xml:space="preserve"> действующим законодательством.</w:t>
      </w:r>
    </w:p>
    <w:p w:rsidR="00693715" w:rsidRPr="00EA5C11" w:rsidRDefault="00693715" w:rsidP="00693715">
      <w:pPr>
        <w:spacing w:before="100" w:beforeAutospacing="1" w:after="100" w:afterAutospacing="1"/>
        <w:ind w:left="187" w:firstLine="547"/>
        <w:contextualSpacing/>
        <w:jc w:val="both"/>
        <w:rPr>
          <w:color w:val="000000"/>
        </w:rPr>
      </w:pPr>
      <w:r w:rsidRPr="00671EFE">
        <w:rPr>
          <w:b/>
          <w:bCs/>
          <w:color w:val="000000"/>
        </w:rPr>
        <w:t>Отзыв заявки на участие в аукционе</w:t>
      </w:r>
    </w:p>
    <w:p w:rsidR="00693715" w:rsidRDefault="00693715" w:rsidP="00693715">
      <w:pPr>
        <w:spacing w:before="100" w:beforeAutospacing="1" w:after="100" w:afterAutospacing="1"/>
        <w:ind w:firstLine="547"/>
        <w:contextualSpacing/>
        <w:jc w:val="both"/>
        <w:rPr>
          <w:color w:val="000000"/>
        </w:rPr>
      </w:pPr>
      <w:r w:rsidRPr="00671EFE">
        <w:rPr>
          <w:color w:val="00000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подачи заявок на участие.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w:t>
      </w:r>
      <w:r>
        <w:rPr>
          <w:color w:val="000000"/>
        </w:rPr>
        <w:t>ленном для участников аукциона.</w:t>
      </w:r>
    </w:p>
    <w:p w:rsidR="00693715" w:rsidRPr="00EA5C11" w:rsidRDefault="00693715" w:rsidP="00693715">
      <w:pPr>
        <w:spacing w:before="100" w:beforeAutospacing="1" w:after="100" w:afterAutospacing="1"/>
        <w:ind w:firstLine="547"/>
        <w:contextualSpacing/>
        <w:jc w:val="both"/>
        <w:rPr>
          <w:color w:val="000000"/>
        </w:rPr>
      </w:pPr>
      <w:r w:rsidRPr="00671EFE">
        <w:rPr>
          <w:b/>
          <w:bCs/>
          <w:color w:val="000000"/>
        </w:rPr>
        <w:t>Признание аукциона несостоявшимся.</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Аукцион признается несостоявшимся в случае, если:</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lastRenderedPageBreak/>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б) если по окончании срока подачи заявок на участие в аукционе подана только одна заявка или не подано ни одной заявки;</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в) если участвовал только один участник или при проведении аукциона не присутствовал ни один из участников аукциона, либо в случае троекратного объявления предложения о начальной цене предмета аукциона не поступило не одного предложения о цене предмета аукциона, которое предусматривало бы более высокую цену предмета аукциона.</w:t>
      </w:r>
    </w:p>
    <w:p w:rsidR="00693715" w:rsidRPr="00671EFE" w:rsidRDefault="00693715" w:rsidP="00693715">
      <w:pPr>
        <w:spacing w:before="100" w:beforeAutospacing="1" w:after="100" w:afterAutospacing="1"/>
        <w:ind w:firstLine="547"/>
        <w:contextualSpacing/>
        <w:jc w:val="both"/>
        <w:rPr>
          <w:color w:val="000000"/>
        </w:rPr>
      </w:pPr>
      <w:r w:rsidRPr="00671EFE">
        <w:rPr>
          <w:color w:val="000000"/>
        </w:rPr>
        <w:t>Организатор аукциона обязан в течение 3 (трех) банковских дней со дня подписания протокола о результатах аукциона возвратить внесенный участниками несостоявшегося аукциона задаток. В случае, предусмотренном подпунктом "в" пункта 8 данной документации внесенный победителем аукциона задаток ему не возвращается.</w:t>
      </w:r>
    </w:p>
    <w:p w:rsidR="00693715" w:rsidRPr="00671EFE" w:rsidRDefault="00693715" w:rsidP="00693715">
      <w:pPr>
        <w:spacing w:before="100" w:beforeAutospacing="1" w:after="100" w:afterAutospacing="1"/>
        <w:ind w:left="187" w:firstLine="389"/>
        <w:contextualSpacing/>
        <w:jc w:val="both"/>
        <w:rPr>
          <w:color w:val="000000"/>
        </w:rPr>
      </w:pPr>
      <w:r w:rsidRPr="00671EFE">
        <w:rPr>
          <w:color w:val="000000"/>
        </w:rPr>
        <w:t xml:space="preserve">Информация о результатах аукциона публикуется в тех же средствах массовой информации, в которых было опубликовано извещение о проведении аукциона, в месячный срок со дня заключения договора аренды земельного участка. </w:t>
      </w:r>
    </w:p>
    <w:p w:rsidR="00693715" w:rsidRDefault="00693715" w:rsidP="00693715">
      <w:pPr>
        <w:spacing w:before="100" w:beforeAutospacing="1" w:after="100" w:afterAutospacing="1"/>
        <w:ind w:firstLine="547"/>
        <w:contextualSpacing/>
        <w:jc w:val="both"/>
        <w:rPr>
          <w:color w:val="000000"/>
        </w:rPr>
      </w:pPr>
      <w:r w:rsidRPr="00671EFE">
        <w:rPr>
          <w:color w:val="000000"/>
        </w:rPr>
        <w:t>Организатор аукциона в случае признания аукциона несостоявшимся вправе объявить о повторном проведении аукциона. При этом м</w:t>
      </w:r>
      <w:r>
        <w:rPr>
          <w:color w:val="000000"/>
        </w:rPr>
        <w:t>огут быть изменены его условия.</w:t>
      </w:r>
    </w:p>
    <w:p w:rsidR="00693715" w:rsidRPr="00EA5C11" w:rsidRDefault="00693715" w:rsidP="00693715">
      <w:pPr>
        <w:spacing w:before="100" w:beforeAutospacing="1" w:after="100" w:afterAutospacing="1"/>
        <w:ind w:firstLine="547"/>
        <w:contextualSpacing/>
        <w:jc w:val="both"/>
        <w:rPr>
          <w:color w:val="000000"/>
        </w:rPr>
      </w:pPr>
      <w:r w:rsidRPr="00671EFE">
        <w:rPr>
          <w:b/>
          <w:bCs/>
          <w:color w:val="000000"/>
        </w:rPr>
        <w:t>Разрешение разногласий</w:t>
      </w:r>
    </w:p>
    <w:p w:rsidR="00693715" w:rsidRDefault="00693715" w:rsidP="00693715">
      <w:pPr>
        <w:spacing w:before="100" w:beforeAutospacing="1" w:after="100" w:afterAutospacing="1"/>
        <w:ind w:left="187" w:firstLine="389"/>
        <w:contextualSpacing/>
        <w:jc w:val="both"/>
        <w:rPr>
          <w:color w:val="000000"/>
        </w:rPr>
      </w:pPr>
      <w:r w:rsidRPr="00671EFE">
        <w:rPr>
          <w:color w:val="000000"/>
        </w:rPr>
        <w:t>Обжалование действий и решений при проведении аукциона осуществляется в соответствии с действующим</w:t>
      </w:r>
      <w:r>
        <w:rPr>
          <w:color w:val="000000"/>
        </w:rPr>
        <w:t xml:space="preserve"> законодательством.</w:t>
      </w:r>
    </w:p>
    <w:p w:rsidR="00693715" w:rsidRPr="00EA5C11" w:rsidRDefault="00693715" w:rsidP="00693715">
      <w:pPr>
        <w:spacing w:before="100" w:beforeAutospacing="1" w:after="100" w:afterAutospacing="1"/>
        <w:ind w:left="187" w:firstLine="389"/>
        <w:contextualSpacing/>
        <w:jc w:val="both"/>
        <w:rPr>
          <w:color w:val="000000"/>
        </w:rPr>
      </w:pPr>
      <w:r w:rsidRPr="00671EFE">
        <w:rPr>
          <w:b/>
          <w:bCs/>
          <w:color w:val="000000"/>
        </w:rPr>
        <w:t>Законодательное регулирование</w:t>
      </w:r>
    </w:p>
    <w:p w:rsidR="00693715" w:rsidRPr="00671EFE" w:rsidRDefault="00693715" w:rsidP="00693715">
      <w:pPr>
        <w:spacing w:before="100" w:beforeAutospacing="1" w:after="100" w:afterAutospacing="1"/>
        <w:ind w:left="187" w:firstLine="547"/>
        <w:contextualSpacing/>
        <w:jc w:val="both"/>
        <w:rPr>
          <w:color w:val="000000"/>
        </w:rPr>
      </w:pPr>
      <w:r w:rsidRPr="00671EFE">
        <w:rPr>
          <w:color w:val="000000"/>
        </w:rPr>
        <w:t>Во всем остальном, что не предусмотрено настоящей документацией, правоотношения сторон регулируются действующим законодательством.</w:t>
      </w:r>
    </w:p>
    <w:p w:rsidR="00693715" w:rsidRPr="00671EFE" w:rsidRDefault="00693715" w:rsidP="00693715">
      <w:pPr>
        <w:spacing w:before="100" w:beforeAutospacing="1" w:after="100" w:afterAutospacing="1"/>
        <w:ind w:left="187" w:firstLine="54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Default="00693715" w:rsidP="00693715">
      <w:pPr>
        <w:spacing w:before="100" w:beforeAutospacing="1" w:after="100" w:afterAutospacing="1"/>
        <w:ind w:left="187"/>
        <w:jc w:val="both"/>
        <w:rPr>
          <w:color w:val="000000"/>
        </w:rPr>
      </w:pPr>
    </w:p>
    <w:p w:rsidR="00693715" w:rsidRDefault="00693715" w:rsidP="00693715">
      <w:pPr>
        <w:spacing w:before="100" w:beforeAutospacing="1" w:after="100" w:afterAutospacing="1"/>
        <w:ind w:left="187"/>
        <w:jc w:val="both"/>
        <w:rPr>
          <w:color w:val="000000"/>
        </w:rPr>
      </w:pPr>
    </w:p>
    <w:p w:rsidR="00693715"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ind w:left="187"/>
        <w:jc w:val="both"/>
        <w:rPr>
          <w:color w:val="000000"/>
        </w:rPr>
      </w:pPr>
    </w:p>
    <w:p w:rsidR="00693715" w:rsidRPr="00671EFE" w:rsidRDefault="00693715" w:rsidP="00693715">
      <w:pPr>
        <w:spacing w:before="100" w:beforeAutospacing="1" w:after="100" w:afterAutospacing="1"/>
        <w:jc w:val="right"/>
        <w:rPr>
          <w:color w:val="000000"/>
        </w:rPr>
      </w:pPr>
      <w:r w:rsidRPr="00671EFE">
        <w:rPr>
          <w:i/>
          <w:iCs/>
          <w:color w:val="000000"/>
        </w:rPr>
        <w:lastRenderedPageBreak/>
        <w:t>Приложение №1</w:t>
      </w:r>
    </w:p>
    <w:p w:rsidR="00693715" w:rsidRPr="00671EFE" w:rsidRDefault="00693715" w:rsidP="00693715">
      <w:pP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ЗАЯВКА</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на участие в аукционе по продаже</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права на заключение договора аренды земельного участка</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 xml:space="preserve">ПРЕТЕНДЕНТ: </w:t>
      </w:r>
      <w:r w:rsidRPr="00671EFE">
        <w:rPr>
          <w:b/>
          <w:bCs/>
          <w:color w:val="000000"/>
          <w:shd w:val="clear" w:color="auto" w:fill="FFFFFF"/>
        </w:rPr>
        <w:t>______________________________________________________________________________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_______________________________________________________________</w:t>
      </w:r>
      <w:r w:rsidRPr="00671EFE">
        <w:rPr>
          <w:b/>
          <w:bCs/>
          <w:color w:val="000000"/>
          <w:shd w:val="clear" w:color="auto" w:fill="FFFFFF"/>
        </w:rPr>
        <w:t>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i/>
          <w:iCs/>
          <w:color w:val="000000"/>
          <w:shd w:val="clear" w:color="auto" w:fill="FFFFFF"/>
        </w:rPr>
        <w:t>(Наименование и организационно-правовая форма юридического лица)</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ИНН__________________КПП _________________ОГРН_________________________________________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 xml:space="preserve">Адрес юридического лица: </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Индекс _________________Город_______________________________________________________________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ул., пл., просп., пер., туп.,бульв., пр.____________________________________________________________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дом _______ корпус _____ квартира _____телефон ________________факс ___________________________</w:t>
      </w:r>
    </w:p>
    <w:p w:rsidR="00693715" w:rsidRPr="00671EFE" w:rsidRDefault="00693715" w:rsidP="00693715">
      <w:pP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 xml:space="preserve">Учредительный документ </w:t>
      </w:r>
      <w:r w:rsidRPr="00671EFE">
        <w:rPr>
          <w:color w:val="000000"/>
          <w:shd w:val="clear" w:color="auto" w:fill="FFFFFF"/>
        </w:rPr>
        <w:t>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(устав, положение)</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 xml:space="preserve">1. Прошу принять заявку и прилагаемые документы для участия в открытом аукционе по продаже права на заключение договора аренды земельного участка, расположенного: ________________________________________________________________________________ </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2. В случае победы на аукционе принимаем на себя обязательство в срок не позднее 5 (пяти) дней со дня подписания протокола о результатах аукциона оплатить арендную плату за 1 (один) год (первый год аренды), согласно протокола о результатах аукциона, с учетом того, что в указанную сумму входит сумма внесенного задатка.</w:t>
      </w:r>
    </w:p>
    <w:p w:rsidR="00693715" w:rsidRPr="00671EFE" w:rsidRDefault="00693715" w:rsidP="00693715">
      <w:pPr>
        <w:spacing w:before="100" w:beforeAutospacing="1" w:after="100" w:afterAutospacing="1"/>
        <w:ind w:firstLine="706"/>
        <w:jc w:val="both"/>
        <w:rPr>
          <w:color w:val="000000"/>
          <w:shd w:val="clear" w:color="auto" w:fill="FFFFFF"/>
        </w:rPr>
      </w:pPr>
      <w:r w:rsidRPr="00671EFE">
        <w:rPr>
          <w:color w:val="000000"/>
          <w:shd w:val="clear" w:color="auto" w:fill="FFFFFF"/>
        </w:rPr>
        <w:t xml:space="preserve">3. В случае признания нас Победителем аукциона и нашего отказа от заключения договора аренды земельного участка либо невнесения в установленный срок арендной платы за 1 (один) год (первый год аренды), мы согласны с тем, что сумма внесенного нами задатка возврату не подлежит по основаниям, установленным в ч.2 ст. 381 ГК РФ. </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t>Реквизиты для возврата задатка</w:t>
      </w:r>
    </w:p>
    <w:tbl>
      <w:tblPr>
        <w:tblW w:w="102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21"/>
        <w:gridCol w:w="7124"/>
      </w:tblGrid>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Получатель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lastRenderedPageBreak/>
              <w:t xml:space="preserve">ИНН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КПП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Банк получателя</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Город банка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БИК</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Кор.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Расчетный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Лицевой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Назначение платежа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bl>
    <w:p w:rsidR="00693715" w:rsidRPr="00671EFE" w:rsidRDefault="00693715" w:rsidP="00693715">
      <w:pPr>
        <w:spacing w:before="100" w:beforeAutospacing="1" w:after="100" w:afterAutospacing="1"/>
        <w:ind w:firstLine="706"/>
        <w:jc w:val="both"/>
        <w:rPr>
          <w:color w:val="000000"/>
          <w:shd w:val="clear" w:color="auto" w:fill="FFFFFF"/>
        </w:rPr>
      </w:pP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t>Претендент _____________________________________________________________________</w:t>
      </w:r>
    </w:p>
    <w:p w:rsidR="00693715" w:rsidRPr="00671EFE" w:rsidRDefault="00693715" w:rsidP="00693715">
      <w:pPr>
        <w:pBdr>
          <w:bottom w:val="single" w:sz="8" w:space="1" w:color="000000"/>
        </w:pBdr>
        <w:spacing w:before="100" w:beforeAutospacing="1" w:after="100" w:afterAutospacing="1"/>
        <w:jc w:val="both"/>
        <w:rPr>
          <w:color w:val="000000"/>
          <w:shd w:val="clear" w:color="auto" w:fill="FFFFFF"/>
        </w:rPr>
      </w:pPr>
      <w:r w:rsidRPr="00671EFE">
        <w:rPr>
          <w:color w:val="000000"/>
          <w:shd w:val="clear" w:color="auto" w:fill="FFFFFF"/>
        </w:rPr>
        <w:t>(должность, Ф.И.О.)</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(доверенность)</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Дата «____» ____________20__г. 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М.П. (подпись) ПРИЛОЖЕНИЕ:</w:t>
      </w:r>
    </w:p>
    <w:p w:rsidR="00693715" w:rsidRPr="00671EFE" w:rsidRDefault="00693715" w:rsidP="00693715">
      <w:pPr>
        <w:pBdr>
          <w:top w:val="single" w:sz="6" w:space="13" w:color="000000"/>
          <w:left w:val="single" w:sz="6" w:space="4" w:color="000000"/>
          <w:bottom w:val="single" w:sz="6" w:space="23" w:color="000000"/>
          <w:right w:val="single" w:sz="6" w:space="4" w:color="000000"/>
        </w:pBdr>
        <w:spacing w:before="100" w:beforeAutospacing="1" w:after="100" w:afterAutospacing="1"/>
        <w:ind w:firstLine="720"/>
        <w:jc w:val="both"/>
        <w:rPr>
          <w:color w:val="000000"/>
          <w:shd w:val="clear" w:color="auto" w:fill="FFFFFF"/>
        </w:rPr>
      </w:pPr>
      <w:r w:rsidRPr="00671EFE">
        <w:rPr>
          <w:b/>
          <w:bCs/>
          <w:color w:val="000000"/>
          <w:shd w:val="clear" w:color="auto" w:fill="FFFFFF"/>
        </w:rPr>
        <w:t>Заявка принята «____»____________20__г. в_____, зарегистрирована за №______</w:t>
      </w:r>
    </w:p>
    <w:p w:rsidR="00693715" w:rsidRPr="00671EFE" w:rsidRDefault="00693715" w:rsidP="00693715">
      <w:pPr>
        <w:pBdr>
          <w:top w:val="single" w:sz="6" w:space="13" w:color="000000"/>
          <w:left w:val="single" w:sz="6" w:space="4" w:color="000000"/>
          <w:bottom w:val="single" w:sz="6" w:space="23" w:color="000000"/>
          <w:right w:val="single" w:sz="6" w:space="4" w:color="000000"/>
        </w:pBdr>
        <w:spacing w:before="100" w:beforeAutospacing="1" w:after="100" w:afterAutospacing="1"/>
        <w:ind w:firstLine="720"/>
        <w:jc w:val="both"/>
        <w:rPr>
          <w:color w:val="000000"/>
          <w:shd w:val="clear" w:color="auto" w:fill="FFFFFF"/>
        </w:rPr>
      </w:pPr>
    </w:p>
    <w:p w:rsidR="00693715" w:rsidRPr="00671EFE" w:rsidRDefault="00693715" w:rsidP="00693715">
      <w:pPr>
        <w:pBdr>
          <w:top w:val="single" w:sz="6" w:space="13" w:color="000000"/>
          <w:left w:val="single" w:sz="6" w:space="4" w:color="000000"/>
          <w:bottom w:val="single" w:sz="6" w:space="23" w:color="000000"/>
          <w:right w:val="single" w:sz="6" w:space="4" w:color="000000"/>
        </w:pBdr>
        <w:spacing w:before="100" w:beforeAutospacing="1" w:after="100" w:afterAutospacing="1"/>
        <w:ind w:firstLine="720"/>
        <w:jc w:val="both"/>
        <w:rPr>
          <w:color w:val="000000"/>
          <w:shd w:val="clear" w:color="auto" w:fill="FFFFFF"/>
        </w:rPr>
      </w:pPr>
      <w:r w:rsidRPr="00671EFE">
        <w:rPr>
          <w:b/>
          <w:bCs/>
          <w:color w:val="000000"/>
          <w:shd w:val="clear" w:color="auto" w:fill="FFFFFF"/>
        </w:rPr>
        <w:t>Представитель организатора ________________________ /_______________________/</w:t>
      </w:r>
    </w:p>
    <w:p w:rsidR="00693715" w:rsidRPr="00671EFE" w:rsidRDefault="00693715" w:rsidP="00693715">
      <w:pPr>
        <w:spacing w:before="100" w:beforeAutospacing="1" w:after="100" w:afterAutospacing="1"/>
        <w:ind w:left="6480" w:firstLine="720"/>
        <w:jc w:val="both"/>
        <w:rPr>
          <w:color w:val="000000"/>
          <w:shd w:val="clear" w:color="auto" w:fill="FFFFFF"/>
        </w:rPr>
      </w:pPr>
    </w:p>
    <w:p w:rsidR="00693715" w:rsidRPr="00671EFE" w:rsidRDefault="00693715" w:rsidP="00693715">
      <w:pPr>
        <w:spacing w:before="100" w:beforeAutospacing="1" w:after="100" w:afterAutospacing="1"/>
        <w:ind w:left="6480" w:firstLine="720"/>
        <w:jc w:val="both"/>
        <w:rPr>
          <w:color w:val="000000"/>
          <w:shd w:val="clear" w:color="auto" w:fill="FFFFFF"/>
        </w:rPr>
      </w:pPr>
    </w:p>
    <w:p w:rsidR="00693715" w:rsidRPr="00671EFE" w:rsidRDefault="00693715" w:rsidP="00693715">
      <w:pPr>
        <w:spacing w:before="100" w:beforeAutospacing="1" w:after="100" w:afterAutospacing="1"/>
        <w:ind w:left="6480" w:firstLine="720"/>
        <w:jc w:val="both"/>
        <w:rPr>
          <w:color w:val="000000"/>
          <w:shd w:val="clear" w:color="auto" w:fill="FFFFFF"/>
        </w:rPr>
      </w:pPr>
    </w:p>
    <w:p w:rsidR="00693715" w:rsidRPr="00671EFE"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Default="00693715" w:rsidP="00693715">
      <w:pPr>
        <w:spacing w:before="100" w:beforeAutospacing="1" w:after="100" w:afterAutospacing="1"/>
        <w:ind w:left="6480" w:firstLine="720"/>
        <w:jc w:val="both"/>
        <w:rPr>
          <w:color w:val="000000"/>
          <w:shd w:val="clear" w:color="auto" w:fill="FFFFFF"/>
        </w:rPr>
      </w:pPr>
    </w:p>
    <w:p w:rsidR="00693715" w:rsidRPr="00671EFE" w:rsidRDefault="00693715" w:rsidP="00693715">
      <w:pPr>
        <w:spacing w:before="100" w:beforeAutospacing="1" w:after="100" w:afterAutospacing="1"/>
        <w:ind w:left="6480" w:firstLine="720"/>
        <w:jc w:val="right"/>
        <w:rPr>
          <w:color w:val="000000"/>
          <w:shd w:val="clear" w:color="auto" w:fill="FFFFFF"/>
        </w:rPr>
      </w:pPr>
      <w:r w:rsidRPr="00671EFE">
        <w:rPr>
          <w:i/>
          <w:iCs/>
          <w:color w:val="000000"/>
          <w:shd w:val="clear" w:color="auto" w:fill="FFFFFF"/>
        </w:rPr>
        <w:lastRenderedPageBreak/>
        <w:t>Приложение №2</w:t>
      </w:r>
    </w:p>
    <w:p w:rsidR="00693715" w:rsidRPr="00671EFE" w:rsidRDefault="00693715" w:rsidP="00693715">
      <w:pPr>
        <w:spacing w:before="100" w:beforeAutospacing="1" w:after="100" w:afterAutospacing="1"/>
        <w:ind w:firstLine="144"/>
        <w:jc w:val="both"/>
        <w:rPr>
          <w:color w:val="000000"/>
          <w:shd w:val="clear" w:color="auto" w:fill="FFFFFF"/>
        </w:rPr>
      </w:pPr>
    </w:p>
    <w:p w:rsidR="00693715" w:rsidRPr="00671EFE" w:rsidRDefault="00693715" w:rsidP="00693715">
      <w:pPr>
        <w:spacing w:before="100" w:beforeAutospacing="1" w:after="100" w:afterAutospacing="1"/>
        <w:contextualSpacing/>
        <w:jc w:val="both"/>
        <w:rPr>
          <w:color w:val="000000"/>
          <w:shd w:val="clear" w:color="auto" w:fill="FFFFFF"/>
        </w:rPr>
      </w:pP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ЗАЯВКА</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на участие в аукционе по продаже</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права на заключение договора аренды земельного участка</w:t>
      </w:r>
    </w:p>
    <w:p w:rsidR="00693715" w:rsidRDefault="00693715" w:rsidP="00693715">
      <w:pP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 xml:space="preserve">ПРЕТЕНДЕНТ: </w:t>
      </w:r>
      <w:r w:rsidRPr="00671EFE">
        <w:rPr>
          <w:b/>
          <w:bCs/>
          <w:color w:val="000000"/>
          <w:shd w:val="clear" w:color="auto" w:fill="FFFFFF"/>
        </w:rPr>
        <w:t>Индивидуальный предприниматель Ф.И.О. (полностью)</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_______________________________________________________________</w:t>
      </w:r>
      <w:r w:rsidRPr="00671EFE">
        <w:rPr>
          <w:b/>
          <w:bCs/>
          <w:color w:val="000000"/>
          <w:shd w:val="clear" w:color="auto" w:fill="FFFFFF"/>
        </w:rPr>
        <w:t>_____________________________</w:t>
      </w:r>
    </w:p>
    <w:p w:rsidR="00693715" w:rsidRPr="00671EFE" w:rsidRDefault="00693715" w:rsidP="00693715">
      <w:pP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ИНН _________________ОГРН 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 xml:space="preserve">Свидетельство серия ___________номер _______________дата ____________________________________ </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Паспорт серия ________номер _________ дата выдачи ___________ кем выдан ____________________________________________________________________________________________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Адрес:</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Индекс ___________Город 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ул., пл., просп., пер., туп.,бульв., пр. 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дом _____ корпус _____ квартира______телефон ______________факс ______________________________</w:t>
      </w:r>
    </w:p>
    <w:p w:rsidR="00693715" w:rsidRPr="00671EFE" w:rsidRDefault="00693715" w:rsidP="00693715">
      <w:pPr>
        <w:spacing w:before="100" w:beforeAutospacing="1" w:after="100" w:afterAutospacing="1"/>
        <w:ind w:firstLine="720"/>
        <w:jc w:val="both"/>
        <w:rPr>
          <w:color w:val="000000"/>
          <w:shd w:val="clear" w:color="auto" w:fill="FFFFFF"/>
        </w:rPr>
      </w:pP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1. Прошу принять заявку и прилагаемые документы для участия в аукционе по продаже права на заключение договора аренды земельного участка, расположенного по: ___________________________________________________________________________-_________</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2. В случае победы на аукционе принимаем на себя обязательство в срок не позднее 5 (пяти) дней со дня подписания протокола о результатах аукциона оплатить арендную плату за 1 (один) год (первый год аренды), согласно протокола о результатах аукциона, с учетом того, что в указанную сумму входит сумма внесенного задатка.</w:t>
      </w:r>
    </w:p>
    <w:p w:rsidR="00693715" w:rsidRPr="00671EFE" w:rsidRDefault="00693715" w:rsidP="00693715">
      <w:pPr>
        <w:spacing w:before="100" w:beforeAutospacing="1" w:after="100" w:afterAutospacing="1"/>
        <w:ind w:firstLine="706"/>
        <w:jc w:val="both"/>
        <w:rPr>
          <w:color w:val="000000"/>
          <w:shd w:val="clear" w:color="auto" w:fill="FFFFFF"/>
        </w:rPr>
      </w:pPr>
      <w:r w:rsidRPr="00671EFE">
        <w:rPr>
          <w:color w:val="000000"/>
          <w:shd w:val="clear" w:color="auto" w:fill="FFFFFF"/>
        </w:rPr>
        <w:t xml:space="preserve">3. В случае признания меня Победителем аукциона и моего отказа от заключения договора аренды земельного участка, либо невнесения в установленный срок арендной платы за 1 (один) год (первый год аренды), мы согласны с тем, что сумма внесенного нами задатка возврату не подлежит по основаниям, установленным в ч.2 ст. 381 ГК РФ. </w:t>
      </w:r>
    </w:p>
    <w:p w:rsidR="00693715" w:rsidRDefault="00693715" w:rsidP="00693715">
      <w:pPr>
        <w:spacing w:before="100" w:beforeAutospacing="1" w:after="100" w:afterAutospacing="1"/>
        <w:ind w:firstLine="720"/>
        <w:jc w:val="both"/>
        <w:rPr>
          <w:b/>
          <w:bCs/>
          <w:color w:val="000000"/>
          <w:shd w:val="clear" w:color="auto" w:fill="FFFFFF"/>
        </w:rPr>
      </w:pP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lastRenderedPageBreak/>
        <w:t>Реквизиты для возврата задатка</w:t>
      </w:r>
    </w:p>
    <w:tbl>
      <w:tblPr>
        <w:tblW w:w="102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21"/>
        <w:gridCol w:w="7124"/>
      </w:tblGrid>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Получатель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ИНН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КПП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Банк получателя</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Город банка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БИК</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Кор.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Расчетный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Лицевой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Назначение платежа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bl>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4.Даю согласие на обработку персональных данных. Согласие действует со дня его подписания до дня отзыва в письменной форме.</w:t>
      </w:r>
    </w:p>
    <w:p w:rsidR="00693715" w:rsidRPr="00671EFE" w:rsidRDefault="00693715" w:rsidP="00693715">
      <w:pPr>
        <w:spacing w:before="100" w:beforeAutospacing="1" w:after="100" w:afterAutospacing="1"/>
        <w:ind w:firstLine="720"/>
        <w:jc w:val="both"/>
        <w:rPr>
          <w:color w:val="000000"/>
          <w:shd w:val="clear" w:color="auto" w:fill="FFFFFF"/>
        </w:rPr>
      </w:pP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t>Претендент _________________________________________________________________________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(Ф.И.О. полностью)</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Дата «____» _____________20__г. 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 xml:space="preserve">М.П. (подпись) </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ПРИЛОЖЕНИЕ:</w:t>
      </w:r>
    </w:p>
    <w:p w:rsidR="00693715" w:rsidRPr="00671EFE" w:rsidRDefault="00693715" w:rsidP="00693715">
      <w:pPr>
        <w:pBdr>
          <w:top w:val="single" w:sz="6" w:space="9" w:color="000000"/>
          <w:left w:val="single" w:sz="6" w:space="2" w:color="000000"/>
          <w:bottom w:val="single" w:sz="6" w:space="14" w:color="000000"/>
          <w:right w:val="single" w:sz="6" w:space="1" w:color="000000"/>
        </w:pBdr>
        <w:spacing w:before="100" w:beforeAutospacing="1" w:after="100" w:afterAutospacing="1"/>
        <w:ind w:firstLine="720"/>
        <w:jc w:val="both"/>
        <w:rPr>
          <w:color w:val="000000"/>
          <w:shd w:val="clear" w:color="auto" w:fill="FFFFFF"/>
        </w:rPr>
      </w:pPr>
      <w:r w:rsidRPr="00671EFE">
        <w:rPr>
          <w:b/>
          <w:bCs/>
          <w:color w:val="000000"/>
          <w:shd w:val="clear" w:color="auto" w:fill="FFFFFF"/>
        </w:rPr>
        <w:t>Заявка принята «____»__________20__г. в ______ , зарегистрирована за №______</w:t>
      </w:r>
    </w:p>
    <w:p w:rsidR="00693715" w:rsidRPr="00671EFE" w:rsidRDefault="00693715" w:rsidP="00693715">
      <w:pPr>
        <w:pBdr>
          <w:top w:val="single" w:sz="6" w:space="9" w:color="000000"/>
          <w:left w:val="single" w:sz="6" w:space="2" w:color="000000"/>
          <w:bottom w:val="single" w:sz="6" w:space="14" w:color="000000"/>
          <w:right w:val="single" w:sz="6" w:space="1" w:color="000000"/>
        </w:pBdr>
        <w:spacing w:before="100" w:beforeAutospacing="1" w:after="100" w:afterAutospacing="1"/>
        <w:jc w:val="both"/>
        <w:rPr>
          <w:color w:val="000000"/>
          <w:shd w:val="clear" w:color="auto" w:fill="FFFFFF"/>
        </w:rPr>
      </w:pPr>
    </w:p>
    <w:p w:rsidR="00693715" w:rsidRPr="00671EFE" w:rsidRDefault="00693715" w:rsidP="00693715">
      <w:pPr>
        <w:pBdr>
          <w:top w:val="single" w:sz="6" w:space="9" w:color="000000"/>
          <w:left w:val="single" w:sz="6" w:space="2" w:color="000000"/>
          <w:bottom w:val="single" w:sz="6" w:space="14" w:color="000000"/>
          <w:right w:val="single" w:sz="6" w:space="1" w:color="000000"/>
        </w:pBdr>
        <w:spacing w:before="100" w:beforeAutospacing="1" w:after="100" w:afterAutospacing="1"/>
        <w:ind w:firstLine="720"/>
        <w:jc w:val="both"/>
        <w:rPr>
          <w:color w:val="000000"/>
          <w:shd w:val="clear" w:color="auto" w:fill="FFFFFF"/>
        </w:rPr>
      </w:pPr>
      <w:r w:rsidRPr="00671EFE">
        <w:rPr>
          <w:b/>
          <w:bCs/>
          <w:color w:val="000000"/>
          <w:shd w:val="clear" w:color="auto" w:fill="FFFFFF"/>
        </w:rPr>
        <w:t>Представитель организатора ____________________(__________________________)</w:t>
      </w:r>
    </w:p>
    <w:p w:rsidR="00693715" w:rsidRPr="00671EFE" w:rsidRDefault="00693715" w:rsidP="00693715">
      <w:pPr>
        <w:spacing w:before="100" w:beforeAutospacing="1" w:after="100" w:afterAutospacing="1"/>
        <w:ind w:left="7200"/>
        <w:jc w:val="both"/>
        <w:rPr>
          <w:color w:val="000000"/>
          <w:shd w:val="clear" w:color="auto" w:fill="FFFFFF"/>
        </w:rPr>
      </w:pPr>
    </w:p>
    <w:p w:rsidR="00693715" w:rsidRPr="00671EFE" w:rsidRDefault="00693715" w:rsidP="00693715">
      <w:pPr>
        <w:spacing w:before="100" w:beforeAutospacing="1" w:after="100" w:afterAutospacing="1"/>
        <w:ind w:left="7200"/>
        <w:jc w:val="both"/>
        <w:rPr>
          <w:color w:val="000000"/>
          <w:shd w:val="clear" w:color="auto" w:fill="FFFFFF"/>
        </w:rPr>
      </w:pPr>
    </w:p>
    <w:p w:rsidR="00693715" w:rsidRPr="00671EFE" w:rsidRDefault="00693715" w:rsidP="00693715">
      <w:pPr>
        <w:spacing w:before="100" w:beforeAutospacing="1" w:after="100" w:afterAutospacing="1"/>
        <w:ind w:left="7200"/>
        <w:jc w:val="both"/>
        <w:rPr>
          <w:color w:val="000000"/>
          <w:shd w:val="clear" w:color="auto" w:fill="FFFFFF"/>
        </w:rPr>
      </w:pPr>
    </w:p>
    <w:p w:rsidR="00693715" w:rsidRDefault="00693715" w:rsidP="00693715">
      <w:pPr>
        <w:spacing w:before="100" w:beforeAutospacing="1" w:after="100" w:afterAutospacing="1"/>
        <w:ind w:left="7200"/>
        <w:jc w:val="both"/>
        <w:rPr>
          <w:color w:val="000000"/>
          <w:shd w:val="clear" w:color="auto" w:fill="FFFFFF"/>
        </w:rPr>
      </w:pPr>
    </w:p>
    <w:p w:rsidR="00693715" w:rsidRDefault="00693715" w:rsidP="00693715">
      <w:pPr>
        <w:spacing w:before="100" w:beforeAutospacing="1" w:after="100" w:afterAutospacing="1"/>
        <w:ind w:left="7200"/>
        <w:jc w:val="both"/>
        <w:rPr>
          <w:color w:val="000000"/>
          <w:shd w:val="clear" w:color="auto" w:fill="FFFFFF"/>
        </w:rPr>
      </w:pPr>
    </w:p>
    <w:p w:rsidR="00693715" w:rsidRDefault="00693715" w:rsidP="00693715">
      <w:pPr>
        <w:spacing w:before="100" w:beforeAutospacing="1" w:after="100" w:afterAutospacing="1"/>
        <w:ind w:left="7200"/>
        <w:jc w:val="both"/>
        <w:rPr>
          <w:color w:val="000000"/>
          <w:shd w:val="clear" w:color="auto" w:fill="FFFFFF"/>
        </w:rPr>
      </w:pPr>
    </w:p>
    <w:p w:rsidR="00693715" w:rsidRDefault="00693715" w:rsidP="00693715">
      <w:pPr>
        <w:spacing w:before="100" w:beforeAutospacing="1" w:after="100" w:afterAutospacing="1"/>
        <w:ind w:left="7200"/>
        <w:jc w:val="both"/>
        <w:rPr>
          <w:color w:val="000000"/>
          <w:shd w:val="clear" w:color="auto" w:fill="FFFFFF"/>
        </w:rPr>
      </w:pPr>
    </w:p>
    <w:p w:rsidR="00693715" w:rsidRPr="00671EFE" w:rsidRDefault="00693715" w:rsidP="00693715">
      <w:pPr>
        <w:spacing w:before="100" w:beforeAutospacing="1" w:after="100" w:afterAutospacing="1"/>
        <w:ind w:left="7200"/>
        <w:jc w:val="right"/>
        <w:rPr>
          <w:color w:val="000000"/>
          <w:shd w:val="clear" w:color="auto" w:fill="FFFFFF"/>
        </w:rPr>
      </w:pPr>
      <w:r w:rsidRPr="00671EFE">
        <w:rPr>
          <w:i/>
          <w:iCs/>
          <w:color w:val="000000"/>
          <w:shd w:val="clear" w:color="auto" w:fill="FFFFFF"/>
        </w:rPr>
        <w:lastRenderedPageBreak/>
        <w:t>Приложение №3</w:t>
      </w:r>
    </w:p>
    <w:p w:rsidR="00693715" w:rsidRPr="00671EFE" w:rsidRDefault="00693715" w:rsidP="00693715">
      <w:pPr>
        <w:spacing w:before="100" w:beforeAutospacing="1" w:after="100" w:afterAutospacing="1"/>
        <w:ind w:left="7200"/>
        <w:jc w:val="both"/>
        <w:rPr>
          <w:color w:val="000000"/>
          <w:shd w:val="clear" w:color="auto" w:fill="FFFFFF"/>
        </w:rPr>
      </w:pPr>
    </w:p>
    <w:p w:rsidR="00693715" w:rsidRPr="00671EFE" w:rsidRDefault="00693715" w:rsidP="00693715">
      <w:pPr>
        <w:spacing w:before="100" w:beforeAutospacing="1" w:after="100" w:afterAutospacing="1"/>
        <w:ind w:firstLine="144"/>
        <w:contextualSpacing/>
        <w:jc w:val="center"/>
        <w:rPr>
          <w:color w:val="000000"/>
          <w:shd w:val="clear" w:color="auto" w:fill="FFFFFF"/>
        </w:rPr>
      </w:pPr>
      <w:r w:rsidRPr="00671EFE">
        <w:rPr>
          <w:b/>
          <w:bCs/>
          <w:color w:val="000000"/>
          <w:shd w:val="clear" w:color="auto" w:fill="FFFFFF"/>
        </w:rPr>
        <w:t>ЗАЯВКА</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на участие в аукционе по продаже права</w:t>
      </w:r>
    </w:p>
    <w:p w:rsidR="00693715" w:rsidRPr="00671EFE" w:rsidRDefault="00693715" w:rsidP="00693715">
      <w:pPr>
        <w:spacing w:before="100" w:beforeAutospacing="1" w:after="100" w:afterAutospacing="1"/>
        <w:contextualSpacing/>
        <w:jc w:val="center"/>
        <w:rPr>
          <w:color w:val="000000"/>
          <w:shd w:val="clear" w:color="auto" w:fill="FFFFFF"/>
        </w:rPr>
      </w:pPr>
      <w:r w:rsidRPr="00671EFE">
        <w:rPr>
          <w:b/>
          <w:bCs/>
          <w:color w:val="000000"/>
          <w:shd w:val="clear" w:color="auto" w:fill="FFFFFF"/>
        </w:rPr>
        <w:t>на заключение договора аренды земельного участка</w:t>
      </w:r>
    </w:p>
    <w:p w:rsidR="00693715" w:rsidRPr="00671EFE" w:rsidRDefault="00693715" w:rsidP="00693715">
      <w:pPr>
        <w:spacing w:before="100" w:beforeAutospacing="1" w:after="100" w:afterAutospacing="1"/>
        <w:jc w:val="both"/>
        <w:rPr>
          <w:color w:val="000000"/>
          <w:shd w:val="clear" w:color="auto" w:fill="FFFFFF"/>
        </w:rPr>
      </w:pPr>
    </w:p>
    <w:p w:rsidR="00693715" w:rsidRPr="00671EFE" w:rsidRDefault="00693715" w:rsidP="00693715">
      <w:pPr>
        <w:pBdr>
          <w:bottom w:val="single" w:sz="8" w:space="1" w:color="000000"/>
        </w:pBdr>
        <w:spacing w:before="100" w:beforeAutospacing="1" w:after="100" w:afterAutospacing="1"/>
        <w:jc w:val="both"/>
        <w:rPr>
          <w:color w:val="000000"/>
          <w:shd w:val="clear" w:color="auto" w:fill="FFFFFF"/>
        </w:rPr>
      </w:pPr>
      <w:r w:rsidRPr="00671EFE">
        <w:rPr>
          <w:color w:val="000000"/>
          <w:shd w:val="clear" w:color="auto" w:fill="FFFFFF"/>
        </w:rPr>
        <w:t xml:space="preserve">ПРЕТЕНДЕНТ: </w:t>
      </w:r>
      <w:r w:rsidRPr="00671EFE">
        <w:rPr>
          <w:b/>
          <w:bCs/>
          <w:color w:val="000000"/>
          <w:shd w:val="clear" w:color="auto" w:fill="FFFFFF"/>
        </w:rPr>
        <w:t>Фамилия, имя, отчество физического лица (полностью)</w:t>
      </w:r>
    </w:p>
    <w:p w:rsidR="00693715" w:rsidRPr="00671EFE" w:rsidRDefault="00693715" w:rsidP="00693715">
      <w:pPr>
        <w:pBdr>
          <w:bottom w:val="single" w:sz="8" w:space="1" w:color="000000"/>
        </w:pBd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____________________________________________________________</w:t>
      </w:r>
      <w:r>
        <w:rPr>
          <w:b/>
          <w:bCs/>
          <w:color w:val="000000"/>
          <w:shd w:val="clear" w:color="auto" w:fill="FFFFFF"/>
        </w:rPr>
        <w:t>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Паспорт серия _________номер ____________ дата выдачи _________________ кем выдан ___________________________________________________________________________________________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b/>
          <w:bCs/>
          <w:color w:val="000000"/>
          <w:shd w:val="clear" w:color="auto" w:fill="FFFFFF"/>
        </w:rPr>
        <w:t>Адрес регистрации, адрес места жительства:</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Индекс ____________Город 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Ул., пл., просп., пер., туп.,бульв., пр. 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 xml:space="preserve">Дом _____ корпус _____ квартира _________телефон __________________________ факс______________ </w:t>
      </w:r>
    </w:p>
    <w:p w:rsidR="00693715" w:rsidRPr="00671EFE" w:rsidRDefault="00693715" w:rsidP="00693715">
      <w:pPr>
        <w:spacing w:before="100" w:beforeAutospacing="1" w:after="100" w:afterAutospacing="1"/>
        <w:jc w:val="both"/>
        <w:rPr>
          <w:color w:val="000000"/>
          <w:shd w:val="clear" w:color="auto" w:fill="FFFFFF"/>
        </w:rPr>
      </w:pP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1. Прошу принять заявку и прилагаемые документы для участия в аукционе по продаже права на заключение договора аренды земельного участка, расположенного по: ________________________________________________________________________________________________________________________________________________________</w:t>
      </w:r>
      <w:r>
        <w:rPr>
          <w:color w:val="000000"/>
          <w:shd w:val="clear" w:color="auto" w:fill="FFFFFF"/>
        </w:rPr>
        <w:t>______________________________</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2. В случае победы на аукционе принимаем на себя обязательство в срок не позднее 5 (пяти) дней со дня подписания протокола о результатах аукциона оплатить арендную плату за 1 (один) год (первый год аренды), согласно протокола о результатах аукциона, с учетом того, что в указанную сумму входит сумма внесенного задатка.</w:t>
      </w:r>
    </w:p>
    <w:p w:rsidR="00693715" w:rsidRPr="00671EFE" w:rsidRDefault="00693715" w:rsidP="00693715">
      <w:pPr>
        <w:spacing w:before="100" w:beforeAutospacing="1" w:after="100" w:afterAutospacing="1"/>
        <w:ind w:firstLine="706"/>
        <w:jc w:val="both"/>
        <w:rPr>
          <w:color w:val="000000"/>
          <w:shd w:val="clear" w:color="auto" w:fill="FFFFFF"/>
        </w:rPr>
      </w:pPr>
      <w:r w:rsidRPr="00671EFE">
        <w:rPr>
          <w:color w:val="000000"/>
          <w:shd w:val="clear" w:color="auto" w:fill="FFFFFF"/>
        </w:rPr>
        <w:t xml:space="preserve">3. В случае признания меня Победителем аукциона и моего отказа от заключения договора аренды земельного участка, либо невнесения в установленный срок арендной платы за 1 (один) год (первый год аренды), мы согласны с тем, что сумма внесенного нами задатка возврату не подлежит по основаниям, установленным в ч.2 ст. 381 ГК РФ. </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t>Реквизиты для возврата задатка</w:t>
      </w:r>
    </w:p>
    <w:tbl>
      <w:tblPr>
        <w:tblW w:w="102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21"/>
        <w:gridCol w:w="7124"/>
      </w:tblGrid>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Получатель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 xml:space="preserve">ИНН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lastRenderedPageBreak/>
              <w:t xml:space="preserve">КПП </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Банк получателя</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Город банка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БИК</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Кор.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Расчетный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80"/>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Лицевой счет</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r w:rsidR="00693715" w:rsidRPr="00671EFE" w:rsidTr="00187D5B">
        <w:trPr>
          <w:trHeight w:val="165"/>
          <w:tblCellSpacing w:w="0" w:type="dxa"/>
        </w:trPr>
        <w:tc>
          <w:tcPr>
            <w:tcW w:w="3075"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r w:rsidRPr="00671EFE">
              <w:rPr>
                <w:color w:val="000000"/>
              </w:rPr>
              <w:t>Назначение платежа</w:t>
            </w:r>
          </w:p>
        </w:tc>
        <w:tc>
          <w:tcPr>
            <w:tcW w:w="7020" w:type="dxa"/>
            <w:tcBorders>
              <w:top w:val="outset" w:sz="6" w:space="0" w:color="000000"/>
              <w:left w:val="outset" w:sz="6" w:space="0" w:color="000000"/>
              <w:bottom w:val="outset" w:sz="6" w:space="0" w:color="000000"/>
              <w:right w:val="outset" w:sz="6" w:space="0" w:color="000000"/>
            </w:tcBorders>
            <w:hideMark/>
          </w:tcPr>
          <w:p w:rsidR="00693715" w:rsidRPr="00671EFE" w:rsidRDefault="00693715" w:rsidP="00187D5B">
            <w:pPr>
              <w:spacing w:before="100" w:beforeAutospacing="1" w:after="100" w:afterAutospacing="1" w:line="274" w:lineRule="atLeast"/>
              <w:jc w:val="both"/>
              <w:rPr>
                <w:color w:val="000000"/>
              </w:rPr>
            </w:pPr>
          </w:p>
        </w:tc>
      </w:tr>
    </w:tbl>
    <w:p w:rsidR="00693715" w:rsidRPr="00671EFE" w:rsidRDefault="00693715" w:rsidP="00693715">
      <w:pPr>
        <w:spacing w:before="100" w:beforeAutospacing="1" w:after="100" w:afterAutospacing="1"/>
        <w:ind w:firstLine="720"/>
        <w:jc w:val="both"/>
        <w:rPr>
          <w:color w:val="000000"/>
          <w:shd w:val="clear" w:color="auto" w:fill="FFFFFF"/>
        </w:rPr>
      </w:pPr>
      <w:r w:rsidRPr="00671EFE">
        <w:rPr>
          <w:color w:val="000000"/>
          <w:shd w:val="clear" w:color="auto" w:fill="FFFFFF"/>
        </w:rPr>
        <w:t>4.Даю согласие на обработку персональных данных. Согласие действует со дня его подписания до дня отзыва в письменной форме.</w:t>
      </w:r>
    </w:p>
    <w:p w:rsidR="00693715" w:rsidRPr="00671EFE" w:rsidRDefault="00693715" w:rsidP="00693715">
      <w:pPr>
        <w:spacing w:before="100" w:beforeAutospacing="1" w:after="100" w:afterAutospacing="1"/>
        <w:ind w:firstLine="720"/>
        <w:jc w:val="both"/>
        <w:rPr>
          <w:color w:val="000000"/>
          <w:shd w:val="clear" w:color="auto" w:fill="FFFFFF"/>
        </w:rPr>
      </w:pPr>
      <w:r w:rsidRPr="00671EFE">
        <w:rPr>
          <w:b/>
          <w:bCs/>
          <w:color w:val="000000"/>
          <w:shd w:val="clear" w:color="auto" w:fill="FFFFFF"/>
        </w:rPr>
        <w:t>Претендент ________________________________________________________________________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z w:val="16"/>
          <w:szCs w:val="16"/>
          <w:shd w:val="clear" w:color="auto" w:fill="FFFFFF"/>
        </w:rPr>
        <w:t>(Ф.И.О. полностью)</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hd w:val="clear" w:color="auto" w:fill="FFFFFF"/>
        </w:rPr>
        <w:t>Дата «____» __________________20__г. ______________________________</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z w:val="16"/>
          <w:szCs w:val="16"/>
          <w:shd w:val="clear" w:color="auto" w:fill="FFFFFF"/>
        </w:rPr>
        <w:t xml:space="preserve">(подпись) </w:t>
      </w:r>
    </w:p>
    <w:p w:rsidR="00693715" w:rsidRPr="00671EFE" w:rsidRDefault="00693715" w:rsidP="00693715">
      <w:pPr>
        <w:spacing w:before="100" w:beforeAutospacing="1" w:after="100" w:afterAutospacing="1"/>
        <w:jc w:val="both"/>
        <w:rPr>
          <w:color w:val="000000"/>
          <w:shd w:val="clear" w:color="auto" w:fill="FFFFFF"/>
        </w:rPr>
      </w:pPr>
      <w:r w:rsidRPr="00671EFE">
        <w:rPr>
          <w:color w:val="000000"/>
          <w:sz w:val="20"/>
          <w:szCs w:val="20"/>
          <w:shd w:val="clear" w:color="auto" w:fill="FFFFFF"/>
        </w:rPr>
        <w:t>ПРИЛОЖЕНИЕ:</w:t>
      </w:r>
    </w:p>
    <w:p w:rsidR="00693715" w:rsidRPr="00671EFE" w:rsidRDefault="00693715" w:rsidP="00693715">
      <w:pPr>
        <w:pBdr>
          <w:top w:val="single" w:sz="6" w:space="11" w:color="000000"/>
          <w:left w:val="single" w:sz="6" w:space="2" w:color="000000"/>
          <w:bottom w:val="single" w:sz="6" w:space="14" w:color="000000"/>
          <w:right w:val="single" w:sz="6" w:space="1" w:color="000000"/>
        </w:pBdr>
        <w:spacing w:before="100" w:beforeAutospacing="1" w:after="100" w:afterAutospacing="1"/>
        <w:ind w:firstLine="706"/>
        <w:jc w:val="both"/>
        <w:rPr>
          <w:color w:val="000000"/>
          <w:shd w:val="clear" w:color="auto" w:fill="FFFFFF"/>
        </w:rPr>
      </w:pPr>
      <w:r w:rsidRPr="00671EFE">
        <w:rPr>
          <w:b/>
          <w:bCs/>
          <w:color w:val="000000"/>
          <w:shd w:val="clear" w:color="auto" w:fill="FFFFFF"/>
        </w:rPr>
        <w:t>Заявка принята «____»________________20__г. в ______ , зарегистрирована за №_____</w:t>
      </w:r>
    </w:p>
    <w:p w:rsidR="00693715" w:rsidRPr="00693715" w:rsidRDefault="00693715" w:rsidP="00693715">
      <w:pPr>
        <w:pBdr>
          <w:top w:val="single" w:sz="6" w:space="11" w:color="000000"/>
          <w:left w:val="single" w:sz="6" w:space="2" w:color="000000"/>
          <w:bottom w:val="single" w:sz="6" w:space="14" w:color="000000"/>
          <w:right w:val="single" w:sz="6" w:space="1" w:color="000000"/>
        </w:pBdr>
        <w:spacing w:before="100" w:beforeAutospacing="1" w:after="100" w:afterAutospacing="1"/>
        <w:ind w:firstLine="706"/>
        <w:jc w:val="both"/>
        <w:rPr>
          <w:color w:val="000000"/>
          <w:shd w:val="clear" w:color="auto" w:fill="FFFFFF"/>
        </w:rPr>
      </w:pPr>
      <w:r w:rsidRPr="00671EFE">
        <w:rPr>
          <w:b/>
          <w:bCs/>
          <w:color w:val="000000"/>
          <w:shd w:val="clear" w:color="auto" w:fill="FFFFFF"/>
        </w:rPr>
        <w:t>Представитель организатора ____________________/_____________________________/</w:t>
      </w:r>
    </w:p>
    <w:p w:rsidR="00693715" w:rsidRPr="00693715" w:rsidRDefault="00693715" w:rsidP="00693715">
      <w:pPr>
        <w:keepNext/>
        <w:spacing w:before="100" w:beforeAutospacing="1" w:after="100" w:afterAutospacing="1"/>
        <w:jc w:val="right"/>
        <w:outlineLvl w:val="1"/>
        <w:rPr>
          <w:b/>
          <w:bCs/>
          <w:color w:val="000000"/>
          <w:sz w:val="28"/>
          <w:szCs w:val="28"/>
          <w:shd w:val="clear" w:color="auto" w:fill="FFFFFF"/>
        </w:rPr>
      </w:pPr>
      <w:r w:rsidRPr="00671EFE">
        <w:rPr>
          <w:b/>
          <w:bCs/>
          <w:i/>
          <w:iCs/>
          <w:color w:val="000000"/>
          <w:shd w:val="clear" w:color="auto" w:fill="FFFFFF"/>
        </w:rPr>
        <w:t>Приложение №</w:t>
      </w:r>
      <w:r>
        <w:rPr>
          <w:b/>
          <w:bCs/>
          <w:i/>
          <w:iCs/>
          <w:color w:val="000000"/>
          <w:shd w:val="clear" w:color="auto" w:fill="FFFFFF"/>
        </w:rPr>
        <w:t>4</w:t>
      </w:r>
    </w:p>
    <w:p w:rsidR="00693715" w:rsidRPr="00FA3B36" w:rsidRDefault="00693715" w:rsidP="00693715">
      <w:pPr>
        <w:autoSpaceDE w:val="0"/>
        <w:autoSpaceDN w:val="0"/>
        <w:adjustRightInd w:val="0"/>
        <w:spacing w:before="120" w:after="120"/>
        <w:jc w:val="center"/>
        <w:rPr>
          <w:b/>
          <w:bCs/>
        </w:rPr>
      </w:pPr>
      <w:r w:rsidRPr="00FA3B36">
        <w:rPr>
          <w:b/>
          <w:bCs/>
        </w:rPr>
        <w:t>ДОГОВОР АРЕНДЫ № _____</w:t>
      </w:r>
    </w:p>
    <w:p w:rsidR="00693715" w:rsidRPr="00FA3B36" w:rsidRDefault="00693715" w:rsidP="00693715">
      <w:pPr>
        <w:autoSpaceDE w:val="0"/>
        <w:autoSpaceDN w:val="0"/>
        <w:adjustRightInd w:val="0"/>
        <w:jc w:val="center"/>
      </w:pPr>
      <w:r w:rsidRPr="00FA3B36">
        <w:t xml:space="preserve">земельного участка, находящегося в муниципальной собственности </w:t>
      </w:r>
    </w:p>
    <w:p w:rsidR="00693715" w:rsidRPr="00FA3B36" w:rsidRDefault="00693715" w:rsidP="00693715">
      <w:pPr>
        <w:autoSpaceDE w:val="0"/>
        <w:autoSpaceDN w:val="0"/>
        <w:adjustRightInd w:val="0"/>
        <w:spacing w:before="240" w:after="240" w:line="360" w:lineRule="auto"/>
        <w:jc w:val="center"/>
      </w:pPr>
      <w:r w:rsidRPr="00FA3B36">
        <w:t>г. Анадырь</w:t>
      </w:r>
      <w:r w:rsidRPr="00FA3B36">
        <w:tab/>
      </w:r>
      <w:r w:rsidRPr="00FA3B36">
        <w:tab/>
      </w:r>
      <w:r w:rsidRPr="00FA3B36">
        <w:tab/>
      </w:r>
      <w:r w:rsidRPr="00FA3B36">
        <w:tab/>
      </w:r>
      <w:r w:rsidRPr="00FA3B36">
        <w:tab/>
      </w:r>
      <w:r w:rsidRPr="00FA3B36">
        <w:tab/>
      </w:r>
      <w:r w:rsidRPr="00FA3B36">
        <w:tab/>
      </w:r>
      <w:r w:rsidRPr="00FA3B36">
        <w:tab/>
      </w:r>
      <w:r w:rsidRPr="00FA3B36">
        <w:tab/>
      </w:r>
      <w:r w:rsidRPr="00FA3B36">
        <w:tab/>
        <w:t xml:space="preserve"> _______________.2015г.</w:t>
      </w:r>
    </w:p>
    <w:p w:rsidR="00693715" w:rsidRPr="00FA3B36" w:rsidRDefault="00693715" w:rsidP="00693715">
      <w:pPr>
        <w:ind w:firstLine="567"/>
        <w:jc w:val="both"/>
      </w:pPr>
      <w:r w:rsidRPr="00FA3B36">
        <w:t xml:space="preserve">На основании протокола о результатах аукциона _____________, от имени и в интересах городского округа Анадырь, Управление финансов, экономики и имущественных отношений Администрации городского округа Анадырь (ИНН/КПП 8709008942/870901001, ОГРН 1028700587520, зарегистрировано в Межрайонной инспекции Министерства Российской Федерации по налогам и сборам № 1 по Чукотскому автономному округу 14 октября 2002 года), именуемое в дальнейшем "Арендодатель", в лице начальника Управления Тюнягиной Юлии Игоревны, действующей на основании Положения об Управлении, и Распоряжения Администрации городского округа Анадырь от 18.08.2009г. № 274-рг/лс, и </w:t>
      </w:r>
      <w:r w:rsidRPr="00FA3B36">
        <w:rPr>
          <w:color w:val="000000"/>
        </w:rPr>
        <w:t>_________________________</w:t>
      </w:r>
      <w:r w:rsidRPr="00FA3B36">
        <w:t>, далее "Арендатор", и именуемые в дальнейшем "Стороны", заключили настоящий договор (далее - Договор) о нижеследующем:</w:t>
      </w:r>
    </w:p>
    <w:p w:rsidR="00693715" w:rsidRPr="00FA3B36" w:rsidRDefault="00693715" w:rsidP="00693715">
      <w:pPr>
        <w:ind w:firstLine="709"/>
        <w:jc w:val="both"/>
      </w:pPr>
    </w:p>
    <w:p w:rsidR="00693715" w:rsidRPr="00FA3B36" w:rsidRDefault="00693715" w:rsidP="00693715">
      <w:pPr>
        <w:numPr>
          <w:ilvl w:val="0"/>
          <w:numId w:val="12"/>
        </w:numPr>
        <w:contextualSpacing/>
        <w:jc w:val="center"/>
        <w:rPr>
          <w:b/>
        </w:rPr>
      </w:pPr>
      <w:r w:rsidRPr="00FA3B36">
        <w:rPr>
          <w:b/>
        </w:rPr>
        <w:t>Предмет Договора</w:t>
      </w:r>
    </w:p>
    <w:p w:rsidR="00693715" w:rsidRPr="00FA3B36" w:rsidRDefault="00693715" w:rsidP="00693715">
      <w:pPr>
        <w:ind w:firstLine="709"/>
        <w:jc w:val="both"/>
      </w:pPr>
      <w:r w:rsidRPr="00FA3B36">
        <w:t xml:space="preserve">Арендодатель предоставляет, а Арендатор принимает в аренду земельный участок из земель категории "Земли населённых пунктов" с кадастровым номером </w:t>
      </w:r>
      <w:r>
        <w:t>________________</w:t>
      </w:r>
      <w:r w:rsidRPr="00FA3B36">
        <w:t xml:space="preserve">, местоположение: </w:t>
      </w:r>
      <w:r>
        <w:t>_____</w:t>
      </w:r>
      <w:r w:rsidRPr="00FA3B36">
        <w:t xml:space="preserve">, почтовый адрес ориентира, АО Чукотский, г. Анадырь, </w:t>
      </w:r>
      <w:r>
        <w:lastRenderedPageBreak/>
        <w:t>__________________</w:t>
      </w:r>
      <w:r w:rsidRPr="00FA3B36">
        <w:t xml:space="preserve">, разрешенное использование: </w:t>
      </w:r>
      <w:r>
        <w:t>______________</w:t>
      </w:r>
      <w:r w:rsidRPr="00FA3B36">
        <w:rPr>
          <w:color w:val="FF0000"/>
        </w:rPr>
        <w:t>,</w:t>
      </w:r>
      <w:r w:rsidRPr="00FA3B36">
        <w:t xml:space="preserve"> указанных в кадастровом паспорте Участка, прилагаем</w:t>
      </w:r>
      <w:r>
        <w:t>ым</w:t>
      </w:r>
      <w:r w:rsidRPr="00FA3B36">
        <w:t xml:space="preserve"> к настоящему Договору и являющ</w:t>
      </w:r>
      <w:r>
        <w:t>его</w:t>
      </w:r>
      <w:r w:rsidRPr="00FA3B36">
        <w:t>ся его неотъ</w:t>
      </w:r>
      <w:r>
        <w:t>емлемой частью, общей площадью ________</w:t>
      </w:r>
      <w:r w:rsidRPr="00FA3B36">
        <w:t>кв.м.</w:t>
      </w:r>
    </w:p>
    <w:p w:rsidR="00693715" w:rsidRPr="00FA3B36" w:rsidRDefault="00693715" w:rsidP="00693715">
      <w:pPr>
        <w:autoSpaceDE w:val="0"/>
        <w:autoSpaceDN w:val="0"/>
        <w:adjustRightInd w:val="0"/>
        <w:spacing w:before="120"/>
        <w:jc w:val="center"/>
        <w:rPr>
          <w:b/>
          <w:bCs/>
        </w:rPr>
      </w:pPr>
      <w:r w:rsidRPr="00FA3B36">
        <w:rPr>
          <w:b/>
          <w:bCs/>
        </w:rPr>
        <w:t>2. Срок Договора</w:t>
      </w:r>
    </w:p>
    <w:p w:rsidR="00693715" w:rsidRPr="00FA3B36" w:rsidRDefault="00693715" w:rsidP="00693715">
      <w:pPr>
        <w:ind w:firstLine="709"/>
        <w:jc w:val="both"/>
      </w:pPr>
      <w:r w:rsidRPr="00FA3B36">
        <w:t xml:space="preserve">2.1. Срок аренды Участка устанавливается с </w:t>
      </w:r>
      <w:r>
        <w:t>_____________</w:t>
      </w:r>
      <w:r w:rsidRPr="00FA3B36">
        <w:t xml:space="preserve"> по </w:t>
      </w:r>
      <w:r>
        <w:t>_____________</w:t>
      </w:r>
      <w:r w:rsidRPr="00FA3B36">
        <w:t>.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Магаданской области и Чукотскому автономному округу.</w:t>
      </w:r>
    </w:p>
    <w:p w:rsidR="00693715" w:rsidRPr="00FA3B36" w:rsidRDefault="00693715" w:rsidP="00693715">
      <w:pPr>
        <w:autoSpaceDE w:val="0"/>
        <w:autoSpaceDN w:val="0"/>
        <w:adjustRightInd w:val="0"/>
        <w:ind w:firstLine="709"/>
        <w:jc w:val="both"/>
      </w:pPr>
      <w:r w:rsidRPr="00FA3B36">
        <w:t>2.2. Стороны установили, что условия настоящего Договора применяются к отношениям Сторон по владению и пользованию земель</w:t>
      </w:r>
      <w:r>
        <w:t>ным участком, которые возникли с момента подписания Акта приема-передачи земельного участка</w:t>
      </w:r>
      <w:r w:rsidRPr="00FA3B36">
        <w:t>.</w:t>
      </w:r>
    </w:p>
    <w:p w:rsidR="00693715" w:rsidRPr="00FA3B36" w:rsidRDefault="00693715" w:rsidP="00693715">
      <w:pPr>
        <w:autoSpaceDE w:val="0"/>
        <w:autoSpaceDN w:val="0"/>
        <w:adjustRightInd w:val="0"/>
        <w:ind w:firstLine="709"/>
        <w:jc w:val="both"/>
      </w:pPr>
    </w:p>
    <w:p w:rsidR="00693715" w:rsidRPr="00FA3B36" w:rsidRDefault="00693715" w:rsidP="00693715">
      <w:pPr>
        <w:autoSpaceDE w:val="0"/>
        <w:autoSpaceDN w:val="0"/>
        <w:adjustRightInd w:val="0"/>
        <w:spacing w:before="120"/>
        <w:jc w:val="center"/>
        <w:rPr>
          <w:b/>
        </w:rPr>
      </w:pPr>
      <w:r w:rsidRPr="00FA3B36">
        <w:rPr>
          <w:b/>
        </w:rPr>
        <w:t>3. Размер и условия внесения арендной платы:</w:t>
      </w:r>
    </w:p>
    <w:p w:rsidR="00693715" w:rsidRPr="00FA3B36" w:rsidRDefault="00693715" w:rsidP="00693715">
      <w:pPr>
        <w:autoSpaceDE w:val="0"/>
        <w:autoSpaceDN w:val="0"/>
        <w:adjustRightInd w:val="0"/>
        <w:ind w:firstLine="709"/>
        <w:jc w:val="both"/>
      </w:pPr>
      <w:r w:rsidRPr="00FA3B36">
        <w:t xml:space="preserve">3.1. Размер арендной платы за Участок составляет </w:t>
      </w:r>
      <w:r>
        <w:t>___________________________</w:t>
      </w:r>
      <w:r w:rsidRPr="00FA3B36">
        <w:t xml:space="preserve"> в год.</w:t>
      </w:r>
    </w:p>
    <w:p w:rsidR="00693715" w:rsidRPr="00FA3B36" w:rsidRDefault="00693715" w:rsidP="00693715">
      <w:pPr>
        <w:ind w:firstLine="709"/>
        <w:jc w:val="both"/>
        <w:rPr>
          <w:b/>
          <w:bCs/>
        </w:rPr>
      </w:pPr>
      <w:r w:rsidRPr="00FA3B36">
        <w:t>3.</w:t>
      </w:r>
      <w:r>
        <w:t>2</w:t>
      </w:r>
      <w:r w:rsidRPr="00FA3B36">
        <w:t xml:space="preserve">. Арендная плата вносится Арендатором поквартально равными частями от указанной в пункте 3.1. Договора суммы до 10 </w:t>
      </w:r>
      <w:r>
        <w:t>числа</w:t>
      </w:r>
      <w:r w:rsidRPr="00FA3B36">
        <w:t xml:space="preserve"> следующего</w:t>
      </w:r>
      <w:r>
        <w:t xml:space="preserve"> за отчетным</w:t>
      </w:r>
      <w:r w:rsidRPr="00FA3B36">
        <w:t xml:space="preserve"> квартала, а за </w:t>
      </w:r>
      <w:r w:rsidRPr="00FA3B36">
        <w:rPr>
          <w:lang w:val="en-US"/>
        </w:rPr>
        <w:t>IV</w:t>
      </w:r>
      <w:r w:rsidRPr="00FA3B36">
        <w:t xml:space="preserve"> квартал не позднее 25 ноября текущего года путём перечисления на </w:t>
      </w:r>
      <w:r w:rsidRPr="00FA3B36">
        <w:rPr>
          <w:b/>
          <w:bCs/>
        </w:rPr>
        <w:t>р/счёт № 40101810400000010000 Управление федерального казначейства МФ РФ по Чукотскому АО (Управление финансов, экономики и имущественных отношений Администрации городского округа Анадырь) ИНН 8709008942, КПП 870901001, Отделение Анадырь г. Анадырь БИК 047719001, ОКТМО 77701000, КБК 801 1 11 05024 04 0000 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p w:rsidR="00693715" w:rsidRPr="00FA3B36" w:rsidRDefault="00693715" w:rsidP="00693715">
      <w:pPr>
        <w:autoSpaceDE w:val="0"/>
        <w:autoSpaceDN w:val="0"/>
        <w:adjustRightInd w:val="0"/>
        <w:ind w:firstLine="709"/>
        <w:jc w:val="both"/>
      </w:pPr>
      <w:r w:rsidRPr="00FA3B36">
        <w:t>3.</w:t>
      </w:r>
      <w:r>
        <w:t>3</w:t>
      </w:r>
      <w:r w:rsidRPr="00FA3B36">
        <w:t>. Арендная плата начисляется с момента подписания сторонами акта приема-передачи Участка.</w:t>
      </w:r>
    </w:p>
    <w:p w:rsidR="00693715" w:rsidRPr="00FA3B36" w:rsidRDefault="00693715" w:rsidP="00693715">
      <w:pPr>
        <w:autoSpaceDE w:val="0"/>
        <w:autoSpaceDN w:val="0"/>
        <w:adjustRightInd w:val="0"/>
        <w:ind w:firstLine="709"/>
        <w:jc w:val="both"/>
      </w:pPr>
      <w:r w:rsidRPr="00FA3B36">
        <w:t>3.</w:t>
      </w:r>
      <w:r>
        <w:t>4</w:t>
      </w:r>
      <w:r w:rsidRPr="00FA3B36">
        <w:t>. Обязательство по оплате возникает с момента подписания сторонами акта приема-передачи Участка.</w:t>
      </w:r>
    </w:p>
    <w:p w:rsidR="00693715" w:rsidRPr="00FA3B36" w:rsidRDefault="00693715" w:rsidP="00693715">
      <w:pPr>
        <w:autoSpaceDE w:val="0"/>
        <w:autoSpaceDN w:val="0"/>
        <w:adjustRightInd w:val="0"/>
        <w:ind w:firstLine="709"/>
        <w:jc w:val="both"/>
      </w:pPr>
      <w:r w:rsidRPr="00FA3B36">
        <w:t>Исполнением обязательства по внесению арендной платы является представление платежных документов в Управление финансов экономики и имущественных отношений администрации городского округа Анадырь.</w:t>
      </w:r>
    </w:p>
    <w:p w:rsidR="00693715" w:rsidRPr="00FA3B36" w:rsidRDefault="00693715" w:rsidP="00693715">
      <w:pPr>
        <w:autoSpaceDE w:val="0"/>
        <w:autoSpaceDN w:val="0"/>
        <w:adjustRightInd w:val="0"/>
        <w:spacing w:before="120"/>
        <w:jc w:val="center"/>
        <w:rPr>
          <w:b/>
          <w:bCs/>
        </w:rPr>
      </w:pPr>
      <w:r w:rsidRPr="00FA3B36">
        <w:rPr>
          <w:b/>
          <w:bCs/>
        </w:rPr>
        <w:t>4. Права и обязанности Сторон</w:t>
      </w:r>
    </w:p>
    <w:p w:rsidR="00693715" w:rsidRPr="00EB5018" w:rsidRDefault="00693715" w:rsidP="00693715">
      <w:pPr>
        <w:autoSpaceDE w:val="0"/>
        <w:autoSpaceDN w:val="0"/>
        <w:adjustRightInd w:val="0"/>
        <w:ind w:firstLine="709"/>
        <w:jc w:val="both"/>
        <w:rPr>
          <w:b/>
        </w:rPr>
      </w:pPr>
      <w:r w:rsidRPr="00EB5018">
        <w:rPr>
          <w:b/>
        </w:rPr>
        <w:t>4.1. Арендодатель имеет право:</w:t>
      </w:r>
    </w:p>
    <w:p w:rsidR="00693715" w:rsidRPr="00FA3B36" w:rsidRDefault="00693715" w:rsidP="00693715">
      <w:pPr>
        <w:autoSpaceDE w:val="0"/>
        <w:autoSpaceDN w:val="0"/>
        <w:adjustRightInd w:val="0"/>
        <w:ind w:firstLine="709"/>
        <w:jc w:val="both"/>
      </w:pPr>
      <w:r w:rsidRPr="00FA3B36">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w:t>
      </w:r>
      <w:r>
        <w:t xml:space="preserve">при </w:t>
      </w:r>
      <w:r w:rsidRPr="00FA3B36">
        <w:t>нарушени</w:t>
      </w:r>
      <w:r>
        <w:t>и</w:t>
      </w:r>
      <w:r w:rsidRPr="00FA3B36">
        <w:t xml:space="preserve"> других условий Договора.</w:t>
      </w:r>
    </w:p>
    <w:p w:rsidR="00693715" w:rsidRPr="00FA3B36" w:rsidRDefault="00693715" w:rsidP="00693715">
      <w:pPr>
        <w:autoSpaceDE w:val="0"/>
        <w:autoSpaceDN w:val="0"/>
        <w:adjustRightInd w:val="0"/>
        <w:ind w:firstLine="709"/>
        <w:jc w:val="both"/>
      </w:pPr>
      <w:r w:rsidRPr="00FA3B36">
        <w:t>4.1.2. На беспрепятственный доступ на территорию арендуемого земельного участка с целью его осмотра на предмет соблюдения условий Договора.</w:t>
      </w:r>
    </w:p>
    <w:p w:rsidR="00693715" w:rsidRPr="00FA3B36" w:rsidRDefault="00693715" w:rsidP="00693715">
      <w:pPr>
        <w:autoSpaceDE w:val="0"/>
        <w:autoSpaceDN w:val="0"/>
        <w:adjustRightInd w:val="0"/>
        <w:ind w:firstLine="709"/>
        <w:jc w:val="both"/>
      </w:pPr>
      <w:r w:rsidRPr="00FA3B36">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93715" w:rsidRPr="00EB5018" w:rsidRDefault="00693715" w:rsidP="00693715">
      <w:pPr>
        <w:autoSpaceDE w:val="0"/>
        <w:autoSpaceDN w:val="0"/>
        <w:adjustRightInd w:val="0"/>
        <w:ind w:firstLine="709"/>
        <w:jc w:val="both"/>
        <w:rPr>
          <w:b/>
        </w:rPr>
      </w:pPr>
      <w:r w:rsidRPr="00EB5018">
        <w:rPr>
          <w:b/>
        </w:rPr>
        <w:t>4.2. Арендодатель обязан:</w:t>
      </w:r>
    </w:p>
    <w:p w:rsidR="00693715" w:rsidRPr="00FA3B36" w:rsidRDefault="00693715" w:rsidP="00693715">
      <w:pPr>
        <w:autoSpaceDE w:val="0"/>
        <w:autoSpaceDN w:val="0"/>
        <w:adjustRightInd w:val="0"/>
        <w:ind w:firstLine="709"/>
        <w:jc w:val="both"/>
      </w:pPr>
      <w:r w:rsidRPr="00FA3B36">
        <w:t>4.2.1. Выполнять в полном объеме все условия Договора.</w:t>
      </w:r>
    </w:p>
    <w:p w:rsidR="00693715" w:rsidRPr="00FA3B36" w:rsidRDefault="00693715" w:rsidP="00693715">
      <w:pPr>
        <w:autoSpaceDE w:val="0"/>
        <w:autoSpaceDN w:val="0"/>
        <w:adjustRightInd w:val="0"/>
        <w:ind w:firstLine="709"/>
        <w:jc w:val="both"/>
      </w:pPr>
      <w:r w:rsidRPr="00FA3B36">
        <w:t>4.2.2. Передать Арендатору Участок по акту приема-передачи.</w:t>
      </w:r>
    </w:p>
    <w:p w:rsidR="00693715" w:rsidRPr="00FA3B36" w:rsidRDefault="00693715" w:rsidP="00693715">
      <w:pPr>
        <w:autoSpaceDE w:val="0"/>
        <w:autoSpaceDN w:val="0"/>
        <w:adjustRightInd w:val="0"/>
        <w:ind w:firstLine="709"/>
        <w:jc w:val="both"/>
      </w:pPr>
      <w:r w:rsidRPr="00FA3B36">
        <w:t xml:space="preserve">4.2.3. </w:t>
      </w:r>
      <w:r>
        <w:t>В</w:t>
      </w:r>
      <w:r w:rsidRPr="00FA3B36">
        <w:t xml:space="preserve"> десятидневный срок уведомить Арендатора об изменении реквизитов для перечисления арендной платы, указанных в п. 3.2.</w:t>
      </w:r>
    </w:p>
    <w:p w:rsidR="00693715" w:rsidRPr="00EB5018" w:rsidRDefault="00693715" w:rsidP="00693715">
      <w:pPr>
        <w:autoSpaceDE w:val="0"/>
        <w:autoSpaceDN w:val="0"/>
        <w:adjustRightInd w:val="0"/>
        <w:ind w:firstLine="709"/>
        <w:jc w:val="both"/>
        <w:rPr>
          <w:b/>
        </w:rPr>
      </w:pPr>
      <w:r w:rsidRPr="00EB5018">
        <w:rPr>
          <w:b/>
        </w:rPr>
        <w:t>4.3. Арендатор имеет право:</w:t>
      </w:r>
    </w:p>
    <w:p w:rsidR="00693715" w:rsidRPr="00FA3B36" w:rsidRDefault="00693715" w:rsidP="00693715">
      <w:pPr>
        <w:autoSpaceDE w:val="0"/>
        <w:autoSpaceDN w:val="0"/>
        <w:adjustRightInd w:val="0"/>
        <w:ind w:firstLine="709"/>
        <w:jc w:val="both"/>
      </w:pPr>
      <w:r w:rsidRPr="00FA3B36">
        <w:t>4.3.1. Использовать Участок на условиях, установленных Договором.</w:t>
      </w:r>
    </w:p>
    <w:p w:rsidR="00693715" w:rsidRPr="00FA3B36" w:rsidRDefault="00693715" w:rsidP="00693715">
      <w:pPr>
        <w:autoSpaceDE w:val="0"/>
        <w:autoSpaceDN w:val="0"/>
        <w:adjustRightInd w:val="0"/>
        <w:ind w:firstLine="709"/>
        <w:jc w:val="both"/>
      </w:pPr>
      <w:r w:rsidRPr="00FA3B36">
        <w:t>4.3.2. С согласия Арендодателя сдавать Участок в субаренду, а также передавать свои права и обязанности по договору третьим лицам.</w:t>
      </w:r>
    </w:p>
    <w:p w:rsidR="00693715" w:rsidRPr="00EB5018" w:rsidRDefault="00693715" w:rsidP="00693715">
      <w:pPr>
        <w:autoSpaceDE w:val="0"/>
        <w:autoSpaceDN w:val="0"/>
        <w:adjustRightInd w:val="0"/>
        <w:ind w:firstLine="709"/>
        <w:jc w:val="both"/>
        <w:rPr>
          <w:b/>
        </w:rPr>
      </w:pPr>
      <w:r w:rsidRPr="00EB5018">
        <w:rPr>
          <w:b/>
        </w:rPr>
        <w:t>4.4. Арендатор обязан:</w:t>
      </w:r>
    </w:p>
    <w:p w:rsidR="00693715" w:rsidRPr="00FA3B36" w:rsidRDefault="00693715" w:rsidP="00693715">
      <w:pPr>
        <w:autoSpaceDE w:val="0"/>
        <w:autoSpaceDN w:val="0"/>
        <w:adjustRightInd w:val="0"/>
        <w:ind w:firstLine="709"/>
        <w:jc w:val="both"/>
      </w:pPr>
      <w:r w:rsidRPr="00FA3B36">
        <w:t>4.4.1. Выполнять в полном объеме все условия Договора.</w:t>
      </w:r>
    </w:p>
    <w:p w:rsidR="00693715" w:rsidRPr="00FA3B36" w:rsidRDefault="00693715" w:rsidP="00693715">
      <w:pPr>
        <w:autoSpaceDE w:val="0"/>
        <w:autoSpaceDN w:val="0"/>
        <w:adjustRightInd w:val="0"/>
        <w:ind w:firstLine="709"/>
        <w:jc w:val="both"/>
      </w:pPr>
      <w:r w:rsidRPr="00FA3B36">
        <w:lastRenderedPageBreak/>
        <w:t>4.4.2. Использовать Участок в соответствии с целевым назначением и разрешенным использованиемспособами, которые не должны наносить вред окружающей среде, в том числе земле как природному объекту.</w:t>
      </w:r>
    </w:p>
    <w:p w:rsidR="00693715" w:rsidRPr="00FA3B36" w:rsidRDefault="00693715" w:rsidP="00693715">
      <w:pPr>
        <w:autoSpaceDE w:val="0"/>
        <w:autoSpaceDN w:val="0"/>
        <w:adjustRightInd w:val="0"/>
        <w:ind w:firstLine="709"/>
        <w:jc w:val="both"/>
      </w:pPr>
      <w:r w:rsidRPr="00FA3B36">
        <w:t xml:space="preserve">4.4.3. </w:t>
      </w:r>
      <w:r>
        <w:t>С</w:t>
      </w:r>
      <w:r w:rsidRPr="00FA3B36">
        <w:t xml:space="preserve">воевременно </w:t>
      </w:r>
      <w:r>
        <w:t>у</w:t>
      </w:r>
      <w:r w:rsidRPr="00FA3B36">
        <w:t>плачивать в размере и на условиях, установленных Договором, арендную плату.</w:t>
      </w:r>
      <w:r>
        <w:t xml:space="preserve"> В</w:t>
      </w:r>
      <w:r w:rsidRPr="00FA3B36">
        <w:t xml:space="preserve"> трехдневный срок после истечения </w:t>
      </w:r>
      <w:r>
        <w:t>срока, установленного п.3.2. настоящего договора,п</w:t>
      </w:r>
      <w:r w:rsidRPr="00FA3B36">
        <w:t>редоставл</w:t>
      </w:r>
      <w:r>
        <w:t>ять</w:t>
      </w:r>
      <w:r w:rsidRPr="00FA3B36">
        <w:t xml:space="preserve">в Отдел по землеустройству и земельной политики Управления </w:t>
      </w:r>
      <w:r>
        <w:t xml:space="preserve">оригинал </w:t>
      </w:r>
      <w:r w:rsidRPr="00FA3B36">
        <w:t>платежн</w:t>
      </w:r>
      <w:r>
        <w:t>ого</w:t>
      </w:r>
      <w:r w:rsidRPr="00FA3B36">
        <w:t xml:space="preserve"> поручени</w:t>
      </w:r>
      <w:r>
        <w:t>я</w:t>
      </w:r>
      <w:r w:rsidRPr="00FA3B36">
        <w:t xml:space="preserve"> (квитанци</w:t>
      </w:r>
      <w:r>
        <w:t>и</w:t>
      </w:r>
      <w:r w:rsidRPr="00FA3B36">
        <w:t xml:space="preserve">) с подлинной отметкой банка и </w:t>
      </w:r>
      <w:r>
        <w:t xml:space="preserve">1 </w:t>
      </w:r>
      <w:r w:rsidRPr="00FA3B36">
        <w:t>светокопи</w:t>
      </w:r>
      <w:r>
        <w:t>ю для заверения сотрудником Отдела.</w:t>
      </w:r>
    </w:p>
    <w:p w:rsidR="00693715" w:rsidRPr="00FA3B36" w:rsidRDefault="00693715" w:rsidP="00693715">
      <w:pPr>
        <w:autoSpaceDE w:val="0"/>
        <w:autoSpaceDN w:val="0"/>
        <w:adjustRightInd w:val="0"/>
        <w:ind w:firstLine="709"/>
        <w:jc w:val="both"/>
      </w:pPr>
      <w:r w:rsidRPr="00FA3B36">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93715" w:rsidRPr="00FA3B36" w:rsidRDefault="00693715" w:rsidP="00693715">
      <w:pPr>
        <w:autoSpaceDE w:val="0"/>
        <w:autoSpaceDN w:val="0"/>
        <w:adjustRightInd w:val="0"/>
        <w:ind w:firstLine="709"/>
        <w:jc w:val="both"/>
      </w:pPr>
      <w:r w:rsidRPr="00FA3B36">
        <w:t>4.4.5. После подписания Договора и</w:t>
      </w:r>
      <w:r>
        <w:t>(или)</w:t>
      </w:r>
      <w:r w:rsidRPr="00FA3B36">
        <w:t xml:space="preserve"> изменений к нему в течение 1,5 месяцев произвести его (их) государственную регистрацию в </w:t>
      </w:r>
      <w:r w:rsidRPr="00FA3B36">
        <w:rPr>
          <w:color w:val="000000"/>
        </w:rPr>
        <w:t xml:space="preserve">Чукотском отделе </w:t>
      </w:r>
      <w:r w:rsidRPr="00FA3B36">
        <w:t>Управления Федеральной службы Государственной регистрации, кадастра и картографии по Магаданской области и Чукотскому автономному округу.</w:t>
      </w:r>
    </w:p>
    <w:p w:rsidR="00693715" w:rsidRPr="00FA3B36" w:rsidRDefault="00693715" w:rsidP="00693715">
      <w:pPr>
        <w:autoSpaceDE w:val="0"/>
        <w:autoSpaceDN w:val="0"/>
        <w:adjustRightInd w:val="0"/>
        <w:ind w:firstLine="709"/>
        <w:jc w:val="both"/>
      </w:pPr>
      <w:r w:rsidRPr="00FA3B36">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93715" w:rsidRPr="00FA3B36" w:rsidRDefault="00693715" w:rsidP="00693715">
      <w:pPr>
        <w:autoSpaceDE w:val="0"/>
        <w:autoSpaceDN w:val="0"/>
        <w:adjustRightInd w:val="0"/>
        <w:ind w:firstLine="709"/>
        <w:jc w:val="both"/>
      </w:pPr>
      <w:r w:rsidRPr="00FA3B36">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93715" w:rsidRPr="00FA3B36" w:rsidRDefault="00693715" w:rsidP="00693715">
      <w:pPr>
        <w:autoSpaceDE w:val="0"/>
        <w:autoSpaceDN w:val="0"/>
        <w:adjustRightInd w:val="0"/>
        <w:ind w:firstLine="709"/>
        <w:jc w:val="both"/>
      </w:pPr>
      <w:r w:rsidRPr="00FA3B36">
        <w:t>4.4.8. Письменно в десятидневный срок уведомить Арендодателя об изменении своих реквизитов.</w:t>
      </w:r>
    </w:p>
    <w:p w:rsidR="00693715" w:rsidRDefault="00693715" w:rsidP="00693715">
      <w:pPr>
        <w:autoSpaceDE w:val="0"/>
        <w:autoSpaceDN w:val="0"/>
        <w:adjustRightInd w:val="0"/>
        <w:ind w:firstLine="709"/>
        <w:jc w:val="both"/>
      </w:pPr>
      <w:r w:rsidRPr="00FA3B36">
        <w:t>4.4.9 Ежегодно, в период с 25 ноября по 25 декабря, прибывать в Отдел по землеустройству и земельной политики Управления для проведения сверки расчетов.</w:t>
      </w:r>
    </w:p>
    <w:p w:rsidR="00693715" w:rsidRPr="00FA3B36" w:rsidRDefault="00693715" w:rsidP="00693715">
      <w:pPr>
        <w:autoSpaceDE w:val="0"/>
        <w:autoSpaceDN w:val="0"/>
        <w:adjustRightInd w:val="0"/>
        <w:ind w:firstLine="709"/>
        <w:jc w:val="both"/>
      </w:pPr>
      <w:r>
        <w:t>4.4.10. С</w:t>
      </w:r>
      <w:r w:rsidRPr="00FA3B36">
        <w:t>охранять межевые, геодезические и другие специальные знаки, установленные на земельных участках в соответствии с законодательством;</w:t>
      </w:r>
    </w:p>
    <w:p w:rsidR="00693715" w:rsidRPr="00FA3B36" w:rsidRDefault="00693715" w:rsidP="00693715">
      <w:pPr>
        <w:autoSpaceDE w:val="0"/>
        <w:autoSpaceDN w:val="0"/>
        <w:adjustRightInd w:val="0"/>
        <w:ind w:firstLine="709"/>
        <w:jc w:val="both"/>
      </w:pPr>
      <w:r>
        <w:t>4.4.11. О</w:t>
      </w:r>
      <w:r w:rsidRPr="00FA3B36">
        <w:t>существлять мероприятия по охране земель, лесов, водных объектов и других природных ресурсов, в том числе меры пожарной безопасности;</w:t>
      </w:r>
    </w:p>
    <w:p w:rsidR="00693715" w:rsidRPr="00FA3B36" w:rsidRDefault="00693715" w:rsidP="00693715">
      <w:pPr>
        <w:autoSpaceDE w:val="0"/>
        <w:autoSpaceDN w:val="0"/>
        <w:adjustRightInd w:val="0"/>
        <w:ind w:firstLine="709"/>
        <w:jc w:val="both"/>
      </w:pPr>
      <w:r>
        <w:t>4.4.12. С</w:t>
      </w:r>
      <w:r w:rsidRPr="00FA3B36">
        <w:t>облюдать при использовании земельн</w:t>
      </w:r>
      <w:r>
        <w:t>ого</w:t>
      </w:r>
      <w:r w:rsidRPr="00FA3B36">
        <w:t xml:space="preserve"> участк</w:t>
      </w:r>
      <w:r>
        <w:t>а</w:t>
      </w:r>
      <w:r w:rsidRPr="00FA3B36">
        <w:t xml:space="preserve"> требования градостроительных регламентов, строительных, экологических, санитарно-гигиенических, противопожарных и иных правил, нормативов;</w:t>
      </w:r>
    </w:p>
    <w:p w:rsidR="00693715" w:rsidRPr="00FA3B36" w:rsidRDefault="00693715" w:rsidP="00693715">
      <w:pPr>
        <w:autoSpaceDE w:val="0"/>
        <w:autoSpaceDN w:val="0"/>
        <w:adjustRightInd w:val="0"/>
        <w:ind w:firstLine="709"/>
        <w:jc w:val="both"/>
      </w:pPr>
      <w:r>
        <w:t>4.4.13. Н</w:t>
      </w:r>
      <w:r w:rsidRPr="00FA3B36">
        <w:t>е допускать загрязнение, истощение, деградацию, порчу, уничтожение земель и почв и иное негативное воздействие на земли и почвы;</w:t>
      </w:r>
    </w:p>
    <w:p w:rsidR="00693715" w:rsidRPr="00FA3B36" w:rsidRDefault="00693715" w:rsidP="00693715">
      <w:pPr>
        <w:autoSpaceDE w:val="0"/>
        <w:autoSpaceDN w:val="0"/>
        <w:adjustRightInd w:val="0"/>
        <w:ind w:firstLine="709"/>
        <w:jc w:val="both"/>
      </w:pPr>
      <w:r>
        <w:t>4.4.14. В</w:t>
      </w:r>
      <w:r w:rsidRPr="00FA3B36">
        <w:t xml:space="preserve">ыполнять иные требования, предусмотренные </w:t>
      </w:r>
      <w:r>
        <w:t>Земельным</w:t>
      </w:r>
      <w:r w:rsidRPr="00FA3B36">
        <w:t xml:space="preserve"> Кодексом</w:t>
      </w:r>
      <w:r>
        <w:t xml:space="preserve"> РФ</w:t>
      </w:r>
      <w:r w:rsidRPr="00FA3B36">
        <w:t>, федеральными законами.</w:t>
      </w:r>
    </w:p>
    <w:p w:rsidR="00693715" w:rsidRPr="00FA3B36" w:rsidRDefault="00693715" w:rsidP="00693715">
      <w:pPr>
        <w:autoSpaceDE w:val="0"/>
        <w:autoSpaceDN w:val="0"/>
        <w:adjustRightInd w:val="0"/>
        <w:spacing w:before="120"/>
        <w:jc w:val="center"/>
        <w:rPr>
          <w:b/>
          <w:bCs/>
        </w:rPr>
      </w:pPr>
      <w:r w:rsidRPr="00FA3B36">
        <w:rPr>
          <w:b/>
          <w:bCs/>
        </w:rPr>
        <w:t>5. Ответственность Сторон</w:t>
      </w:r>
    </w:p>
    <w:p w:rsidR="00693715" w:rsidRPr="00FA3B36" w:rsidRDefault="00693715" w:rsidP="00693715">
      <w:pPr>
        <w:autoSpaceDE w:val="0"/>
        <w:autoSpaceDN w:val="0"/>
        <w:adjustRightInd w:val="0"/>
        <w:ind w:firstLine="709"/>
        <w:jc w:val="both"/>
      </w:pPr>
      <w:r w:rsidRPr="00FA3B36">
        <w:t>5.1. За нарушение условий Договора Стороны несут ответственность, предусмотренную законодательством Российской Федерации.</w:t>
      </w:r>
    </w:p>
    <w:p w:rsidR="00693715" w:rsidRPr="00FA3B36" w:rsidRDefault="00693715" w:rsidP="00693715">
      <w:pPr>
        <w:autoSpaceDE w:val="0"/>
        <w:autoSpaceDN w:val="0"/>
        <w:adjustRightInd w:val="0"/>
        <w:ind w:firstLine="709"/>
        <w:jc w:val="both"/>
      </w:pPr>
      <w:r w:rsidRPr="00FA3B36">
        <w:t>5.2. За нарушение срока внесения арендной платы по Договору Арендатор выплачивает Арендодателю пени из расчета 0,2% от размера невнесенной арендной платы за каждый календарный день просрочки. Пени перечисляются в порядке, предусмотренном п. 3.2 Договора.</w:t>
      </w:r>
    </w:p>
    <w:p w:rsidR="00693715" w:rsidRPr="00FA3B36" w:rsidRDefault="00693715" w:rsidP="00693715">
      <w:pPr>
        <w:autoSpaceDE w:val="0"/>
        <w:autoSpaceDN w:val="0"/>
        <w:adjustRightInd w:val="0"/>
        <w:ind w:firstLine="709"/>
        <w:jc w:val="both"/>
      </w:pPr>
      <w:r w:rsidRPr="00FA3B3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93715" w:rsidRPr="00FA3B36" w:rsidRDefault="00693715" w:rsidP="00693715">
      <w:pPr>
        <w:autoSpaceDE w:val="0"/>
        <w:autoSpaceDN w:val="0"/>
        <w:adjustRightInd w:val="0"/>
        <w:ind w:firstLine="709"/>
        <w:jc w:val="both"/>
      </w:pPr>
      <w:r w:rsidRPr="00FA3B36">
        <w:t xml:space="preserve">5.4. </w:t>
      </w:r>
      <w:r>
        <w:t>З</w:t>
      </w:r>
      <w:r w:rsidRPr="00FA3B36">
        <w:t xml:space="preserve">а каждый </w:t>
      </w:r>
      <w:r>
        <w:t>случай</w:t>
      </w:r>
      <w:r w:rsidRPr="00FA3B36">
        <w:t xml:space="preserve"> не предоставления Арендатором платежных поручений (квитанций) с подлинной отметкой банка и светокопий платежных поручений (квитанций) в трехдневный срок после истечения </w:t>
      </w:r>
      <w:r>
        <w:t>срока, установленного п.3.2. настоящего договора,</w:t>
      </w:r>
      <w:r w:rsidRPr="00FA3B36">
        <w:t xml:space="preserve">взимается штраф в размере 0,2% от </w:t>
      </w:r>
      <w:r>
        <w:t>суммы</w:t>
      </w:r>
      <w:r w:rsidRPr="00FA3B36">
        <w:t xml:space="preserve"> арендной платы</w:t>
      </w:r>
      <w:r>
        <w:t>, указанной в п. 3.1.,</w:t>
      </w:r>
      <w:r w:rsidRPr="00FA3B36">
        <w:t xml:space="preserve"> за каждый день просрочки.</w:t>
      </w:r>
    </w:p>
    <w:p w:rsidR="00693715" w:rsidRPr="00FA3B36" w:rsidRDefault="00693715" w:rsidP="00693715">
      <w:pPr>
        <w:autoSpaceDE w:val="0"/>
        <w:autoSpaceDN w:val="0"/>
        <w:adjustRightInd w:val="0"/>
        <w:spacing w:before="120"/>
        <w:jc w:val="center"/>
        <w:rPr>
          <w:b/>
          <w:bCs/>
        </w:rPr>
      </w:pPr>
      <w:r w:rsidRPr="00FA3B36">
        <w:rPr>
          <w:b/>
          <w:bCs/>
        </w:rPr>
        <w:t>6. Изменение, расторжение и прекращение Договора</w:t>
      </w:r>
    </w:p>
    <w:p w:rsidR="00693715" w:rsidRPr="00FA3B36" w:rsidRDefault="00693715" w:rsidP="00693715">
      <w:pPr>
        <w:autoSpaceDE w:val="0"/>
        <w:autoSpaceDN w:val="0"/>
        <w:adjustRightInd w:val="0"/>
        <w:ind w:firstLine="709"/>
        <w:jc w:val="both"/>
      </w:pPr>
      <w:r w:rsidRPr="00FA3B36">
        <w:t xml:space="preserve">6.1. Все изменения и (или) дополнения к Договору оформляются Сторонами в письменной форме, за исключением случаев прекращения (перехода) права собственности на объекты недвижимого имущества у Арендатора. В случае прекращения (перехода) прав собственности на объекты недвижимого имущества Арендатора действие Договора прекращается </w:t>
      </w:r>
      <w:r>
        <w:t xml:space="preserve">автоматически </w:t>
      </w:r>
      <w:r w:rsidRPr="00FA3B36">
        <w:t xml:space="preserve">с </w:t>
      </w:r>
      <w:r>
        <w:t>даты</w:t>
      </w:r>
      <w:r w:rsidRPr="00FA3B36">
        <w:t xml:space="preserve"> государственной регистрации указанных сделок.</w:t>
      </w:r>
    </w:p>
    <w:p w:rsidR="00693715" w:rsidRDefault="00693715" w:rsidP="00693715">
      <w:pPr>
        <w:autoSpaceDE w:val="0"/>
        <w:autoSpaceDN w:val="0"/>
        <w:adjustRightInd w:val="0"/>
        <w:ind w:firstLine="709"/>
        <w:jc w:val="both"/>
      </w:pPr>
      <w:r w:rsidRPr="00FA3B36">
        <w:lastRenderedPageBreak/>
        <w:t>6.2. Договор может быть расторгнут</w:t>
      </w:r>
      <w:r>
        <w:t>:</w:t>
      </w:r>
    </w:p>
    <w:p w:rsidR="00693715" w:rsidRDefault="00693715" w:rsidP="00693715">
      <w:pPr>
        <w:autoSpaceDE w:val="0"/>
        <w:autoSpaceDN w:val="0"/>
        <w:adjustRightInd w:val="0"/>
        <w:ind w:firstLine="709"/>
        <w:jc w:val="both"/>
      </w:pPr>
      <w:r>
        <w:t xml:space="preserve">6.2.1. </w:t>
      </w:r>
      <w:r w:rsidRPr="00FA3B36">
        <w:t>по требованию Арендодателя по решению суда на основании и в порядке, установленном гражданским законодательством,</w:t>
      </w:r>
      <w:r>
        <w:t xml:space="preserve"> и</w:t>
      </w:r>
      <w:r w:rsidRPr="00FA3B36">
        <w:t xml:space="preserve"> в случаях, указанных в пункте 4.1.1.</w:t>
      </w:r>
      <w:r>
        <w:t xml:space="preserve">, </w:t>
      </w:r>
    </w:p>
    <w:p w:rsidR="00693715" w:rsidRDefault="00693715" w:rsidP="00693715">
      <w:pPr>
        <w:autoSpaceDE w:val="0"/>
        <w:autoSpaceDN w:val="0"/>
        <w:adjustRightInd w:val="0"/>
        <w:ind w:firstLine="709"/>
        <w:jc w:val="both"/>
      </w:pPr>
      <w:r>
        <w:t>6.2.2. в</w:t>
      </w:r>
      <w:r w:rsidRPr="00630735">
        <w:t xml:space="preserve"> случае одностороннего отказа от исполнения договора полностью или частично</w:t>
      </w:r>
      <w:r>
        <w:t xml:space="preserve">, </w:t>
      </w:r>
    </w:p>
    <w:p w:rsidR="00693715" w:rsidRDefault="00693715" w:rsidP="00693715">
      <w:pPr>
        <w:autoSpaceDE w:val="0"/>
        <w:autoSpaceDN w:val="0"/>
        <w:adjustRightInd w:val="0"/>
        <w:ind w:firstLine="709"/>
        <w:jc w:val="both"/>
      </w:pPr>
      <w:r>
        <w:t xml:space="preserve">6.2.3. </w:t>
      </w:r>
      <w:r w:rsidRPr="00630735">
        <w:t xml:space="preserve">по инициативе арендодателя по основаниям, предусмотренным пунктом 2 статьи 45 </w:t>
      </w:r>
      <w:r>
        <w:t>Земельного</w:t>
      </w:r>
      <w:r w:rsidRPr="00630735">
        <w:t xml:space="preserve"> Кодекса</w:t>
      </w:r>
      <w:r>
        <w:t xml:space="preserve"> Российской Федерации. </w:t>
      </w:r>
    </w:p>
    <w:p w:rsidR="00693715" w:rsidRPr="00FA3B36" w:rsidRDefault="00693715" w:rsidP="00693715">
      <w:pPr>
        <w:autoSpaceDE w:val="0"/>
        <w:autoSpaceDN w:val="0"/>
        <w:adjustRightInd w:val="0"/>
        <w:ind w:firstLine="709"/>
        <w:jc w:val="both"/>
      </w:pPr>
      <w:r w:rsidRPr="00FA3B36">
        <w:t>6.3. При прекращении Договора Арендатор обязан вернуть Арендодателю Участок в надлежащем состоянии.</w:t>
      </w:r>
    </w:p>
    <w:p w:rsidR="00693715" w:rsidRPr="00FA3B36" w:rsidRDefault="00693715" w:rsidP="00693715">
      <w:pPr>
        <w:autoSpaceDE w:val="0"/>
        <w:autoSpaceDN w:val="0"/>
        <w:adjustRightInd w:val="0"/>
        <w:spacing w:before="120"/>
        <w:jc w:val="center"/>
        <w:rPr>
          <w:b/>
          <w:bCs/>
        </w:rPr>
      </w:pPr>
      <w:r w:rsidRPr="00FA3B36">
        <w:rPr>
          <w:b/>
          <w:bCs/>
        </w:rPr>
        <w:t>7. Рассмотрение и урегулирование споров</w:t>
      </w:r>
    </w:p>
    <w:p w:rsidR="00693715" w:rsidRPr="00FA3B36" w:rsidRDefault="00693715" w:rsidP="00693715">
      <w:pPr>
        <w:autoSpaceDE w:val="0"/>
        <w:autoSpaceDN w:val="0"/>
        <w:adjustRightInd w:val="0"/>
        <w:ind w:firstLine="709"/>
        <w:jc w:val="both"/>
      </w:pPr>
      <w:r w:rsidRPr="00FA3B36">
        <w:t>7.1. Все споры между Сторонами, возникающие по Договору, разрешаются в соответствии с законодательством Российской Федерации.</w:t>
      </w:r>
    </w:p>
    <w:p w:rsidR="00693715" w:rsidRPr="00FA3B36" w:rsidRDefault="00693715" w:rsidP="00693715">
      <w:pPr>
        <w:autoSpaceDE w:val="0"/>
        <w:autoSpaceDN w:val="0"/>
        <w:adjustRightInd w:val="0"/>
        <w:spacing w:before="120"/>
        <w:jc w:val="center"/>
        <w:rPr>
          <w:b/>
          <w:bCs/>
        </w:rPr>
      </w:pPr>
      <w:r w:rsidRPr="00FA3B36">
        <w:rPr>
          <w:b/>
          <w:bCs/>
        </w:rPr>
        <w:t>8. Особые условия договора</w:t>
      </w:r>
    </w:p>
    <w:p w:rsidR="00693715" w:rsidRPr="00FA3B36" w:rsidRDefault="00693715" w:rsidP="00693715">
      <w:pPr>
        <w:autoSpaceDE w:val="0"/>
        <w:autoSpaceDN w:val="0"/>
        <w:adjustRightInd w:val="0"/>
        <w:ind w:firstLine="709"/>
        <w:jc w:val="both"/>
      </w:pPr>
      <w:r w:rsidRPr="00FA3B36">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w:t>
      </w:r>
      <w:r w:rsidRPr="00FA3B36">
        <w:rPr>
          <w:color w:val="000000"/>
        </w:rPr>
        <w:t xml:space="preserve">Чукотском отделе </w:t>
      </w:r>
      <w:r w:rsidRPr="00FA3B36">
        <w:t>Управления Федеральной службы Государственной регистрации, кадастра и картографии по Магаданской области и Чукотскому автономному округу</w:t>
      </w:r>
      <w:r w:rsidRPr="00FA3B36">
        <w:rPr>
          <w:color w:val="FF0000"/>
        </w:rPr>
        <w:t>.</w:t>
      </w:r>
    </w:p>
    <w:p w:rsidR="00693715" w:rsidRPr="00FA3B36" w:rsidRDefault="00693715" w:rsidP="00693715">
      <w:pPr>
        <w:autoSpaceDE w:val="0"/>
        <w:autoSpaceDN w:val="0"/>
        <w:adjustRightInd w:val="0"/>
        <w:ind w:firstLine="709"/>
        <w:jc w:val="both"/>
      </w:pPr>
      <w:r w:rsidRPr="00FA3B36">
        <w:t xml:space="preserve">8.2. Срок действия договора субаренды не может превышать срок действия </w:t>
      </w:r>
      <w:r>
        <w:t xml:space="preserve">настоящего </w:t>
      </w:r>
      <w:r w:rsidRPr="00FA3B36">
        <w:t>Договора.</w:t>
      </w:r>
    </w:p>
    <w:p w:rsidR="00693715" w:rsidRPr="00FA3B36" w:rsidRDefault="00693715" w:rsidP="00693715">
      <w:pPr>
        <w:autoSpaceDE w:val="0"/>
        <w:autoSpaceDN w:val="0"/>
        <w:adjustRightInd w:val="0"/>
        <w:ind w:firstLine="709"/>
        <w:jc w:val="both"/>
      </w:pPr>
      <w:r w:rsidRPr="00FA3B36">
        <w:t>8.3. При досрочном расторжении Договора договор субаренды земельного участка прекращает свое действие.</w:t>
      </w:r>
    </w:p>
    <w:p w:rsidR="00693715" w:rsidRPr="00FA3B36" w:rsidRDefault="00693715" w:rsidP="00693715">
      <w:pPr>
        <w:autoSpaceDE w:val="0"/>
        <w:autoSpaceDN w:val="0"/>
        <w:adjustRightInd w:val="0"/>
        <w:ind w:firstLine="709"/>
        <w:jc w:val="both"/>
      </w:pPr>
      <w:r w:rsidRPr="00FA3B36">
        <w:t>8.4. Расходы по государственной регистрации Договора, а также изменений и дополнений к нему возлагаются на Арендатора.</w:t>
      </w:r>
    </w:p>
    <w:p w:rsidR="00693715" w:rsidRDefault="00693715" w:rsidP="00693715">
      <w:pPr>
        <w:autoSpaceDE w:val="0"/>
        <w:autoSpaceDN w:val="0"/>
        <w:adjustRightInd w:val="0"/>
        <w:ind w:firstLine="709"/>
        <w:jc w:val="both"/>
      </w:pPr>
      <w:r w:rsidRPr="00FA3B36">
        <w:t xml:space="preserve">8.5. </w:t>
      </w:r>
      <w:r>
        <w:t xml:space="preserve">Приложение к Договору, являющееся его неотъемлемой частью:Приложение 1 - </w:t>
      </w:r>
      <w:r w:rsidRPr="00FA3B36">
        <w:t>Акт передачи земельного участка Арендатору</w:t>
      </w:r>
      <w:r>
        <w:t>.</w:t>
      </w:r>
    </w:p>
    <w:p w:rsidR="00693715" w:rsidRPr="00FA3B36" w:rsidRDefault="00693715" w:rsidP="00693715">
      <w:pPr>
        <w:autoSpaceDE w:val="0"/>
        <w:autoSpaceDN w:val="0"/>
        <w:adjustRightInd w:val="0"/>
        <w:ind w:firstLine="709"/>
        <w:jc w:val="both"/>
      </w:pPr>
      <w:r>
        <w:t xml:space="preserve">8.6. </w:t>
      </w:r>
      <w:r w:rsidRPr="00FA3B36">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FA3B36">
        <w:rPr>
          <w:color w:val="000000"/>
        </w:rPr>
        <w:t xml:space="preserve">Чукотский отдел </w:t>
      </w:r>
      <w:r w:rsidRPr="00FA3B36">
        <w:t>Управления Федеральной службы Государственной регистрации, кадастра и картографии по Магаданской области и Чукотскому автономному округу.</w:t>
      </w:r>
    </w:p>
    <w:p w:rsidR="00693715" w:rsidRPr="00FA3B36" w:rsidRDefault="00693715" w:rsidP="00693715">
      <w:pPr>
        <w:autoSpaceDE w:val="0"/>
        <w:autoSpaceDN w:val="0"/>
        <w:adjustRightInd w:val="0"/>
        <w:spacing w:before="120"/>
        <w:jc w:val="center"/>
        <w:rPr>
          <w:b/>
          <w:bCs/>
        </w:rPr>
      </w:pPr>
      <w:r w:rsidRPr="00FA3B36">
        <w:rPr>
          <w:b/>
          <w:bCs/>
        </w:rPr>
        <w:t>9. Подписи Сторон</w:t>
      </w:r>
    </w:p>
    <w:p w:rsidR="00693715" w:rsidRPr="00FA3B36" w:rsidRDefault="00693715" w:rsidP="00693715">
      <w:pPr>
        <w:autoSpaceDE w:val="0"/>
        <w:autoSpaceDN w:val="0"/>
        <w:adjustRightInd w:val="0"/>
        <w:spacing w:before="120"/>
        <w:jc w:val="center"/>
        <w:rPr>
          <w:b/>
          <w:bCs/>
        </w:rPr>
      </w:pPr>
    </w:p>
    <w:tbl>
      <w:tblPr>
        <w:tblW w:w="10460" w:type="dxa"/>
        <w:tblLayout w:type="fixed"/>
        <w:tblLook w:val="01E0"/>
      </w:tblPr>
      <w:tblGrid>
        <w:gridCol w:w="1663"/>
        <w:gridCol w:w="2695"/>
        <w:gridCol w:w="2408"/>
        <w:gridCol w:w="713"/>
        <w:gridCol w:w="713"/>
        <w:gridCol w:w="1275"/>
        <w:gridCol w:w="993"/>
      </w:tblGrid>
      <w:tr w:rsidR="00693715" w:rsidRPr="00FA3B36" w:rsidTr="00187D5B">
        <w:trPr>
          <w:trHeight w:val="478"/>
        </w:trPr>
        <w:tc>
          <w:tcPr>
            <w:tcW w:w="1663" w:type="dxa"/>
          </w:tcPr>
          <w:p w:rsidR="00693715" w:rsidRPr="00FA3B36" w:rsidRDefault="00693715" w:rsidP="00187D5B">
            <w:r w:rsidRPr="00FA3B36">
              <w:t>Арендодатель:</w:t>
            </w:r>
          </w:p>
        </w:tc>
        <w:tc>
          <w:tcPr>
            <w:tcW w:w="2695" w:type="dxa"/>
          </w:tcPr>
          <w:p w:rsidR="00693715" w:rsidRPr="00FA3B36" w:rsidRDefault="00693715" w:rsidP="00187D5B">
            <w:pPr>
              <w:ind w:left="-198"/>
            </w:pPr>
            <w:r w:rsidRPr="00FA3B36">
              <w:t>_</w:t>
            </w:r>
          </w:p>
          <w:p w:rsidR="00693715" w:rsidRPr="00FA3B36" w:rsidRDefault="00693715" w:rsidP="00187D5B">
            <w:pPr>
              <w:ind w:left="-198"/>
            </w:pPr>
            <w:r>
              <w:t>________________________</w:t>
            </w:r>
          </w:p>
        </w:tc>
        <w:tc>
          <w:tcPr>
            <w:tcW w:w="2408" w:type="dxa"/>
          </w:tcPr>
          <w:p w:rsidR="00693715" w:rsidRPr="00FA3B36" w:rsidRDefault="00693715" w:rsidP="00187D5B">
            <w:r w:rsidRPr="00FA3B36">
              <w:t>Ю.И. Тюнягина</w:t>
            </w:r>
          </w:p>
        </w:tc>
        <w:tc>
          <w:tcPr>
            <w:tcW w:w="713" w:type="dxa"/>
            <w:vAlign w:val="bottom"/>
          </w:tcPr>
          <w:p w:rsidR="00693715" w:rsidRPr="00FA3B36" w:rsidRDefault="00693715" w:rsidP="00187D5B">
            <w:pPr>
              <w:jc w:val="center"/>
            </w:pPr>
            <w:r w:rsidRPr="00FA3B36">
              <w:t xml:space="preserve">        "</w:t>
            </w:r>
          </w:p>
        </w:tc>
        <w:tc>
          <w:tcPr>
            <w:tcW w:w="713" w:type="dxa"/>
            <w:vAlign w:val="bottom"/>
          </w:tcPr>
          <w:p w:rsidR="00693715" w:rsidRPr="00FA3B36" w:rsidRDefault="00693715" w:rsidP="00187D5B">
            <w:pPr>
              <w:jc w:val="center"/>
            </w:pPr>
            <w:r w:rsidRPr="00FA3B36">
              <w:t xml:space="preserve">        "</w:t>
            </w:r>
          </w:p>
        </w:tc>
        <w:tc>
          <w:tcPr>
            <w:tcW w:w="1275" w:type="dxa"/>
            <w:vAlign w:val="bottom"/>
          </w:tcPr>
          <w:p w:rsidR="00693715" w:rsidRPr="00FA3B36" w:rsidRDefault="00693715" w:rsidP="00187D5B">
            <w:pPr>
              <w:ind w:left="-108" w:right="-108"/>
              <w:jc w:val="center"/>
            </w:pPr>
            <w:r w:rsidRPr="00FA3B36">
              <w:t>___________</w:t>
            </w:r>
          </w:p>
        </w:tc>
        <w:tc>
          <w:tcPr>
            <w:tcW w:w="993" w:type="dxa"/>
            <w:vAlign w:val="bottom"/>
          </w:tcPr>
          <w:p w:rsidR="00693715" w:rsidRPr="00FA3B36" w:rsidRDefault="00693715" w:rsidP="00187D5B">
            <w:pPr>
              <w:ind w:right="-108"/>
            </w:pPr>
            <w:r w:rsidRPr="00FA3B36">
              <w:t>2015г.</w:t>
            </w:r>
          </w:p>
        </w:tc>
      </w:tr>
      <w:tr w:rsidR="00693715" w:rsidRPr="00FA3B36" w:rsidTr="00187D5B">
        <w:trPr>
          <w:trHeight w:val="609"/>
        </w:trPr>
        <w:tc>
          <w:tcPr>
            <w:tcW w:w="1663" w:type="dxa"/>
            <w:vAlign w:val="bottom"/>
          </w:tcPr>
          <w:p w:rsidR="00693715" w:rsidRPr="00FA3B36" w:rsidRDefault="00693715" w:rsidP="00187D5B">
            <w:r w:rsidRPr="00FA3B36">
              <w:t xml:space="preserve">Арендатор </w:t>
            </w:r>
          </w:p>
        </w:tc>
        <w:tc>
          <w:tcPr>
            <w:tcW w:w="2695" w:type="dxa"/>
            <w:vAlign w:val="bottom"/>
          </w:tcPr>
          <w:p w:rsidR="00693715" w:rsidRPr="00FA3B36" w:rsidRDefault="00693715" w:rsidP="00187D5B">
            <w:pPr>
              <w:ind w:left="-198"/>
            </w:pPr>
            <w:r w:rsidRPr="00FA3B36">
              <w:t>__________________________</w:t>
            </w:r>
          </w:p>
        </w:tc>
        <w:tc>
          <w:tcPr>
            <w:tcW w:w="2408" w:type="dxa"/>
            <w:vAlign w:val="bottom"/>
          </w:tcPr>
          <w:p w:rsidR="00693715" w:rsidRPr="00FA3B36" w:rsidRDefault="00693715" w:rsidP="00187D5B">
            <w:r>
              <w:t>___________________</w:t>
            </w:r>
          </w:p>
        </w:tc>
        <w:tc>
          <w:tcPr>
            <w:tcW w:w="713" w:type="dxa"/>
            <w:vAlign w:val="bottom"/>
          </w:tcPr>
          <w:p w:rsidR="00693715" w:rsidRPr="00FA3B36" w:rsidRDefault="00693715" w:rsidP="00187D5B">
            <w:pPr>
              <w:ind w:left="-108" w:right="-108"/>
              <w:jc w:val="right"/>
            </w:pPr>
            <w:r w:rsidRPr="00FA3B36">
              <w:t>"</w:t>
            </w:r>
          </w:p>
        </w:tc>
        <w:tc>
          <w:tcPr>
            <w:tcW w:w="713" w:type="dxa"/>
            <w:vAlign w:val="bottom"/>
          </w:tcPr>
          <w:p w:rsidR="00693715" w:rsidRPr="00FA3B36" w:rsidRDefault="00693715" w:rsidP="00187D5B">
            <w:pPr>
              <w:ind w:left="-298" w:right="-108"/>
            </w:pPr>
            <w:r w:rsidRPr="00FA3B36">
              <w:t>"</w:t>
            </w:r>
          </w:p>
          <w:p w:rsidR="00693715" w:rsidRPr="00FA3B36" w:rsidRDefault="00693715" w:rsidP="00187D5B">
            <w:pPr>
              <w:ind w:left="-298" w:right="-108"/>
            </w:pPr>
            <w:r w:rsidRPr="00FA3B36">
              <w:t>"</w:t>
            </w:r>
          </w:p>
          <w:p w:rsidR="00693715" w:rsidRPr="00FA3B36" w:rsidRDefault="00693715" w:rsidP="00187D5B">
            <w:pPr>
              <w:ind w:left="-298" w:right="-108"/>
            </w:pPr>
            <w:r w:rsidRPr="00FA3B36">
              <w:t>"</w:t>
            </w:r>
          </w:p>
          <w:p w:rsidR="00693715" w:rsidRPr="00FA3B36" w:rsidRDefault="00693715" w:rsidP="00187D5B">
            <w:pPr>
              <w:ind w:left="-298" w:right="-108"/>
            </w:pPr>
            <w:r w:rsidRPr="00FA3B36">
              <w:t>""</w:t>
            </w:r>
          </w:p>
          <w:p w:rsidR="00693715" w:rsidRPr="00FA3B36" w:rsidRDefault="00693715" w:rsidP="00187D5B">
            <w:pPr>
              <w:ind w:left="-298" w:right="-108"/>
            </w:pPr>
            <w:r w:rsidRPr="00FA3B36">
              <w:t>"ь             "</w:t>
            </w:r>
          </w:p>
        </w:tc>
        <w:tc>
          <w:tcPr>
            <w:tcW w:w="1275" w:type="dxa"/>
            <w:vAlign w:val="bottom"/>
          </w:tcPr>
          <w:p w:rsidR="00693715" w:rsidRPr="00FA3B36" w:rsidRDefault="00693715" w:rsidP="00187D5B">
            <w:pPr>
              <w:ind w:left="-108" w:right="-108"/>
              <w:jc w:val="center"/>
            </w:pPr>
            <w:r w:rsidRPr="00FA3B36">
              <w:t>___________</w:t>
            </w:r>
          </w:p>
        </w:tc>
        <w:tc>
          <w:tcPr>
            <w:tcW w:w="993" w:type="dxa"/>
            <w:vAlign w:val="bottom"/>
          </w:tcPr>
          <w:p w:rsidR="00693715" w:rsidRPr="00FA3B36" w:rsidRDefault="00693715" w:rsidP="00187D5B">
            <w:pPr>
              <w:ind w:left="-101" w:right="-108"/>
            </w:pPr>
            <w:r w:rsidRPr="00FA3B36">
              <w:t>2015г.</w:t>
            </w:r>
          </w:p>
        </w:tc>
      </w:tr>
      <w:tr w:rsidR="00693715" w:rsidRPr="00FA3B36" w:rsidTr="00187D5B">
        <w:tc>
          <w:tcPr>
            <w:tcW w:w="10460" w:type="dxa"/>
            <w:gridSpan w:val="7"/>
            <w:vAlign w:val="bottom"/>
          </w:tcPr>
          <w:p w:rsidR="00693715" w:rsidRPr="00FA3B36" w:rsidRDefault="00693715" w:rsidP="00187D5B">
            <w:pPr>
              <w:ind w:right="-108"/>
            </w:pPr>
          </w:p>
          <w:p w:rsidR="00693715" w:rsidRPr="00FA3B36" w:rsidRDefault="00693715" w:rsidP="00187D5B">
            <w:pPr>
              <w:ind w:right="-108"/>
            </w:pPr>
          </w:p>
        </w:tc>
      </w:tr>
    </w:tbl>
    <w:p w:rsidR="00693715" w:rsidRDefault="00693715" w:rsidP="00693715">
      <w:r>
        <w:br w:type="page"/>
      </w:r>
    </w:p>
    <w:tbl>
      <w:tblPr>
        <w:tblW w:w="4536" w:type="dxa"/>
        <w:tblInd w:w="5637" w:type="dxa"/>
        <w:tblLayout w:type="fixed"/>
        <w:tblLook w:val="01E0"/>
      </w:tblPr>
      <w:tblGrid>
        <w:gridCol w:w="2835"/>
        <w:gridCol w:w="1701"/>
      </w:tblGrid>
      <w:tr w:rsidR="00693715" w:rsidRPr="00FA3B36" w:rsidTr="00187D5B">
        <w:trPr>
          <w:trHeight w:val="380"/>
        </w:trPr>
        <w:tc>
          <w:tcPr>
            <w:tcW w:w="4536" w:type="dxa"/>
            <w:gridSpan w:val="2"/>
          </w:tcPr>
          <w:p w:rsidR="00693715" w:rsidRDefault="00693715" w:rsidP="00187D5B">
            <w:pPr>
              <w:jc w:val="right"/>
              <w:rPr>
                <w:bCs/>
              </w:rPr>
            </w:pPr>
            <w:r>
              <w:rPr>
                <w:bCs/>
              </w:rPr>
              <w:lastRenderedPageBreak/>
              <w:t>Приложение № 1</w:t>
            </w:r>
          </w:p>
          <w:p w:rsidR="00693715" w:rsidRPr="00FA3B36" w:rsidRDefault="00693715" w:rsidP="00187D5B">
            <w:pPr>
              <w:jc w:val="right"/>
              <w:rPr>
                <w:bCs/>
              </w:rPr>
            </w:pPr>
            <w:r w:rsidRPr="00FA3B36">
              <w:rPr>
                <w:bCs/>
              </w:rPr>
              <w:t xml:space="preserve">К договору № </w:t>
            </w:r>
            <w:r>
              <w:rPr>
                <w:bCs/>
              </w:rPr>
              <w:t>_______________________</w:t>
            </w:r>
            <w:r w:rsidRPr="00FA3B36">
              <w:rPr>
                <w:bCs/>
              </w:rPr>
              <w:t>г.</w:t>
            </w:r>
          </w:p>
        </w:tc>
      </w:tr>
      <w:tr w:rsidR="00693715" w:rsidRPr="00FA3B36" w:rsidTr="00187D5B">
        <w:tc>
          <w:tcPr>
            <w:tcW w:w="4536" w:type="dxa"/>
            <w:gridSpan w:val="2"/>
          </w:tcPr>
          <w:p w:rsidR="00693715" w:rsidRDefault="00693715" w:rsidP="00187D5B">
            <w:pPr>
              <w:jc w:val="center"/>
            </w:pPr>
            <w:r w:rsidRPr="00FA3B36">
              <w:br w:type="page"/>
            </w:r>
            <w:r w:rsidRPr="00FA3B36">
              <w:br w:type="page"/>
            </w:r>
          </w:p>
          <w:p w:rsidR="00693715" w:rsidRDefault="00693715" w:rsidP="00187D5B">
            <w:pPr>
              <w:jc w:val="center"/>
            </w:pPr>
          </w:p>
          <w:p w:rsidR="00693715" w:rsidRPr="00FA3B36" w:rsidRDefault="00693715" w:rsidP="00187D5B">
            <w:pPr>
              <w:jc w:val="center"/>
              <w:rPr>
                <w:b/>
                <w:bCs/>
              </w:rPr>
            </w:pPr>
            <w:r w:rsidRPr="00FA3B36">
              <w:rPr>
                <w:b/>
                <w:bCs/>
              </w:rPr>
              <w:t>УТВЕРЖДАЮ</w:t>
            </w:r>
          </w:p>
        </w:tc>
      </w:tr>
      <w:tr w:rsidR="00693715" w:rsidRPr="00FA3B36" w:rsidTr="00187D5B">
        <w:trPr>
          <w:trHeight w:val="552"/>
        </w:trPr>
        <w:tc>
          <w:tcPr>
            <w:tcW w:w="4536" w:type="dxa"/>
            <w:gridSpan w:val="2"/>
          </w:tcPr>
          <w:p w:rsidR="00693715" w:rsidRPr="00FA3B36" w:rsidRDefault="00693715" w:rsidP="00187D5B">
            <w:pPr>
              <w:ind w:left="-78"/>
            </w:pPr>
            <w:r w:rsidRPr="00FA3B36">
              <w:t>Начальник Управления финансов, экономики и имущественных отношений Администрации городского округа Анадырь</w:t>
            </w:r>
          </w:p>
        </w:tc>
      </w:tr>
      <w:tr w:rsidR="00693715" w:rsidRPr="00FA3B36" w:rsidTr="00187D5B">
        <w:trPr>
          <w:trHeight w:val="358"/>
        </w:trPr>
        <w:tc>
          <w:tcPr>
            <w:tcW w:w="2835" w:type="dxa"/>
            <w:tcBorders>
              <w:bottom w:val="single" w:sz="4" w:space="0" w:color="auto"/>
            </w:tcBorders>
            <w:vAlign w:val="bottom"/>
          </w:tcPr>
          <w:p w:rsidR="00693715" w:rsidRPr="00FA3B36" w:rsidRDefault="00693715" w:rsidP="00187D5B">
            <w:pPr>
              <w:jc w:val="right"/>
            </w:pPr>
          </w:p>
        </w:tc>
        <w:tc>
          <w:tcPr>
            <w:tcW w:w="1701" w:type="dxa"/>
            <w:vAlign w:val="bottom"/>
          </w:tcPr>
          <w:p w:rsidR="00693715" w:rsidRPr="00FA3B36" w:rsidRDefault="00693715" w:rsidP="00187D5B">
            <w:pPr>
              <w:ind w:left="-108"/>
              <w:jc w:val="right"/>
            </w:pPr>
            <w:r w:rsidRPr="00FA3B36">
              <w:t>Ю.И. Тюнягина</w:t>
            </w:r>
          </w:p>
        </w:tc>
      </w:tr>
    </w:tbl>
    <w:p w:rsidR="00693715" w:rsidRPr="00FA3B36" w:rsidRDefault="00693715" w:rsidP="00693715">
      <w:pPr>
        <w:spacing w:before="720"/>
        <w:jc w:val="center"/>
      </w:pPr>
      <w:r w:rsidRPr="00FA3B36">
        <w:t>АКТ</w:t>
      </w:r>
    </w:p>
    <w:p w:rsidR="00693715" w:rsidRPr="00FA3B36" w:rsidRDefault="00693715" w:rsidP="00693715">
      <w:pPr>
        <w:jc w:val="center"/>
      </w:pPr>
      <w:r w:rsidRPr="00FA3B36">
        <w:t>Передачи земельного участка Арендатору</w:t>
      </w:r>
    </w:p>
    <w:p w:rsidR="00693715" w:rsidRPr="00FA3B36" w:rsidRDefault="00693715" w:rsidP="00693715">
      <w:pPr>
        <w:jc w:val="center"/>
      </w:pPr>
    </w:p>
    <w:tbl>
      <w:tblPr>
        <w:tblW w:w="10065" w:type="dxa"/>
        <w:tblInd w:w="108" w:type="dxa"/>
        <w:tblLook w:val="01E0"/>
      </w:tblPr>
      <w:tblGrid>
        <w:gridCol w:w="4515"/>
        <w:gridCol w:w="5550"/>
      </w:tblGrid>
      <w:tr w:rsidR="00693715" w:rsidRPr="00FA3B36" w:rsidTr="00187D5B">
        <w:tc>
          <w:tcPr>
            <w:tcW w:w="4515" w:type="dxa"/>
            <w:vAlign w:val="bottom"/>
          </w:tcPr>
          <w:p w:rsidR="00693715" w:rsidRPr="00FA3B36" w:rsidRDefault="00693715" w:rsidP="00187D5B">
            <w:pPr>
              <w:spacing w:before="240" w:after="720"/>
            </w:pPr>
            <w:r w:rsidRPr="00FA3B36">
              <w:t>г. Анадырь</w:t>
            </w:r>
          </w:p>
        </w:tc>
        <w:tc>
          <w:tcPr>
            <w:tcW w:w="5550" w:type="dxa"/>
            <w:vAlign w:val="bottom"/>
          </w:tcPr>
          <w:p w:rsidR="00693715" w:rsidRPr="00FA3B36" w:rsidRDefault="00693715" w:rsidP="00187D5B">
            <w:pPr>
              <w:tabs>
                <w:tab w:val="left" w:pos="1847"/>
                <w:tab w:val="left" w:pos="1997"/>
                <w:tab w:val="left" w:pos="2465"/>
                <w:tab w:val="left" w:pos="4308"/>
                <w:tab w:val="left" w:pos="5016"/>
              </w:tabs>
              <w:spacing w:before="240" w:after="720"/>
              <w:jc w:val="right"/>
            </w:pPr>
            <w:r>
              <w:t>___________________</w:t>
            </w:r>
            <w:r w:rsidRPr="00FA3B36">
              <w:t xml:space="preserve">.2015 г. </w:t>
            </w:r>
          </w:p>
        </w:tc>
      </w:tr>
    </w:tbl>
    <w:p w:rsidR="00693715" w:rsidRPr="00FA3B36" w:rsidRDefault="00693715" w:rsidP="00693715">
      <w:pPr>
        <w:ind w:firstLine="709"/>
        <w:jc w:val="both"/>
      </w:pPr>
      <w:r w:rsidRPr="00FA3B36">
        <w:t xml:space="preserve">Мы, ниже подписавшиеся, представитель Арендодателя – начальник отдела по землеустройству и земельной политике Управления финансов, экономики и имущественных отношений Администрации городского округа Анадырь, А.К. Бисембаева и Арендатор </w:t>
      </w:r>
      <w:r>
        <w:rPr>
          <w:color w:val="000000"/>
        </w:rPr>
        <w:t>______________</w:t>
      </w:r>
      <w:r w:rsidRPr="00FA3B36">
        <w:rPr>
          <w:color w:val="000000"/>
        </w:rPr>
        <w:t>,</w:t>
      </w:r>
      <w:r w:rsidRPr="00FA3B36">
        <w:t xml:space="preserve"> далее Арендатор, составили настоящий Акт о том, что Арендодатель предоставляет, а Арендатор принимает в аренду земельный участок из земель категории "Земли населённых пунктов" с кадастровым </w:t>
      </w:r>
      <w:r>
        <w:t>__________________</w:t>
      </w:r>
      <w:r w:rsidRPr="00FA3B36">
        <w:t xml:space="preserve">, местоположение: </w:t>
      </w:r>
      <w:r>
        <w:t>_____________________</w:t>
      </w:r>
      <w:r w:rsidRPr="00FA3B36">
        <w:t xml:space="preserve">, разрешенное использование: </w:t>
      </w:r>
      <w:r>
        <w:t>____________________________</w:t>
      </w:r>
      <w:r w:rsidRPr="00FA3B36">
        <w:t xml:space="preserve">, в границах, указанных в кадастровом паспорте Участка, общей площадью </w:t>
      </w:r>
      <w:r>
        <w:t xml:space="preserve">____________ </w:t>
      </w:r>
      <w:r w:rsidRPr="00FA3B36">
        <w:t>кв. м.</w:t>
      </w:r>
    </w:p>
    <w:p w:rsidR="00693715" w:rsidRPr="00FA3B36" w:rsidRDefault="00693715" w:rsidP="00693715">
      <w:pPr>
        <w:ind w:firstLine="709"/>
        <w:jc w:val="both"/>
      </w:pPr>
    </w:p>
    <w:p w:rsidR="00693715" w:rsidRPr="00FA3B36" w:rsidRDefault="00693715" w:rsidP="00693715">
      <w:pPr>
        <w:ind w:firstLine="709"/>
        <w:jc w:val="both"/>
      </w:pPr>
      <w:r w:rsidRPr="00FA3B36">
        <w:rPr>
          <w:u w:val="single"/>
        </w:rPr>
        <w:t>Основание:</w:t>
      </w:r>
      <w:r w:rsidRPr="00FA3B36">
        <w:t xml:space="preserve"> Договор аренды земельного участка, находящегося в муниципальной собственности № </w:t>
      </w:r>
      <w:r>
        <w:t>_____________</w:t>
      </w:r>
      <w:r w:rsidRPr="00FA3B36">
        <w:t>.</w:t>
      </w:r>
    </w:p>
    <w:p w:rsidR="00693715" w:rsidRPr="00FA3B36" w:rsidRDefault="00693715" w:rsidP="00693715">
      <w:r w:rsidRPr="00FA3B36">
        <w:t>В состоянии: пригодном для использования в соответствии с разрешённым использованием.</w:t>
      </w:r>
    </w:p>
    <w:tbl>
      <w:tblPr>
        <w:tblW w:w="0" w:type="auto"/>
        <w:tblInd w:w="108" w:type="dxa"/>
        <w:tblLook w:val="01E0"/>
      </w:tblPr>
      <w:tblGrid>
        <w:gridCol w:w="9781"/>
      </w:tblGrid>
      <w:tr w:rsidR="00693715" w:rsidRPr="00FA3B36" w:rsidTr="00187D5B">
        <w:tc>
          <w:tcPr>
            <w:tcW w:w="9781" w:type="dxa"/>
            <w:tcBorders>
              <w:top w:val="single" w:sz="4" w:space="0" w:color="auto"/>
              <w:bottom w:val="single" w:sz="4" w:space="0" w:color="auto"/>
            </w:tcBorders>
          </w:tcPr>
          <w:p w:rsidR="00693715" w:rsidRPr="00FA3B36" w:rsidRDefault="00693715" w:rsidP="00187D5B"/>
        </w:tc>
      </w:tr>
      <w:tr w:rsidR="00693715" w:rsidRPr="00FA3B36" w:rsidTr="00187D5B">
        <w:tc>
          <w:tcPr>
            <w:tcW w:w="9781" w:type="dxa"/>
            <w:tcBorders>
              <w:top w:val="single" w:sz="4" w:space="0" w:color="auto"/>
              <w:bottom w:val="single" w:sz="4" w:space="0" w:color="auto"/>
            </w:tcBorders>
          </w:tcPr>
          <w:p w:rsidR="00693715" w:rsidRPr="00FA3B36" w:rsidRDefault="00693715" w:rsidP="00187D5B"/>
        </w:tc>
      </w:tr>
      <w:tr w:rsidR="00693715" w:rsidRPr="00FA3B36" w:rsidTr="00187D5B">
        <w:tc>
          <w:tcPr>
            <w:tcW w:w="9781" w:type="dxa"/>
            <w:tcBorders>
              <w:top w:val="single" w:sz="4" w:space="0" w:color="auto"/>
              <w:bottom w:val="single" w:sz="4" w:space="0" w:color="auto"/>
            </w:tcBorders>
          </w:tcPr>
          <w:p w:rsidR="00693715" w:rsidRPr="00FA3B36" w:rsidRDefault="00693715" w:rsidP="00187D5B"/>
        </w:tc>
      </w:tr>
      <w:tr w:rsidR="00693715" w:rsidRPr="00FA3B36" w:rsidTr="00187D5B">
        <w:tc>
          <w:tcPr>
            <w:tcW w:w="9781" w:type="dxa"/>
            <w:tcBorders>
              <w:top w:val="single" w:sz="4" w:space="0" w:color="auto"/>
              <w:bottom w:val="single" w:sz="4" w:space="0" w:color="auto"/>
            </w:tcBorders>
          </w:tcPr>
          <w:p w:rsidR="00693715" w:rsidRPr="00FA3B36" w:rsidRDefault="00693715" w:rsidP="00187D5B"/>
        </w:tc>
      </w:tr>
    </w:tbl>
    <w:p w:rsidR="00693715" w:rsidRPr="00FA3B36" w:rsidRDefault="00693715" w:rsidP="00693715"/>
    <w:p w:rsidR="00693715" w:rsidRPr="00FA3B36" w:rsidRDefault="00693715" w:rsidP="00693715"/>
    <w:tbl>
      <w:tblPr>
        <w:tblW w:w="9781" w:type="dxa"/>
        <w:tblInd w:w="108" w:type="dxa"/>
        <w:tblLayout w:type="fixed"/>
        <w:tblLook w:val="01E0"/>
      </w:tblPr>
      <w:tblGrid>
        <w:gridCol w:w="5245"/>
        <w:gridCol w:w="4536"/>
      </w:tblGrid>
      <w:tr w:rsidR="00693715" w:rsidRPr="00FA3B36" w:rsidTr="00187D5B">
        <w:tc>
          <w:tcPr>
            <w:tcW w:w="5245" w:type="dxa"/>
          </w:tcPr>
          <w:p w:rsidR="00693715" w:rsidRPr="00FA3B36" w:rsidRDefault="00693715" w:rsidP="00187D5B">
            <w:pPr>
              <w:ind w:left="601" w:firstLine="1134"/>
            </w:pPr>
            <w:r w:rsidRPr="00FA3B36">
              <w:t>Передал:</w:t>
            </w:r>
          </w:p>
        </w:tc>
        <w:tc>
          <w:tcPr>
            <w:tcW w:w="4536" w:type="dxa"/>
            <w:shd w:val="clear" w:color="auto" w:fill="auto"/>
            <w:vAlign w:val="center"/>
          </w:tcPr>
          <w:p w:rsidR="00693715" w:rsidRPr="00FA3B36" w:rsidRDefault="00693715" w:rsidP="00187D5B">
            <w:pPr>
              <w:ind w:firstLine="1593"/>
            </w:pPr>
            <w:r w:rsidRPr="00FA3B36">
              <w:t>Принял</w:t>
            </w:r>
          </w:p>
        </w:tc>
      </w:tr>
      <w:tr w:rsidR="00693715" w:rsidRPr="00FA3B36" w:rsidTr="00187D5B">
        <w:tc>
          <w:tcPr>
            <w:tcW w:w="5245" w:type="dxa"/>
          </w:tcPr>
          <w:p w:rsidR="00693715" w:rsidRPr="00FA3B36" w:rsidRDefault="00693715" w:rsidP="00187D5B">
            <w:pPr>
              <w:ind w:left="601" w:firstLine="425"/>
            </w:pPr>
            <w:r w:rsidRPr="00FA3B36">
              <w:t>Представитель Арендодателя</w:t>
            </w:r>
          </w:p>
        </w:tc>
        <w:tc>
          <w:tcPr>
            <w:tcW w:w="4536" w:type="dxa"/>
            <w:shd w:val="clear" w:color="auto" w:fill="auto"/>
            <w:vAlign w:val="center"/>
          </w:tcPr>
          <w:p w:rsidR="00693715" w:rsidRPr="00FA3B36" w:rsidRDefault="00693715" w:rsidP="00187D5B">
            <w:pPr>
              <w:ind w:firstLine="1451"/>
            </w:pPr>
            <w:r w:rsidRPr="00FA3B36">
              <w:t>Арендатор</w:t>
            </w:r>
          </w:p>
        </w:tc>
      </w:tr>
      <w:tr w:rsidR="00693715" w:rsidRPr="00FA3B36" w:rsidTr="00187D5B">
        <w:trPr>
          <w:trHeight w:val="602"/>
        </w:trPr>
        <w:tc>
          <w:tcPr>
            <w:tcW w:w="5245" w:type="dxa"/>
            <w:vAlign w:val="center"/>
          </w:tcPr>
          <w:p w:rsidR="00693715" w:rsidRPr="00FA3B36" w:rsidRDefault="00693715" w:rsidP="00187D5B">
            <w:pPr>
              <w:ind w:left="601" w:firstLine="34"/>
            </w:pPr>
          </w:p>
        </w:tc>
        <w:tc>
          <w:tcPr>
            <w:tcW w:w="4536" w:type="dxa"/>
            <w:shd w:val="clear" w:color="auto" w:fill="auto"/>
            <w:vAlign w:val="center"/>
          </w:tcPr>
          <w:p w:rsidR="00693715" w:rsidRPr="00FA3B36" w:rsidRDefault="00693715" w:rsidP="00187D5B">
            <w:pPr>
              <w:ind w:firstLine="1310"/>
            </w:pPr>
          </w:p>
          <w:p w:rsidR="00693715" w:rsidRPr="00FA3B36" w:rsidRDefault="00693715" w:rsidP="00187D5B">
            <w:pPr>
              <w:ind w:firstLine="1310"/>
            </w:pPr>
          </w:p>
        </w:tc>
      </w:tr>
      <w:tr w:rsidR="00693715" w:rsidRPr="00FA3B36" w:rsidTr="00187D5B">
        <w:trPr>
          <w:trHeight w:val="1039"/>
        </w:trPr>
        <w:tc>
          <w:tcPr>
            <w:tcW w:w="5245" w:type="dxa"/>
          </w:tcPr>
          <w:p w:rsidR="00693715" w:rsidRPr="00FA3B36" w:rsidRDefault="00693715" w:rsidP="00187D5B">
            <w:pPr>
              <w:tabs>
                <w:tab w:val="left" w:pos="907"/>
                <w:tab w:val="center" w:pos="2727"/>
              </w:tabs>
            </w:pPr>
            <w:r w:rsidRPr="00FA3B36">
              <w:t>__________________________   А.К. Бисембаева</w:t>
            </w:r>
          </w:p>
        </w:tc>
        <w:tc>
          <w:tcPr>
            <w:tcW w:w="4536" w:type="dxa"/>
            <w:shd w:val="clear" w:color="auto" w:fill="auto"/>
          </w:tcPr>
          <w:p w:rsidR="00693715" w:rsidRPr="00FA3B36" w:rsidRDefault="00693715" w:rsidP="00187D5B">
            <w:pPr>
              <w:jc w:val="right"/>
            </w:pPr>
            <w:r w:rsidRPr="00FA3B36">
              <w:t>___________________</w:t>
            </w:r>
            <w:r>
              <w:t>______________</w:t>
            </w:r>
          </w:p>
          <w:p w:rsidR="00693715" w:rsidRPr="00FA3B36" w:rsidRDefault="00693715" w:rsidP="00187D5B">
            <w:pPr>
              <w:tabs>
                <w:tab w:val="center" w:pos="2815"/>
              </w:tabs>
              <w:ind w:firstLine="1310"/>
            </w:pPr>
          </w:p>
        </w:tc>
      </w:tr>
    </w:tbl>
    <w:p w:rsidR="00693715" w:rsidRPr="00FA3B36" w:rsidRDefault="00693715" w:rsidP="00693715">
      <w:pPr>
        <w:keepNext/>
        <w:spacing w:before="100" w:beforeAutospacing="1" w:after="100" w:afterAutospacing="1"/>
        <w:jc w:val="center"/>
        <w:outlineLvl w:val="1"/>
        <w:rPr>
          <w:color w:val="000000"/>
          <w:shd w:val="clear" w:color="auto" w:fill="FFFFFF"/>
        </w:rPr>
      </w:pPr>
      <w:bookmarkStart w:id="0" w:name="_GoBack"/>
      <w:bookmarkEnd w:id="0"/>
    </w:p>
    <w:p w:rsidR="00693715" w:rsidRDefault="00693715" w:rsidP="009F464D">
      <w:pPr>
        <w:autoSpaceDE w:val="0"/>
        <w:autoSpaceDN w:val="0"/>
        <w:adjustRightInd w:val="0"/>
        <w:ind w:firstLine="567"/>
        <w:jc w:val="both"/>
        <w:rPr>
          <w:rFonts w:ascii="Arial Narrow" w:hAnsi="Arial Narrow"/>
        </w:rPr>
      </w:pPr>
    </w:p>
    <w:sectPr w:rsidR="00693715" w:rsidSect="00B87988">
      <w:pgSz w:w="11906" w:h="16838"/>
      <w:pgMar w:top="426" w:right="567" w:bottom="1134" w:left="1134"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0B" w:rsidRDefault="00D9650B">
      <w:r>
        <w:separator/>
      </w:r>
    </w:p>
  </w:endnote>
  <w:endnote w:type="continuationSeparator" w:id="1">
    <w:p w:rsidR="00D9650B" w:rsidRDefault="00D96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0B" w:rsidRDefault="00D9650B">
      <w:r>
        <w:separator/>
      </w:r>
    </w:p>
  </w:footnote>
  <w:footnote w:type="continuationSeparator" w:id="1">
    <w:p w:rsidR="00D9650B" w:rsidRDefault="00D96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800"/>
    <w:multiLevelType w:val="hybridMultilevel"/>
    <w:tmpl w:val="338A85B8"/>
    <w:lvl w:ilvl="0" w:tplc="597205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83931"/>
    <w:multiLevelType w:val="multilevel"/>
    <w:tmpl w:val="B30E91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E4C037B"/>
    <w:multiLevelType w:val="hybridMultilevel"/>
    <w:tmpl w:val="B5644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11079"/>
    <w:multiLevelType w:val="hybridMultilevel"/>
    <w:tmpl w:val="8F1A5F26"/>
    <w:lvl w:ilvl="0" w:tplc="FB7681D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5159C"/>
    <w:multiLevelType w:val="hybridMultilevel"/>
    <w:tmpl w:val="DE0CF42A"/>
    <w:lvl w:ilvl="0" w:tplc="D90098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06C4FC3"/>
    <w:multiLevelType w:val="hybridMultilevel"/>
    <w:tmpl w:val="26224664"/>
    <w:lvl w:ilvl="0" w:tplc="373C89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FF2568A"/>
    <w:multiLevelType w:val="hybridMultilevel"/>
    <w:tmpl w:val="6484BA32"/>
    <w:lvl w:ilvl="0" w:tplc="6DCCA78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3891BDC"/>
    <w:multiLevelType w:val="hybridMultilevel"/>
    <w:tmpl w:val="034026C0"/>
    <w:lvl w:ilvl="0" w:tplc="6DCCA78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8397D00"/>
    <w:multiLevelType w:val="hybridMultilevel"/>
    <w:tmpl w:val="5C3A6F22"/>
    <w:lvl w:ilvl="0" w:tplc="07127C70">
      <w:start w:val="1"/>
      <w:numFmt w:val="decimal"/>
      <w:lvlText w:val="%1."/>
      <w:lvlJc w:val="left"/>
      <w:pPr>
        <w:tabs>
          <w:tab w:val="num" w:pos="360"/>
        </w:tabs>
        <w:ind w:left="360" w:hanging="360"/>
      </w:pPr>
      <w:rPr>
        <w:rFonts w:hint="default"/>
        <w:b/>
      </w:rPr>
    </w:lvl>
    <w:lvl w:ilvl="1" w:tplc="DAD23DCE">
      <w:numFmt w:val="none"/>
      <w:lvlText w:val=""/>
      <w:lvlJc w:val="left"/>
      <w:pPr>
        <w:tabs>
          <w:tab w:val="num" w:pos="-349"/>
        </w:tabs>
      </w:pPr>
      <w:rPr>
        <w:rFonts w:hint="default"/>
        <w:b/>
      </w:rPr>
    </w:lvl>
    <w:lvl w:ilvl="2" w:tplc="9BF6CDA8">
      <w:numFmt w:val="none"/>
      <w:lvlText w:val=""/>
      <w:lvlJc w:val="left"/>
      <w:pPr>
        <w:tabs>
          <w:tab w:val="num" w:pos="-349"/>
        </w:tabs>
      </w:pPr>
    </w:lvl>
    <w:lvl w:ilvl="3" w:tplc="438A7538">
      <w:numFmt w:val="none"/>
      <w:lvlText w:val=""/>
      <w:lvlJc w:val="left"/>
      <w:pPr>
        <w:tabs>
          <w:tab w:val="num" w:pos="-349"/>
        </w:tabs>
      </w:pPr>
    </w:lvl>
    <w:lvl w:ilvl="4" w:tplc="7DFA5D94">
      <w:numFmt w:val="none"/>
      <w:lvlText w:val=""/>
      <w:lvlJc w:val="left"/>
      <w:pPr>
        <w:tabs>
          <w:tab w:val="num" w:pos="-349"/>
        </w:tabs>
      </w:pPr>
    </w:lvl>
    <w:lvl w:ilvl="5" w:tplc="663EE464">
      <w:numFmt w:val="none"/>
      <w:lvlText w:val=""/>
      <w:lvlJc w:val="left"/>
      <w:pPr>
        <w:tabs>
          <w:tab w:val="num" w:pos="-349"/>
        </w:tabs>
      </w:pPr>
    </w:lvl>
    <w:lvl w:ilvl="6" w:tplc="8AAC6E16">
      <w:numFmt w:val="none"/>
      <w:lvlText w:val=""/>
      <w:lvlJc w:val="left"/>
      <w:pPr>
        <w:tabs>
          <w:tab w:val="num" w:pos="-349"/>
        </w:tabs>
      </w:pPr>
    </w:lvl>
    <w:lvl w:ilvl="7" w:tplc="E3A4B112">
      <w:numFmt w:val="none"/>
      <w:lvlText w:val=""/>
      <w:lvlJc w:val="left"/>
      <w:pPr>
        <w:tabs>
          <w:tab w:val="num" w:pos="-349"/>
        </w:tabs>
      </w:pPr>
    </w:lvl>
    <w:lvl w:ilvl="8" w:tplc="B4D4C566">
      <w:numFmt w:val="none"/>
      <w:lvlText w:val=""/>
      <w:lvlJc w:val="left"/>
      <w:pPr>
        <w:tabs>
          <w:tab w:val="num" w:pos="-349"/>
        </w:tabs>
      </w:pPr>
    </w:lvl>
  </w:abstractNum>
  <w:abstractNum w:abstractNumId="9">
    <w:nsid w:val="52D446FB"/>
    <w:multiLevelType w:val="hybridMultilevel"/>
    <w:tmpl w:val="1B26CAB6"/>
    <w:lvl w:ilvl="0" w:tplc="9FEA60C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02309"/>
    <w:multiLevelType w:val="hybridMultilevel"/>
    <w:tmpl w:val="B30E916C"/>
    <w:lvl w:ilvl="0" w:tplc="6DCCA7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66F44F7"/>
    <w:multiLevelType w:val="multilevel"/>
    <w:tmpl w:val="0A96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
  </w:num>
  <w:num w:numId="4">
    <w:abstractNumId w:val="6"/>
  </w:num>
  <w:num w:numId="5">
    <w:abstractNumId w:val="7"/>
  </w:num>
  <w:num w:numId="6">
    <w:abstractNumId w:val="5"/>
  </w:num>
  <w:num w:numId="7">
    <w:abstractNumId w:val="8"/>
  </w:num>
  <w:num w:numId="8">
    <w:abstractNumId w:val="9"/>
  </w:num>
  <w:num w:numId="9">
    <w:abstractNumId w:val="0"/>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noPunctuationKerning/>
  <w:characterSpacingControl w:val="doNotCompress"/>
  <w:footnotePr>
    <w:footnote w:id="0"/>
    <w:footnote w:id="1"/>
  </w:footnotePr>
  <w:endnotePr>
    <w:endnote w:id="0"/>
    <w:endnote w:id="1"/>
  </w:endnotePr>
  <w:compat/>
  <w:rsids>
    <w:rsidRoot w:val="0015502A"/>
    <w:rsid w:val="00002430"/>
    <w:rsid w:val="000046F3"/>
    <w:rsid w:val="0002105B"/>
    <w:rsid w:val="00023A37"/>
    <w:rsid w:val="000263CA"/>
    <w:rsid w:val="0003001D"/>
    <w:rsid w:val="00054594"/>
    <w:rsid w:val="0005466F"/>
    <w:rsid w:val="00064C8B"/>
    <w:rsid w:val="0007279C"/>
    <w:rsid w:val="00096EE8"/>
    <w:rsid w:val="000B396B"/>
    <w:rsid w:val="000D43A7"/>
    <w:rsid w:val="000D4C2A"/>
    <w:rsid w:val="000E3417"/>
    <w:rsid w:val="000E5A8F"/>
    <w:rsid w:val="000E6B11"/>
    <w:rsid w:val="000F3E36"/>
    <w:rsid w:val="001268F9"/>
    <w:rsid w:val="00134F10"/>
    <w:rsid w:val="00140829"/>
    <w:rsid w:val="00154F7C"/>
    <w:rsid w:val="0015502A"/>
    <w:rsid w:val="00160ED6"/>
    <w:rsid w:val="00162FFF"/>
    <w:rsid w:val="00193FE7"/>
    <w:rsid w:val="001C070A"/>
    <w:rsid w:val="001F28B2"/>
    <w:rsid w:val="00211A5C"/>
    <w:rsid w:val="00222275"/>
    <w:rsid w:val="00231AD3"/>
    <w:rsid w:val="00235CCE"/>
    <w:rsid w:val="00235FF6"/>
    <w:rsid w:val="00237AE9"/>
    <w:rsid w:val="002455CC"/>
    <w:rsid w:val="00263535"/>
    <w:rsid w:val="002A27BC"/>
    <w:rsid w:val="002B2674"/>
    <w:rsid w:val="002F0B26"/>
    <w:rsid w:val="003026E7"/>
    <w:rsid w:val="00305750"/>
    <w:rsid w:val="0031072E"/>
    <w:rsid w:val="00313ADE"/>
    <w:rsid w:val="0032092E"/>
    <w:rsid w:val="003229F3"/>
    <w:rsid w:val="00355F73"/>
    <w:rsid w:val="00372C9A"/>
    <w:rsid w:val="003831B9"/>
    <w:rsid w:val="003922D0"/>
    <w:rsid w:val="003A212A"/>
    <w:rsid w:val="003C68A3"/>
    <w:rsid w:val="003E6680"/>
    <w:rsid w:val="00407FCB"/>
    <w:rsid w:val="00413C47"/>
    <w:rsid w:val="00420190"/>
    <w:rsid w:val="00425145"/>
    <w:rsid w:val="004442A5"/>
    <w:rsid w:val="00516EB2"/>
    <w:rsid w:val="00533B90"/>
    <w:rsid w:val="00543BA7"/>
    <w:rsid w:val="00575315"/>
    <w:rsid w:val="00597847"/>
    <w:rsid w:val="005A22BE"/>
    <w:rsid w:val="005A4169"/>
    <w:rsid w:val="005C04A1"/>
    <w:rsid w:val="005C3548"/>
    <w:rsid w:val="005C4AA8"/>
    <w:rsid w:val="005C6D32"/>
    <w:rsid w:val="005C73A5"/>
    <w:rsid w:val="005D0DCC"/>
    <w:rsid w:val="005E28C9"/>
    <w:rsid w:val="005F2CDA"/>
    <w:rsid w:val="006064CF"/>
    <w:rsid w:val="00611BDE"/>
    <w:rsid w:val="00621370"/>
    <w:rsid w:val="00622A67"/>
    <w:rsid w:val="00633C34"/>
    <w:rsid w:val="006555BD"/>
    <w:rsid w:val="0066706F"/>
    <w:rsid w:val="006731E7"/>
    <w:rsid w:val="00682CC7"/>
    <w:rsid w:val="00685EE3"/>
    <w:rsid w:val="00693715"/>
    <w:rsid w:val="006A3631"/>
    <w:rsid w:val="006A4A21"/>
    <w:rsid w:val="006C2C07"/>
    <w:rsid w:val="006D6423"/>
    <w:rsid w:val="006D66E6"/>
    <w:rsid w:val="006D76FF"/>
    <w:rsid w:val="006F0B10"/>
    <w:rsid w:val="00704F5E"/>
    <w:rsid w:val="007240D9"/>
    <w:rsid w:val="00754FD5"/>
    <w:rsid w:val="007564B1"/>
    <w:rsid w:val="0077731C"/>
    <w:rsid w:val="00782F24"/>
    <w:rsid w:val="007D538E"/>
    <w:rsid w:val="007F36E3"/>
    <w:rsid w:val="00832BEA"/>
    <w:rsid w:val="008574BB"/>
    <w:rsid w:val="008675CB"/>
    <w:rsid w:val="008741E9"/>
    <w:rsid w:val="0088428A"/>
    <w:rsid w:val="008A72E8"/>
    <w:rsid w:val="008B6AA4"/>
    <w:rsid w:val="008C28F6"/>
    <w:rsid w:val="008D6652"/>
    <w:rsid w:val="008E7180"/>
    <w:rsid w:val="008F0A89"/>
    <w:rsid w:val="009375EE"/>
    <w:rsid w:val="0094247E"/>
    <w:rsid w:val="009501B1"/>
    <w:rsid w:val="0096236F"/>
    <w:rsid w:val="00975559"/>
    <w:rsid w:val="00975E4C"/>
    <w:rsid w:val="00976077"/>
    <w:rsid w:val="00983D34"/>
    <w:rsid w:val="0098502E"/>
    <w:rsid w:val="009975CA"/>
    <w:rsid w:val="009A0F9A"/>
    <w:rsid w:val="009A735A"/>
    <w:rsid w:val="009D3AC3"/>
    <w:rsid w:val="009E0FE8"/>
    <w:rsid w:val="009E74ED"/>
    <w:rsid w:val="009F464D"/>
    <w:rsid w:val="009F5017"/>
    <w:rsid w:val="00A0238C"/>
    <w:rsid w:val="00A363B2"/>
    <w:rsid w:val="00A508C9"/>
    <w:rsid w:val="00A53F65"/>
    <w:rsid w:val="00A97464"/>
    <w:rsid w:val="00AC74DA"/>
    <w:rsid w:val="00AF0422"/>
    <w:rsid w:val="00AF71E8"/>
    <w:rsid w:val="00B07EB0"/>
    <w:rsid w:val="00B11FE5"/>
    <w:rsid w:val="00B42391"/>
    <w:rsid w:val="00B427CD"/>
    <w:rsid w:val="00B43623"/>
    <w:rsid w:val="00B44333"/>
    <w:rsid w:val="00B55BB6"/>
    <w:rsid w:val="00B637EC"/>
    <w:rsid w:val="00B7025A"/>
    <w:rsid w:val="00B75BAD"/>
    <w:rsid w:val="00B82DD0"/>
    <w:rsid w:val="00B87988"/>
    <w:rsid w:val="00B92265"/>
    <w:rsid w:val="00BA64C7"/>
    <w:rsid w:val="00BD20B3"/>
    <w:rsid w:val="00BD6FCE"/>
    <w:rsid w:val="00BE4387"/>
    <w:rsid w:val="00BF05DA"/>
    <w:rsid w:val="00C0269A"/>
    <w:rsid w:val="00C0759E"/>
    <w:rsid w:val="00C1308E"/>
    <w:rsid w:val="00C22597"/>
    <w:rsid w:val="00C23681"/>
    <w:rsid w:val="00C26495"/>
    <w:rsid w:val="00CB1B67"/>
    <w:rsid w:val="00CC1370"/>
    <w:rsid w:val="00CD4855"/>
    <w:rsid w:val="00D03435"/>
    <w:rsid w:val="00D07F8E"/>
    <w:rsid w:val="00D24400"/>
    <w:rsid w:val="00D42A8C"/>
    <w:rsid w:val="00D4449B"/>
    <w:rsid w:val="00D445FE"/>
    <w:rsid w:val="00D4471A"/>
    <w:rsid w:val="00D85C21"/>
    <w:rsid w:val="00D86663"/>
    <w:rsid w:val="00D95A25"/>
    <w:rsid w:val="00D95D2F"/>
    <w:rsid w:val="00D9650B"/>
    <w:rsid w:val="00DA1FE2"/>
    <w:rsid w:val="00DA5FD8"/>
    <w:rsid w:val="00DA6CB2"/>
    <w:rsid w:val="00DC0933"/>
    <w:rsid w:val="00DE3DE6"/>
    <w:rsid w:val="00DF5481"/>
    <w:rsid w:val="00E15E41"/>
    <w:rsid w:val="00E20317"/>
    <w:rsid w:val="00E4357B"/>
    <w:rsid w:val="00E80EA6"/>
    <w:rsid w:val="00E85A68"/>
    <w:rsid w:val="00E85CD6"/>
    <w:rsid w:val="00E935B8"/>
    <w:rsid w:val="00E96BEC"/>
    <w:rsid w:val="00EB01C1"/>
    <w:rsid w:val="00EB2D64"/>
    <w:rsid w:val="00EC6C9F"/>
    <w:rsid w:val="00EE6EED"/>
    <w:rsid w:val="00F12310"/>
    <w:rsid w:val="00F20DBE"/>
    <w:rsid w:val="00F21832"/>
    <w:rsid w:val="00F269A6"/>
    <w:rsid w:val="00F610B5"/>
    <w:rsid w:val="00F72F79"/>
    <w:rsid w:val="00F74EE4"/>
    <w:rsid w:val="00F769EE"/>
    <w:rsid w:val="00F859AF"/>
    <w:rsid w:val="00F85F59"/>
    <w:rsid w:val="00FB1B3A"/>
    <w:rsid w:val="00FB6F54"/>
    <w:rsid w:val="00FD6294"/>
    <w:rsid w:val="00FE0DF8"/>
    <w:rsid w:val="00FE4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5B8"/>
    <w:pPr>
      <w:ind w:firstLine="540"/>
    </w:pPr>
    <w:rPr>
      <w:spacing w:val="24"/>
      <w:kern w:val="40"/>
      <w:sz w:val="22"/>
    </w:rPr>
  </w:style>
  <w:style w:type="table" w:styleId="a4">
    <w:name w:val="Table Grid"/>
    <w:basedOn w:val="a1"/>
    <w:rsid w:val="00EB0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002430"/>
    <w:rPr>
      <w:rFonts w:ascii="Tahoma" w:hAnsi="Tahoma" w:cs="Tahoma"/>
      <w:sz w:val="16"/>
      <w:szCs w:val="16"/>
    </w:rPr>
  </w:style>
  <w:style w:type="paragraph" w:styleId="a6">
    <w:name w:val="header"/>
    <w:basedOn w:val="a"/>
    <w:rsid w:val="00D03435"/>
    <w:pPr>
      <w:tabs>
        <w:tab w:val="center" w:pos="4677"/>
        <w:tab w:val="right" w:pos="9355"/>
      </w:tabs>
    </w:pPr>
  </w:style>
  <w:style w:type="paragraph" w:styleId="a7">
    <w:name w:val="footer"/>
    <w:basedOn w:val="a"/>
    <w:rsid w:val="00D03435"/>
    <w:pPr>
      <w:tabs>
        <w:tab w:val="center" w:pos="4677"/>
        <w:tab w:val="right" w:pos="9355"/>
      </w:tabs>
    </w:pPr>
  </w:style>
  <w:style w:type="paragraph" w:customStyle="1" w:styleId="1CharChar">
    <w:name w:val="1 Знак Char Знак Char Знак"/>
    <w:basedOn w:val="a"/>
    <w:rsid w:val="00F72F79"/>
    <w:pPr>
      <w:spacing w:after="160" w:line="240" w:lineRule="exact"/>
    </w:pPr>
    <w:rPr>
      <w:sz w:val="20"/>
      <w:szCs w:val="20"/>
      <w:lang w:eastAsia="zh-CN"/>
    </w:rPr>
  </w:style>
  <w:style w:type="paragraph" w:styleId="a8">
    <w:name w:val="Body Text"/>
    <w:basedOn w:val="a"/>
    <w:link w:val="a9"/>
    <w:rsid w:val="009F464D"/>
    <w:pPr>
      <w:spacing w:after="120"/>
    </w:pPr>
  </w:style>
  <w:style w:type="character" w:customStyle="1" w:styleId="a9">
    <w:name w:val="Основной текст Знак"/>
    <w:basedOn w:val="a0"/>
    <w:link w:val="a8"/>
    <w:rsid w:val="009F464D"/>
    <w:rPr>
      <w:sz w:val="24"/>
      <w:szCs w:val="24"/>
    </w:rPr>
  </w:style>
  <w:style w:type="character" w:styleId="aa">
    <w:name w:val="Hyperlink"/>
    <w:rsid w:val="009F464D"/>
    <w:rPr>
      <w:color w:val="0000FF"/>
      <w:u w:val="single"/>
    </w:rPr>
  </w:style>
  <w:style w:type="paragraph" w:styleId="ab">
    <w:name w:val="List Paragraph"/>
    <w:basedOn w:val="a"/>
    <w:uiPriority w:val="34"/>
    <w:qFormat/>
    <w:rsid w:val="00633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novomarii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Pages>
  <Words>6057</Words>
  <Characters>34526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Private use</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V.Mostyaev</cp:lastModifiedBy>
  <cp:revision>9</cp:revision>
  <cp:lastPrinted>2015-04-05T21:11:00Z</cp:lastPrinted>
  <dcterms:created xsi:type="dcterms:W3CDTF">2015-04-05T03:47:00Z</dcterms:created>
  <dcterms:modified xsi:type="dcterms:W3CDTF">2015-04-17T05:43:00Z</dcterms:modified>
</cp:coreProperties>
</file>