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1F" w:rsidRPr="003B451F" w:rsidRDefault="003B451F" w:rsidP="003B451F">
      <w:pPr>
        <w:jc w:val="center"/>
        <w:rPr>
          <w:b/>
          <w:szCs w:val="28"/>
        </w:rPr>
      </w:pPr>
      <w:r w:rsidRPr="003B451F">
        <w:rPr>
          <w:b/>
          <w:szCs w:val="28"/>
        </w:rPr>
        <w:t>Р</w:t>
      </w:r>
      <w:r w:rsidRPr="003B451F">
        <w:rPr>
          <w:b/>
          <w:szCs w:val="28"/>
        </w:rPr>
        <w:t>езультат</w:t>
      </w:r>
      <w:r w:rsidRPr="003B451F">
        <w:rPr>
          <w:b/>
          <w:szCs w:val="28"/>
        </w:rPr>
        <w:t>ы</w:t>
      </w:r>
      <w:r w:rsidRPr="003B451F">
        <w:rPr>
          <w:b/>
          <w:szCs w:val="28"/>
        </w:rPr>
        <w:t xml:space="preserve"> отбора</w:t>
      </w:r>
    </w:p>
    <w:p w:rsidR="00921641" w:rsidRDefault="003B451F" w:rsidP="003B451F">
      <w:pPr>
        <w:jc w:val="center"/>
        <w:rPr>
          <w:szCs w:val="28"/>
        </w:rPr>
      </w:pPr>
      <w:r w:rsidRPr="002133EB">
        <w:rPr>
          <w:szCs w:val="28"/>
        </w:rPr>
        <w:t>на получение гранта в форме субсидии из бюджета городского округа Анадырь на реализацию бизнес–проекта</w:t>
      </w:r>
    </w:p>
    <w:p w:rsidR="003B451F" w:rsidRDefault="003B451F" w:rsidP="003B451F">
      <w:pPr>
        <w:jc w:val="center"/>
        <w:rPr>
          <w:szCs w:val="28"/>
        </w:rPr>
      </w:pPr>
    </w:p>
    <w:p w:rsidR="00E12942" w:rsidRDefault="003B451F" w:rsidP="00E12942">
      <w:pPr>
        <w:ind w:firstLine="708"/>
        <w:rPr>
          <w:szCs w:val="28"/>
        </w:rPr>
      </w:pPr>
      <w:r>
        <w:rPr>
          <w:szCs w:val="28"/>
        </w:rPr>
        <w:t xml:space="preserve">По результатам </w:t>
      </w:r>
      <w:r>
        <w:rPr>
          <w:szCs w:val="28"/>
        </w:rPr>
        <w:t xml:space="preserve">заседания </w:t>
      </w:r>
      <w:r w:rsidRPr="002133EB">
        <w:rPr>
          <w:szCs w:val="28"/>
        </w:rPr>
        <w:t>Конкурсной комиссии</w:t>
      </w:r>
      <w:r w:rsidR="00B678A4">
        <w:rPr>
          <w:szCs w:val="28"/>
        </w:rPr>
        <w:t>,</w:t>
      </w:r>
      <w:r w:rsidRPr="002133EB">
        <w:rPr>
          <w:szCs w:val="28"/>
        </w:rPr>
        <w:t xml:space="preserve"> по рассмотрению и оценке заявок участников отбора на получение гранта в форме субсидии из бюджета городского округа Анадырь на реализацию бизнес–проекта</w:t>
      </w:r>
      <w:r w:rsidR="00B678A4">
        <w:rPr>
          <w:szCs w:val="28"/>
        </w:rPr>
        <w:t>,</w:t>
      </w:r>
      <w:r>
        <w:rPr>
          <w:szCs w:val="28"/>
        </w:rPr>
        <w:t xml:space="preserve"> 16 марта </w:t>
      </w:r>
      <w:r w:rsidR="00B678A4">
        <w:rPr>
          <w:szCs w:val="28"/>
        </w:rPr>
        <w:t xml:space="preserve">2023 года победителем </w:t>
      </w:r>
      <w:r w:rsidR="00E12942" w:rsidRPr="00E12942">
        <w:rPr>
          <w:szCs w:val="28"/>
        </w:rPr>
        <w:t>конкурсного отбора</w:t>
      </w:r>
      <w:r w:rsidR="00E12942">
        <w:rPr>
          <w:szCs w:val="28"/>
        </w:rPr>
        <w:t xml:space="preserve"> признан </w:t>
      </w:r>
      <w:r w:rsidR="00E12942" w:rsidRPr="00E12942">
        <w:rPr>
          <w:szCs w:val="28"/>
        </w:rPr>
        <w:t>единственн</w:t>
      </w:r>
      <w:r w:rsidR="00E12942">
        <w:rPr>
          <w:szCs w:val="28"/>
        </w:rPr>
        <w:t>ый</w:t>
      </w:r>
      <w:r w:rsidR="00E12942" w:rsidRPr="00E12942">
        <w:rPr>
          <w:szCs w:val="28"/>
        </w:rPr>
        <w:t xml:space="preserve"> </w:t>
      </w:r>
      <w:r w:rsidR="00E12942">
        <w:rPr>
          <w:szCs w:val="28"/>
        </w:rPr>
        <w:t>участник ИП Крючков Е.К.</w:t>
      </w:r>
      <w:r w:rsidR="00E12942" w:rsidRPr="00E12942">
        <w:rPr>
          <w:szCs w:val="28"/>
        </w:rPr>
        <w:t xml:space="preserve"> </w:t>
      </w:r>
      <w:r w:rsidR="00E12942">
        <w:rPr>
          <w:szCs w:val="28"/>
        </w:rPr>
        <w:t>И</w:t>
      </w:r>
      <w:r w:rsidR="00E12942" w:rsidRPr="00E12942">
        <w:rPr>
          <w:szCs w:val="28"/>
        </w:rPr>
        <w:t xml:space="preserve">тоговый </w:t>
      </w:r>
      <w:r w:rsidR="00E12942">
        <w:rPr>
          <w:szCs w:val="28"/>
        </w:rPr>
        <w:t>результат</w:t>
      </w:r>
      <w:bookmarkStart w:id="0" w:name="_GoBack"/>
      <w:bookmarkEnd w:id="0"/>
      <w:r w:rsidR="00E12942" w:rsidRPr="00E12942">
        <w:rPr>
          <w:szCs w:val="28"/>
        </w:rPr>
        <w:t xml:space="preserve"> поданной Заявки, согласно Оценочной ведомости, 6 баллов.</w:t>
      </w:r>
      <w:r w:rsidR="00E12942">
        <w:rPr>
          <w:szCs w:val="28"/>
        </w:rPr>
        <w:t xml:space="preserve"> Сумма гранта 500,00 тыс. рублей. </w:t>
      </w:r>
    </w:p>
    <w:p w:rsidR="00E12942" w:rsidRPr="00E12942" w:rsidRDefault="00E12942" w:rsidP="00E12942">
      <w:pPr>
        <w:ind w:firstLine="708"/>
        <w:rPr>
          <w:szCs w:val="28"/>
        </w:rPr>
      </w:pPr>
      <w:r>
        <w:rPr>
          <w:szCs w:val="28"/>
        </w:rPr>
        <w:t xml:space="preserve">Проект </w:t>
      </w:r>
      <w:r w:rsidRPr="003B451F">
        <w:rPr>
          <w:szCs w:val="28"/>
        </w:rPr>
        <w:t>«Оказание бытовых услуг – утепление пенополиуретаном»</w:t>
      </w:r>
      <w:r>
        <w:rPr>
          <w:szCs w:val="28"/>
        </w:rPr>
        <w:t>.</w:t>
      </w:r>
    </w:p>
    <w:p w:rsidR="003B451F" w:rsidRDefault="003B451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076"/>
        <w:gridCol w:w="2552"/>
        <w:gridCol w:w="1783"/>
      </w:tblGrid>
      <w:tr w:rsidR="003B451F" w:rsidRPr="003B451F" w:rsidTr="003B45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Наименование проекта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Наименование грантополучателя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Сумма гранта</w:t>
            </w:r>
          </w:p>
        </w:tc>
      </w:tr>
      <w:tr w:rsidR="003B451F" w:rsidRPr="003B451F" w:rsidTr="003B4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1.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«Оказание бытовых услуг – утепление пенополиуретаном»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ИП Крючков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1F" w:rsidRPr="003B451F" w:rsidRDefault="003B451F" w:rsidP="003B451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B451F">
              <w:rPr>
                <w:szCs w:val="28"/>
              </w:rPr>
              <w:t>500,0 тыс. руб.</w:t>
            </w:r>
          </w:p>
        </w:tc>
      </w:tr>
    </w:tbl>
    <w:p w:rsidR="003B451F" w:rsidRDefault="003B451F"/>
    <w:p w:rsidR="003B451F" w:rsidRDefault="003B451F"/>
    <w:sectPr w:rsidR="003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F"/>
    <w:rsid w:val="00397CC2"/>
    <w:rsid w:val="003B451F"/>
    <w:rsid w:val="00921641"/>
    <w:rsid w:val="00B678A4"/>
    <w:rsid w:val="00E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7F87"/>
  <w15:chartTrackingRefBased/>
  <w15:docId w15:val="{CD43F09E-8062-4DBA-B821-4A0E6AE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paragraph" w:styleId="af3">
    <w:name w:val="Normal (Web)"/>
    <w:basedOn w:val="a"/>
    <w:uiPriority w:val="99"/>
    <w:semiHidden/>
    <w:unhideWhenUsed/>
    <w:rsid w:val="003B451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Людмила Золотарева</cp:lastModifiedBy>
  <cp:revision>1</cp:revision>
  <dcterms:created xsi:type="dcterms:W3CDTF">2023-03-26T23:20:00Z</dcterms:created>
  <dcterms:modified xsi:type="dcterms:W3CDTF">2023-03-27T00:00:00Z</dcterms:modified>
</cp:coreProperties>
</file>