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8" w:rsidRPr="00D60321" w:rsidRDefault="00D85BD8" w:rsidP="00D131A1">
      <w:pPr>
        <w:pStyle w:val="a6"/>
        <w:spacing w:line="240" w:lineRule="auto"/>
        <w:ind w:left="0" w:right="0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2C2DD5" w:rsidRPr="002C2DD5" w:rsidRDefault="002C2DD5" w:rsidP="002C2D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Оперативный контроль за исполнением бюджета городского округа Анадырь за 1 квартал 202</w:t>
      </w:r>
      <w:r w:rsidR="007846C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года»</w:t>
      </w:r>
    </w:p>
    <w:p w:rsidR="007B5F9B" w:rsidRDefault="007B5F9B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9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7E228F" w:rsidRPr="007B5F9B">
        <w:rPr>
          <w:rFonts w:ascii="Times New Roman" w:hAnsi="Times New Roman" w:cs="Times New Roman"/>
          <w:sz w:val="28"/>
          <w:szCs w:val="28"/>
        </w:rPr>
        <w:t>Контрольно – сч</w:t>
      </w:r>
      <w:r w:rsidR="007846CE">
        <w:rPr>
          <w:rFonts w:ascii="Times New Roman" w:hAnsi="Times New Roman" w:cs="Times New Roman"/>
          <w:sz w:val="28"/>
          <w:szCs w:val="28"/>
        </w:rPr>
        <w:t xml:space="preserve">етной палатой </w:t>
      </w:r>
      <w:r w:rsidR="007E228F" w:rsidRPr="007B5F9B">
        <w:rPr>
          <w:rFonts w:ascii="Times New Roman" w:hAnsi="Times New Roman" w:cs="Times New Roman"/>
          <w:sz w:val="28"/>
          <w:szCs w:val="28"/>
        </w:rPr>
        <w:t>городского округа Анадырь (далее – Контрольно – сч</w:t>
      </w:r>
      <w:r w:rsidR="007846CE">
        <w:rPr>
          <w:rFonts w:ascii="Times New Roman" w:hAnsi="Times New Roman" w:cs="Times New Roman"/>
          <w:sz w:val="28"/>
          <w:szCs w:val="28"/>
        </w:rPr>
        <w:t>етная палата</w:t>
      </w:r>
      <w:r w:rsidR="007E228F" w:rsidRPr="007B5F9B">
        <w:rPr>
          <w:rFonts w:ascii="Times New Roman" w:hAnsi="Times New Roman" w:cs="Times New Roman"/>
          <w:sz w:val="28"/>
          <w:szCs w:val="28"/>
        </w:rPr>
        <w:t>)</w:t>
      </w:r>
      <w:r w:rsidR="007E228F">
        <w:rPr>
          <w:rFonts w:ascii="Times New Roman" w:hAnsi="Times New Roman" w:cs="Times New Roman"/>
          <w:sz w:val="28"/>
          <w:szCs w:val="28"/>
        </w:rPr>
        <w:t xml:space="preserve"> </w:t>
      </w:r>
      <w:r w:rsidRPr="007B5F9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2C2DD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7E228F">
        <w:rPr>
          <w:rFonts w:ascii="Times New Roman" w:hAnsi="Times New Roman" w:cs="Times New Roman"/>
          <w:sz w:val="28"/>
          <w:szCs w:val="28"/>
        </w:rPr>
        <w:t>, на основании пункта 1 раздела 2 Плана работы на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="007E228F">
        <w:rPr>
          <w:rFonts w:ascii="Times New Roman" w:hAnsi="Times New Roman" w:cs="Times New Roman"/>
          <w:sz w:val="28"/>
          <w:szCs w:val="28"/>
        </w:rPr>
        <w:t xml:space="preserve"> год,</w:t>
      </w:r>
      <w:r w:rsidRPr="007B5F9B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7B5F9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7B5F9B">
        <w:rPr>
          <w:rFonts w:ascii="Times New Roman" w:hAnsi="Times New Roman" w:cs="Times New Roman"/>
          <w:sz w:val="28"/>
          <w:szCs w:val="28"/>
        </w:rPr>
        <w:t xml:space="preserve"> – 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F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2C2DD5" w:rsidRPr="002C2DD5">
        <w:rPr>
          <w:rFonts w:ascii="Times New Roman" w:hAnsi="Times New Roman" w:cs="Times New Roman"/>
          <w:sz w:val="28"/>
          <w:szCs w:val="28"/>
        </w:rPr>
        <w:t>Оперативный контроль за исполнением бюджета городского округа Анадырь за 1 квартал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По результатам оперативного контроля за исполнением бюджета городского округа Анадырь за 3 месяца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установлено следующее. 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При исполнении бюджета городского округа Анадырь за 1 квартал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участниками бюджетного процесса соблюдены основные принципы бюджетной системы Российской Федерации, установленные главой 5 Бюджетного кодекса РФ.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Расхождение показателей Решения о бюджете и Сводной бюджетной росписи на отчетную дату соответствует основаниям, предусмотренным абзацем 8 пункт</w:t>
      </w:r>
      <w:r w:rsidR="009F670C">
        <w:rPr>
          <w:rFonts w:ascii="Times New Roman" w:hAnsi="Times New Roman" w:cs="Times New Roman"/>
          <w:sz w:val="28"/>
          <w:szCs w:val="28"/>
        </w:rPr>
        <w:t>а</w:t>
      </w:r>
      <w:r w:rsidRPr="002C2DD5">
        <w:rPr>
          <w:rFonts w:ascii="Times New Roman" w:hAnsi="Times New Roman" w:cs="Times New Roman"/>
          <w:sz w:val="28"/>
          <w:szCs w:val="28"/>
        </w:rPr>
        <w:t xml:space="preserve"> 3 статьи 217 Бюджетного кодекса РФ.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 xml:space="preserve">В целом динамика выполнения утвержденных показателей доходной части бюджета положительная. Поступление налоговых и неналоговых доходов за отчетный период обеспечено </w:t>
      </w:r>
      <w:r w:rsidR="007846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46CE" w:rsidRPr="007846CE">
        <w:rPr>
          <w:rFonts w:ascii="Times New Roman" w:hAnsi="Times New Roman" w:cs="Times New Roman"/>
          <w:sz w:val="28"/>
          <w:szCs w:val="28"/>
        </w:rPr>
        <w:t>372</w:t>
      </w:r>
      <w:r w:rsidR="007846CE">
        <w:rPr>
          <w:rFonts w:ascii="Times New Roman" w:hAnsi="Times New Roman" w:cs="Times New Roman"/>
          <w:sz w:val="28"/>
          <w:szCs w:val="28"/>
        </w:rPr>
        <w:t xml:space="preserve"> </w:t>
      </w:r>
      <w:r w:rsidR="007846CE" w:rsidRPr="007846CE">
        <w:rPr>
          <w:rFonts w:ascii="Times New Roman" w:hAnsi="Times New Roman" w:cs="Times New Roman"/>
          <w:sz w:val="28"/>
          <w:szCs w:val="28"/>
        </w:rPr>
        <w:t>316,0</w:t>
      </w:r>
      <w:r w:rsidR="007846CE">
        <w:rPr>
          <w:rFonts w:ascii="Times New Roman" w:hAnsi="Times New Roman" w:cs="Times New Roman"/>
          <w:sz w:val="28"/>
          <w:szCs w:val="28"/>
        </w:rPr>
        <w:t xml:space="preserve">5 тысяч рублей, или </w:t>
      </w:r>
      <w:r w:rsidRPr="002C2DD5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7846CE" w:rsidRPr="007846CE">
        <w:rPr>
          <w:rFonts w:ascii="Times New Roman" w:hAnsi="Times New Roman" w:cs="Times New Roman"/>
          <w:sz w:val="28"/>
          <w:szCs w:val="28"/>
        </w:rPr>
        <w:t>15,43</w:t>
      </w:r>
      <w:r w:rsidRPr="007846CE">
        <w:rPr>
          <w:rFonts w:ascii="Times New Roman" w:hAnsi="Times New Roman" w:cs="Times New Roman"/>
          <w:sz w:val="28"/>
          <w:szCs w:val="28"/>
        </w:rPr>
        <w:t>% к</w:t>
      </w:r>
      <w:r w:rsidRPr="002C2DD5">
        <w:rPr>
          <w:rFonts w:ascii="Times New Roman" w:hAnsi="Times New Roman" w:cs="Times New Roman"/>
          <w:sz w:val="28"/>
          <w:szCs w:val="28"/>
        </w:rPr>
        <w:t xml:space="preserve"> запланированным данным и является приемлемым для данного отчетного периода. По отдельным видам доходов отмечено их исполнение к плановым </w:t>
      </w:r>
      <w:r w:rsidRPr="00703B2D">
        <w:rPr>
          <w:rFonts w:ascii="Times New Roman" w:hAnsi="Times New Roman" w:cs="Times New Roman"/>
          <w:sz w:val="28"/>
          <w:szCs w:val="28"/>
        </w:rPr>
        <w:t xml:space="preserve">показателям в интервале от </w:t>
      </w:r>
      <w:r w:rsidR="00670AB6" w:rsidRPr="00703B2D">
        <w:rPr>
          <w:rFonts w:ascii="Times New Roman" w:hAnsi="Times New Roman" w:cs="Times New Roman"/>
          <w:sz w:val="28"/>
          <w:szCs w:val="28"/>
        </w:rPr>
        <w:t>13,5</w:t>
      </w:r>
      <w:r w:rsidRPr="00703B2D">
        <w:rPr>
          <w:rFonts w:ascii="Times New Roman" w:hAnsi="Times New Roman" w:cs="Times New Roman"/>
          <w:sz w:val="28"/>
          <w:szCs w:val="28"/>
        </w:rPr>
        <w:t xml:space="preserve"> до </w:t>
      </w:r>
      <w:r w:rsidR="00703B2D" w:rsidRPr="00703B2D">
        <w:rPr>
          <w:rFonts w:ascii="Times New Roman" w:hAnsi="Times New Roman" w:cs="Times New Roman"/>
          <w:sz w:val="28"/>
          <w:szCs w:val="28"/>
        </w:rPr>
        <w:t>236,8</w:t>
      </w:r>
      <w:r w:rsidRPr="00703B2D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2C2DD5">
        <w:rPr>
          <w:rFonts w:ascii="Times New Roman" w:hAnsi="Times New Roman" w:cs="Times New Roman"/>
          <w:sz w:val="28"/>
          <w:szCs w:val="28"/>
        </w:rPr>
        <w:t xml:space="preserve"> </w:t>
      </w:r>
      <w:r w:rsidR="00703B2D">
        <w:rPr>
          <w:rFonts w:ascii="Times New Roman" w:hAnsi="Times New Roman" w:cs="Times New Roman"/>
          <w:sz w:val="28"/>
          <w:szCs w:val="28"/>
        </w:rPr>
        <w:t>Перевыполнение показателей по доходам на 136,8 процентов обусловлено несвоевременным уточнением назначений по виду доходов «</w:t>
      </w:r>
      <w:r w:rsidR="00703B2D" w:rsidRPr="00703B2D">
        <w:rPr>
          <w:rFonts w:ascii="Times New Roman" w:hAnsi="Times New Roman" w:cs="Times New Roman"/>
          <w:sz w:val="28"/>
          <w:szCs w:val="28"/>
        </w:rPr>
        <w:t>Доходы от компенсации затрат государства</w:t>
      </w:r>
      <w:r w:rsidR="00703B2D">
        <w:rPr>
          <w:rFonts w:ascii="Times New Roman" w:hAnsi="Times New Roman" w:cs="Times New Roman"/>
          <w:sz w:val="28"/>
          <w:szCs w:val="28"/>
        </w:rPr>
        <w:t xml:space="preserve">».  </w:t>
      </w:r>
      <w:r w:rsidRPr="002C2DD5">
        <w:rPr>
          <w:rFonts w:ascii="Times New Roman" w:hAnsi="Times New Roman" w:cs="Times New Roman"/>
          <w:sz w:val="28"/>
          <w:szCs w:val="28"/>
        </w:rPr>
        <w:t xml:space="preserve">Процент исполнения по безвозмездным поступлениям в отчетном периоде в отношении запланированных ассигнований </w:t>
      </w:r>
      <w:r w:rsidRPr="00703B2D">
        <w:rPr>
          <w:rFonts w:ascii="Times New Roman" w:hAnsi="Times New Roman" w:cs="Times New Roman"/>
          <w:sz w:val="28"/>
          <w:szCs w:val="28"/>
        </w:rPr>
        <w:t>составил 1</w:t>
      </w:r>
      <w:r w:rsidR="00703B2D" w:rsidRPr="00703B2D">
        <w:rPr>
          <w:rFonts w:ascii="Times New Roman" w:hAnsi="Times New Roman" w:cs="Times New Roman"/>
          <w:sz w:val="28"/>
          <w:szCs w:val="28"/>
        </w:rPr>
        <w:t>3,73 процентов</w:t>
      </w:r>
      <w:r w:rsidRPr="00703B2D">
        <w:rPr>
          <w:rFonts w:ascii="Times New Roman" w:hAnsi="Times New Roman" w:cs="Times New Roman"/>
          <w:sz w:val="28"/>
          <w:szCs w:val="28"/>
        </w:rPr>
        <w:t>.</w:t>
      </w:r>
      <w:r w:rsidRPr="002C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Общи</w:t>
      </w:r>
      <w:r w:rsidR="009F670C">
        <w:rPr>
          <w:rFonts w:ascii="Times New Roman" w:hAnsi="Times New Roman" w:cs="Times New Roman"/>
          <w:sz w:val="28"/>
          <w:szCs w:val="28"/>
        </w:rPr>
        <w:t>й объем доходов, поступивших в б</w:t>
      </w:r>
      <w:r w:rsidRPr="002C2DD5">
        <w:rPr>
          <w:rFonts w:ascii="Times New Roman" w:hAnsi="Times New Roman" w:cs="Times New Roman"/>
          <w:sz w:val="28"/>
          <w:szCs w:val="28"/>
        </w:rPr>
        <w:t>юджет, по всем главным администраторам (администраторам) доходов за проверяемый период, отраженный в Отчете об исполнении бюджета, соответствует данным Управления Федерального казначейства по Чукотскому автономному округу (консолидированный отчет о кассовых поступлениях и выбытиях по состоянию на 1 апреля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форма по ОКУД 0503152).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2D">
        <w:rPr>
          <w:rFonts w:ascii="Times New Roman" w:hAnsi="Times New Roman" w:cs="Times New Roman"/>
          <w:sz w:val="28"/>
          <w:szCs w:val="28"/>
        </w:rPr>
        <w:t>Кассовые выплаты из бюджета за январь – март 202</w:t>
      </w:r>
      <w:r w:rsidR="007846CE" w:rsidRPr="00703B2D">
        <w:rPr>
          <w:rFonts w:ascii="Times New Roman" w:hAnsi="Times New Roman" w:cs="Times New Roman"/>
          <w:sz w:val="28"/>
          <w:szCs w:val="28"/>
        </w:rPr>
        <w:t>2</w:t>
      </w:r>
      <w:r w:rsidRPr="00703B2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03B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B2D" w:rsidRPr="00703B2D">
        <w:rPr>
          <w:rFonts w:ascii="Times New Roman" w:hAnsi="Times New Roman" w:cs="Times New Roman"/>
          <w:bCs/>
          <w:sz w:val="28"/>
          <w:szCs w:val="28"/>
        </w:rPr>
        <w:t xml:space="preserve">394 592,84 </w:t>
      </w:r>
      <w:r w:rsidRPr="00703B2D">
        <w:rPr>
          <w:rFonts w:ascii="Times New Roman" w:hAnsi="Times New Roman" w:cs="Times New Roman"/>
          <w:sz w:val="28"/>
          <w:szCs w:val="28"/>
        </w:rPr>
        <w:t>тысяч рублей или 1</w:t>
      </w:r>
      <w:r w:rsidR="00703B2D" w:rsidRPr="00703B2D">
        <w:rPr>
          <w:rFonts w:ascii="Times New Roman" w:hAnsi="Times New Roman" w:cs="Times New Roman"/>
          <w:sz w:val="28"/>
          <w:szCs w:val="28"/>
        </w:rPr>
        <w:t>5,42 процентов</w:t>
      </w:r>
      <w:r w:rsidRPr="00703B2D">
        <w:rPr>
          <w:rFonts w:ascii="Times New Roman" w:hAnsi="Times New Roman" w:cs="Times New Roman"/>
          <w:bCs/>
          <w:sz w:val="28"/>
          <w:szCs w:val="28"/>
        </w:rPr>
        <w:t xml:space="preserve"> к утверждённым бюджетным </w:t>
      </w:r>
      <w:r w:rsidRPr="00703B2D">
        <w:rPr>
          <w:rFonts w:ascii="Times New Roman" w:hAnsi="Times New Roman" w:cs="Times New Roman"/>
          <w:sz w:val="28"/>
          <w:szCs w:val="28"/>
        </w:rPr>
        <w:t>назначениям.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99">
        <w:rPr>
          <w:rFonts w:ascii="Times New Roman" w:hAnsi="Times New Roman" w:cs="Times New Roman"/>
          <w:bCs/>
          <w:sz w:val="28"/>
          <w:szCs w:val="28"/>
        </w:rPr>
        <w:t>В ходе проведения анализа исполнения расходов по подразделам функциональной структуры расходов установлен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>о</w:t>
      </w:r>
      <w:r w:rsidRPr="00BA0399">
        <w:rPr>
          <w:rFonts w:ascii="Times New Roman" w:hAnsi="Times New Roman" w:cs="Times New Roman"/>
          <w:bCs/>
          <w:sz w:val="28"/>
          <w:szCs w:val="28"/>
        </w:rPr>
        <w:t xml:space="preserve"> нулев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>ое</w:t>
      </w:r>
      <w:r w:rsidRPr="00BA0399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>е</w:t>
      </w:r>
      <w:r w:rsidRPr="00BA0399">
        <w:rPr>
          <w:rFonts w:ascii="Times New Roman" w:hAnsi="Times New Roman" w:cs="Times New Roman"/>
          <w:bCs/>
          <w:sz w:val="28"/>
          <w:szCs w:val="28"/>
        </w:rPr>
        <w:t xml:space="preserve"> показателя «исполнение бюджета на отчетную дату» по подраздел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>у</w:t>
      </w:r>
      <w:r w:rsidRPr="00BA0399">
        <w:rPr>
          <w:rFonts w:ascii="Times New Roman" w:hAnsi="Times New Roman" w:cs="Times New Roman"/>
          <w:bCs/>
          <w:sz w:val="28"/>
          <w:szCs w:val="28"/>
        </w:rPr>
        <w:t xml:space="preserve"> бюджетной класс</w:t>
      </w:r>
      <w:r w:rsidR="009F670C" w:rsidRPr="00BA0399">
        <w:rPr>
          <w:rFonts w:ascii="Times New Roman" w:hAnsi="Times New Roman" w:cs="Times New Roman"/>
          <w:bCs/>
          <w:sz w:val="28"/>
          <w:szCs w:val="28"/>
        </w:rPr>
        <w:t>ификации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 xml:space="preserve"> «Охрана окружающей среды»</w:t>
      </w:r>
      <w:r w:rsidR="009F670C" w:rsidRPr="00BA0399">
        <w:rPr>
          <w:rFonts w:ascii="Times New Roman" w:hAnsi="Times New Roman" w:cs="Times New Roman"/>
          <w:bCs/>
          <w:sz w:val="28"/>
          <w:szCs w:val="28"/>
        </w:rPr>
        <w:t>;</w:t>
      </w:r>
      <w:r w:rsidRPr="00BA0399">
        <w:rPr>
          <w:rFonts w:ascii="Times New Roman" w:hAnsi="Times New Roman" w:cs="Times New Roman"/>
          <w:bCs/>
          <w:sz w:val="28"/>
          <w:szCs w:val="28"/>
        </w:rPr>
        <w:t xml:space="preserve"> по двум подразделам </w:t>
      </w:r>
      <w:r w:rsidR="00BA0399" w:rsidRPr="00BA0399">
        <w:rPr>
          <w:rFonts w:ascii="Times New Roman" w:hAnsi="Times New Roman" w:cs="Times New Roman"/>
          <w:bCs/>
          <w:sz w:val="28"/>
          <w:szCs w:val="28"/>
        </w:rPr>
        <w:t xml:space="preserve">– «Жилищно-коммунальное хозяйство». «Национальная экономика» </w:t>
      </w:r>
      <w:r w:rsidRPr="00BA0399">
        <w:rPr>
          <w:rFonts w:ascii="Times New Roman" w:hAnsi="Times New Roman" w:cs="Times New Roman"/>
          <w:sz w:val="28"/>
          <w:szCs w:val="28"/>
        </w:rPr>
        <w:t xml:space="preserve">исполнение плановых назначений в отчетном периоде составило менее </w:t>
      </w:r>
      <w:r w:rsidR="00BA0399" w:rsidRPr="00BA0399">
        <w:rPr>
          <w:rFonts w:ascii="Times New Roman" w:hAnsi="Times New Roman" w:cs="Times New Roman"/>
          <w:sz w:val="28"/>
          <w:szCs w:val="28"/>
        </w:rPr>
        <w:t>четырех</w:t>
      </w:r>
      <w:r w:rsidRPr="00BA03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A0399" w:rsidRPr="00BA0399">
        <w:rPr>
          <w:rFonts w:ascii="Times New Roman" w:hAnsi="Times New Roman" w:cs="Times New Roman"/>
          <w:sz w:val="28"/>
          <w:szCs w:val="28"/>
        </w:rPr>
        <w:t>ов</w:t>
      </w:r>
      <w:r w:rsidRPr="00BA0399">
        <w:rPr>
          <w:rFonts w:ascii="Times New Roman" w:hAnsi="Times New Roman" w:cs="Times New Roman"/>
          <w:sz w:val="28"/>
          <w:szCs w:val="28"/>
        </w:rPr>
        <w:t>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DD5">
        <w:rPr>
          <w:rFonts w:ascii="Times New Roman" w:hAnsi="Times New Roman" w:cs="Times New Roman"/>
          <w:bCs/>
          <w:sz w:val="28"/>
          <w:szCs w:val="28"/>
        </w:rPr>
        <w:t xml:space="preserve">Основной причиной низкого показателя явилось не выполнение главными распорядителями бюджетных средств полномочий, установленных статей 158 Бюджетного кодекса РФ в части должного обеспечения </w:t>
      </w:r>
      <w:r w:rsidRPr="002C2DD5">
        <w:rPr>
          <w:rFonts w:ascii="Times New Roman" w:hAnsi="Times New Roman" w:cs="Times New Roman"/>
          <w:sz w:val="28"/>
          <w:szCs w:val="28"/>
        </w:rPr>
        <w:t>результативности использования бюджетных средств в соответствии с утвержденными ему бюджетными ассигнованиями и лимитами бюджетных обязательств</w:t>
      </w:r>
      <w:r w:rsidRPr="002C2DD5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lastRenderedPageBreak/>
        <w:t>Общий объем выплат из Бюджета за проверяемый период, отраженный в Отчете об исполнении бюджета, соответствует данным Управления Федерального казначейства по Чукотскому автономному округу (консолидированный отчет о кассовых поступлениях и выбытиях по состоянию на 1 апреля 202</w:t>
      </w:r>
      <w:r w:rsidR="007846CE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форма по ОКУД 0503152).</w:t>
      </w:r>
    </w:p>
    <w:p w:rsidR="002C2DD5" w:rsidRPr="00BA0399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 xml:space="preserve">Бюджет городского округа Анадырь в отчетном периоде исполнен с </w:t>
      </w:r>
      <w:r w:rsidR="00BA0399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Pr="002C2DD5">
        <w:rPr>
          <w:rFonts w:ascii="Times New Roman" w:hAnsi="Times New Roman" w:cs="Times New Roman"/>
          <w:sz w:val="28"/>
          <w:szCs w:val="28"/>
        </w:rPr>
        <w:t xml:space="preserve">в </w:t>
      </w:r>
      <w:r w:rsidRPr="00BA039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A0399" w:rsidRPr="00BA0399">
        <w:rPr>
          <w:rFonts w:ascii="Times New Roman" w:hAnsi="Times New Roman" w:cs="Times New Roman"/>
          <w:sz w:val="28"/>
          <w:szCs w:val="28"/>
        </w:rPr>
        <w:t>22 276,79</w:t>
      </w:r>
      <w:r w:rsidRPr="00BA0399">
        <w:rPr>
          <w:rFonts w:ascii="Times New Roman" w:hAnsi="Times New Roman" w:cs="Times New Roman"/>
          <w:sz w:val="28"/>
          <w:szCs w:val="28"/>
        </w:rPr>
        <w:t xml:space="preserve"> тысяч рублей. Источниками внутреннего финансирования дефицита бюджета определены остатки средств на счете по учету средств бюджета</w:t>
      </w:r>
      <w:r w:rsidR="009F670C" w:rsidRPr="00BA0399">
        <w:rPr>
          <w:rFonts w:ascii="Times New Roman" w:hAnsi="Times New Roman" w:cs="Times New Roman"/>
          <w:sz w:val="28"/>
          <w:szCs w:val="28"/>
        </w:rPr>
        <w:t>.</w:t>
      </w:r>
      <w:r w:rsidRPr="00BA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D5" w:rsidRPr="00BA0399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99">
        <w:rPr>
          <w:rFonts w:ascii="Times New Roman" w:hAnsi="Times New Roman" w:cs="Times New Roman"/>
          <w:sz w:val="28"/>
          <w:szCs w:val="28"/>
        </w:rPr>
        <w:t>Долговая нагрузка городского округа в отчетном периоде не изменилась. Просроченная задолженность по бюджетным кредитам, полученным из окружного бюджета, отсутствует. Муниципальные гарантии в отчетном периоде не предоставлялись.</w:t>
      </w:r>
    </w:p>
    <w:p w:rsid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99">
        <w:rPr>
          <w:rFonts w:ascii="Times New Roman" w:hAnsi="Times New Roman" w:cs="Times New Roman"/>
          <w:sz w:val="28"/>
          <w:szCs w:val="28"/>
        </w:rPr>
        <w:t>Итог</w:t>
      </w:r>
      <w:r w:rsidR="009F670C" w:rsidRPr="00BA0399">
        <w:rPr>
          <w:rFonts w:ascii="Times New Roman" w:hAnsi="Times New Roman" w:cs="Times New Roman"/>
          <w:sz w:val="28"/>
          <w:szCs w:val="28"/>
        </w:rPr>
        <w:t>и</w:t>
      </w:r>
      <w:r w:rsidRPr="00BA0399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доведены до сведения участников бюджетного процесса, даны соответствующие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рекомендации, направленные на обеспечение ими эффективности и результативности исполнения бюджета. </w:t>
      </w:r>
    </w:p>
    <w:p w:rsidR="005D4296" w:rsidRDefault="005D4296" w:rsidP="007C262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 w:rsidR="007C262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округа Анадырь и Главе городского округа Анадырь.</w:t>
      </w: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24808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14B7B"/>
    <w:rsid w:val="00016812"/>
    <w:rsid w:val="00066AA4"/>
    <w:rsid w:val="0007291A"/>
    <w:rsid w:val="00091589"/>
    <w:rsid w:val="000955F9"/>
    <w:rsid w:val="000D5E91"/>
    <w:rsid w:val="000E5B02"/>
    <w:rsid w:val="001226E4"/>
    <w:rsid w:val="00134D70"/>
    <w:rsid w:val="0013606F"/>
    <w:rsid w:val="00157175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C2DD5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A581C"/>
    <w:rsid w:val="005B2C80"/>
    <w:rsid w:val="005B37BB"/>
    <w:rsid w:val="005C7D44"/>
    <w:rsid w:val="005D4296"/>
    <w:rsid w:val="005D5CA9"/>
    <w:rsid w:val="00604143"/>
    <w:rsid w:val="0064280D"/>
    <w:rsid w:val="00652FB0"/>
    <w:rsid w:val="00670AB6"/>
    <w:rsid w:val="00686747"/>
    <w:rsid w:val="00686ACA"/>
    <w:rsid w:val="006B19A8"/>
    <w:rsid w:val="006C655D"/>
    <w:rsid w:val="006C6634"/>
    <w:rsid w:val="006E5A72"/>
    <w:rsid w:val="00703B2D"/>
    <w:rsid w:val="007047C0"/>
    <w:rsid w:val="00713EE0"/>
    <w:rsid w:val="00723220"/>
    <w:rsid w:val="00724808"/>
    <w:rsid w:val="0075449E"/>
    <w:rsid w:val="00760D52"/>
    <w:rsid w:val="007846CE"/>
    <w:rsid w:val="0079686F"/>
    <w:rsid w:val="007B5F9B"/>
    <w:rsid w:val="007C2628"/>
    <w:rsid w:val="007D5683"/>
    <w:rsid w:val="007E228F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0C"/>
    <w:rsid w:val="009F677C"/>
    <w:rsid w:val="00A10BAB"/>
    <w:rsid w:val="00A10EC1"/>
    <w:rsid w:val="00A378AB"/>
    <w:rsid w:val="00A435E1"/>
    <w:rsid w:val="00A47478"/>
    <w:rsid w:val="00A6382A"/>
    <w:rsid w:val="00A63FFA"/>
    <w:rsid w:val="00A67B2D"/>
    <w:rsid w:val="00A761A1"/>
    <w:rsid w:val="00A80E1C"/>
    <w:rsid w:val="00A95EA2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449E"/>
    <w:rsid w:val="00B85E54"/>
    <w:rsid w:val="00BA0399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D131A1"/>
    <w:rsid w:val="00D26080"/>
    <w:rsid w:val="00D26BDA"/>
    <w:rsid w:val="00D57C58"/>
    <w:rsid w:val="00D60321"/>
    <w:rsid w:val="00D622F7"/>
    <w:rsid w:val="00D71B3D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1768"/>
  <w15:docId w15:val="{FFF09FD0-0DB3-432F-9BE7-9299476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unhideWhenUsed/>
    <w:rsid w:val="007B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9FB1-29DD-4DA2-8450-A48B3F2F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Червоняк</cp:lastModifiedBy>
  <cp:revision>3</cp:revision>
  <cp:lastPrinted>2023-01-10T22:12:00Z</cp:lastPrinted>
  <dcterms:created xsi:type="dcterms:W3CDTF">2023-01-10T21:26:00Z</dcterms:created>
  <dcterms:modified xsi:type="dcterms:W3CDTF">2023-01-10T22:12:00Z</dcterms:modified>
</cp:coreProperties>
</file>