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C5" w:rsidRPr="001F1266" w:rsidRDefault="003618F8" w:rsidP="001F1266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повышении информированности бизнес-сообщества о моратории на контрольные (надзорные) мероприятия, о возможности подачи жалоб на нарушения моратория через сервис подачи жалобы на Едином портале государственных и муниципальных услуг (функций)</w:t>
      </w:r>
    </w:p>
    <w:p w:rsidR="003618F8" w:rsidRPr="00210233" w:rsidRDefault="003618F8" w:rsidP="0021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CC2" w:rsidRPr="00094255" w:rsidRDefault="00103B6F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</w:t>
      </w:r>
      <w:r w:rsidR="00350376"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C7CC2"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350376"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</w:t>
      </w:r>
      <w:r w:rsidR="00350376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устойчивости развития экономики и снижения нагрузки на предпринимателей в условиях санкций, </w:t>
      </w:r>
      <w:r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 w:rsidR="00350376"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50376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20595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запрете на проведение до конца 2022 года плановых проверок</w:t>
      </w:r>
      <w:r w:rsidR="003C7CC2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7CC2" w:rsidRPr="00094255" w:rsidRDefault="00120595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CC2"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3C7CC2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6" w:history="1">
        <w:r w:rsidR="003C7CC2" w:rsidRPr="00094255">
          <w:rPr>
            <w:rStyle w:val="aa"/>
            <w:rFonts w:ascii="Times New Roman" w:hAnsi="Times New Roman" w:cs="Times New Roman"/>
            <w:sz w:val="28"/>
            <w:szCs w:val="28"/>
          </w:rPr>
          <w:t>http://publication.pravo.gov.ru/Document/View/0001202203100013</w:t>
        </w:r>
      </w:hyperlink>
      <w:r w:rsidR="003C7CC2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24.03.2022 № 448 «</w:t>
      </w:r>
      <w:r w:rsidRPr="000942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094255">
          <w:rPr>
            <w:rStyle w:val="aa"/>
            <w:rFonts w:ascii="Times New Roman" w:hAnsi="Times New Roman" w:cs="Times New Roman"/>
            <w:sz w:val="28"/>
            <w:szCs w:val="28"/>
          </w:rPr>
          <w:t>http://publication.pravo.gov.ru/Document/View/0001202203250036</w:t>
        </w:r>
      </w:hyperlink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5EF5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иные. 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правовыми актами возможность осуществления плановых проверок сохранена только в отношении небольшого закрытого перечня объектов контроля в рамках санитарно-эпидемиологического, ветеринарного и пожарного контроля, а также надзора в области промышленной безопасности. А проведение внеплановых проверок допускается с обязательного согласования прокуратуры лишь в исключительных случаях.  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отношении IT-организаций в 2022 - 2024 годах установлен полный запрет на осуществление как государственного, так муниципального контроля в форме плановых и внеплановых проверок.</w:t>
      </w:r>
    </w:p>
    <w:p w:rsidR="003C7CC2" w:rsidRPr="00094255" w:rsidRDefault="001F1266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7CC2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ораторий распространяется на виды контроля, порядок осуществления которых регулируется: 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ФЗ «О государственном контроле (надзоре) и муниципальном контроле в РФ»;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ФЗ «О защите прав юридических лиц и ИП при осуществлении государственного контроля (надзора) и муниципального контроля»,</w:t>
      </w:r>
    </w:p>
    <w:p w:rsidR="00F372E4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а также на проверки деятельности органов государственной власти субъектов РФ, местного самоуправления и их должностных лиц</w:t>
      </w:r>
      <w:r w:rsidR="00F372E4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CC2" w:rsidRPr="00094255" w:rsidRDefault="00F372E4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Мораторий 2022 года </w:t>
      </w:r>
      <w:r w:rsidR="003C7CC2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имеет ряд особенностей, к которым можно отнести: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впервые мораторий введён не только для малого и среднего бизнеса, но и для крупных компаний, и не только по плановым, но и по внеплановым проверкам;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 приоритет профилактических мероприя</w:t>
      </w:r>
      <w:r w:rsid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тий, в том числе предусмотрена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проведения любых профилактических мероприятий; замены плановой проверки профилактическим визитом; объявления предостережения, при отсутствии оснований для проведения внеплановой проверки;</w:t>
      </w:r>
    </w:p>
    <w:p w:rsidR="003C7CC2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- продлен срок исполнения предписаний, датированных до 10 марта 2022 года и действующих на эту дату. Он автоматически увеличивается на 90 календарных дней с момента истечения срока исполнения, который может быть увеличен;</w:t>
      </w:r>
    </w:p>
    <w:p w:rsidR="00F372E4" w:rsidRPr="00094255" w:rsidRDefault="003C7CC2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для бизнеса запустили канал обратной связи. В случае несоблюдения моратория контрольными (надзорными) органами, предпринимательское сообщество может напрямую обратиться в Минэкономразвития России, написав на электронную почту: </w:t>
      </w:r>
      <w:r w:rsidRPr="00094255">
        <w:rPr>
          <w:rFonts w:ascii="Times New Roman" w:hAnsi="Times New Roman" w:cs="Times New Roman"/>
          <w:color w:val="0000FF"/>
          <w:sz w:val="28"/>
          <w:szCs w:val="28"/>
        </w:rPr>
        <w:t xml:space="preserve">proverki.net@economy.gov.ru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или оставить обращение по системе досудебного обжалования на едином портале «Госуслуги»</w:t>
      </w:r>
      <w:r w:rsidR="001E5C88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1E5C88" w:rsidRPr="00094255">
          <w:rPr>
            <w:rStyle w:val="aa"/>
            <w:rFonts w:ascii="Times New Roman" w:hAnsi="Times New Roman" w:cs="Times New Roman"/>
            <w:sz w:val="28"/>
            <w:szCs w:val="28"/>
          </w:rPr>
          <w:t>https://knd.gosuslugi.ru/</w:t>
        </w:r>
      </w:hyperlink>
      <w:r w:rsidR="001E5C88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F372E4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EC6" w:rsidRPr="00094255" w:rsidRDefault="00D459EA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совершенствования контрольно-надзорной деятельности и системы досудебного обжалования на Едином портале «Госуслуги» с 9 апреля предусмотрена возможность подачи жалобы на проверку, которая нарушает введенный ранее мораторий.</w:t>
      </w:r>
      <w:r w:rsidR="00591EC6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позволяет в один клик подать жалобу, а также отслеживать все этапы ее рассмотрения и взаимодействовать с должностными лицами без личного посещения ведомства.</w:t>
      </w:r>
    </w:p>
    <w:p w:rsidR="00D459EA" w:rsidRPr="00094255" w:rsidRDefault="00D459EA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подать жалобу </w:t>
      </w:r>
      <w:r w:rsidR="00591EC6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на нарушение контролируемым лицом моратория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найти на главной странице сайта раздел «Жалоба на решения контрольных органов», а затем спуститься ниже на странице в раздел «Жалоба на нарушение моратория на проверки» или пройти по ссылке </w:t>
      </w:r>
      <w:hyperlink r:id="rId9" w:history="1">
        <w:r w:rsidRPr="00094255">
          <w:rPr>
            <w:rStyle w:val="aa"/>
            <w:rFonts w:ascii="Times New Roman" w:hAnsi="Times New Roman" w:cs="Times New Roman"/>
            <w:sz w:val="28"/>
            <w:szCs w:val="28"/>
          </w:rPr>
          <w:t>https://knd.gosuslugi.ru/</w:t>
        </w:r>
      </w:hyperlink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9EA" w:rsidRPr="00094255" w:rsidRDefault="00D459EA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После введения номера проверки остается заполнить неск</w:t>
      </w:r>
      <w:r w:rsidR="009A11F9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олько полей и отправить жалобу.</w:t>
      </w:r>
    </w:p>
    <w:p w:rsidR="00D459EA" w:rsidRPr="00094255" w:rsidRDefault="00D459EA" w:rsidP="00F933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срок рассмотрения такой жалобы составляет всего 1 рабочий день. В случае выявления нарушения моратория проверки будут отменены.</w:t>
      </w:r>
    </w:p>
    <w:p w:rsidR="00522110" w:rsidRPr="00094255" w:rsidRDefault="00522110" w:rsidP="00F93395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Жалобу на нарушение контрольными органами моратория также можно подать на электронную почту Минэкономразвития России - </w:t>
      </w:r>
      <w:hyperlink r:id="rId10" w:history="1">
        <w:r w:rsidRPr="00094255">
          <w:rPr>
            <w:rStyle w:val="aa"/>
            <w:rFonts w:ascii="Times New Roman" w:hAnsi="Times New Roman" w:cs="Times New Roman"/>
            <w:sz w:val="28"/>
            <w:szCs w:val="28"/>
          </w:rPr>
          <w:t>proverki.net@economy.gov.ru</w:t>
        </w:r>
      </w:hyperlink>
      <w:r w:rsidRPr="0009425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C77D1" w:rsidRPr="00094255" w:rsidRDefault="00EC77D1" w:rsidP="00AC24B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о введенном моратории и </w:t>
      </w:r>
      <w:r w:rsidR="00B41AB0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способах обжалования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узнать из </w:t>
      </w:r>
      <w:r w:rsidR="00B41AB0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анимационн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41AB0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ролик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1AB0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AB0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rutube.ru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C24BB" w:rsidRPr="00094255">
          <w:rPr>
            <w:rStyle w:val="aa"/>
            <w:rFonts w:ascii="Times New Roman" w:hAnsi="Times New Roman" w:cs="Times New Roman"/>
            <w:sz w:val="28"/>
            <w:szCs w:val="28"/>
          </w:rPr>
          <w:t>https://rutube.ru/video/87e51be10a544a389b0e52913612fb27/</w:t>
        </w:r>
      </w:hyperlink>
      <w:r w:rsidR="00917726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</w:t>
      </w:r>
      <w:r w:rsidR="00AC24BB" w:rsidRPr="00094255">
        <w:rPr>
          <w:rFonts w:ascii="Times New Roman" w:hAnsi="Times New Roman" w:cs="Times New Roman"/>
          <w:sz w:val="28"/>
          <w:szCs w:val="28"/>
        </w:rPr>
        <w:t>интернет-сообществах правительства региона</w:t>
      </w:r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AC24BB" w:rsidRPr="00094255">
          <w:rPr>
            <w:rStyle w:val="aa"/>
            <w:rFonts w:ascii="Times New Roman" w:hAnsi="Times New Roman" w:cs="Times New Roman"/>
            <w:sz w:val="28"/>
            <w:szCs w:val="28"/>
          </w:rPr>
          <w:t>https://vk.com/wall-128218603_1203</w:t>
        </w:r>
      </w:hyperlink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r:id="rId13" w:history="1">
        <w:r w:rsidR="00AC24BB" w:rsidRPr="00094255">
          <w:rPr>
            <w:rStyle w:val="aa"/>
            <w:rFonts w:ascii="Times New Roman" w:hAnsi="Times New Roman" w:cs="Times New Roman"/>
            <w:sz w:val="28"/>
            <w:szCs w:val="28"/>
          </w:rPr>
          <w:t>https://ok.ru/group/60533255962730/topic/154991367306090</w:t>
        </w:r>
      </w:hyperlink>
      <w:r w:rsidR="00AC24BB"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432" w:rsidRPr="00094255" w:rsidRDefault="00E72432" w:rsidP="00F933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5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 на постоянной основе ведется мониторинг жалоб, поступающих через систему досудебного обжалования и на специальную электронную почту</w:t>
      </w:r>
      <w:r w:rsidRPr="0009425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094255">
        <w:rPr>
          <w:rFonts w:ascii="Times New Roman" w:hAnsi="Times New Roman" w:cs="Times New Roman"/>
          <w:sz w:val="28"/>
          <w:szCs w:val="28"/>
        </w:rPr>
        <w:t>Результаты мониторинга еженедельно доводятся до сведения контрольных (надзорных) органов Российской Федерации.</w:t>
      </w:r>
    </w:p>
    <w:p w:rsidR="001F1266" w:rsidRPr="00094255" w:rsidRDefault="00B41AB0" w:rsidP="00F933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F1266" w:rsidRPr="00094255">
        <w:rPr>
          <w:rFonts w:ascii="Times New Roman" w:hAnsi="Times New Roman" w:cs="Times New Roman"/>
          <w:sz w:val="28"/>
          <w:szCs w:val="28"/>
        </w:rPr>
        <w:t>информации Минэкономразвития РФ с марта,</w:t>
      </w:r>
      <w:r w:rsidR="00591EC6" w:rsidRPr="00094255">
        <w:rPr>
          <w:rFonts w:ascii="Times New Roman" w:hAnsi="Times New Roman" w:cs="Times New Roman"/>
          <w:sz w:val="28"/>
          <w:szCs w:val="28"/>
        </w:rPr>
        <w:t xml:space="preserve"> этого года через систему досудебного обжалования на нарушения моратория поступило 26 жалоб, через специальную почту Минэкономразвития </w:t>
      </w:r>
      <w:r w:rsidR="00EC77D1" w:rsidRPr="00094255">
        <w:rPr>
          <w:rFonts w:ascii="Times New Roman" w:hAnsi="Times New Roman" w:cs="Times New Roman"/>
          <w:sz w:val="28"/>
          <w:szCs w:val="28"/>
        </w:rPr>
        <w:t xml:space="preserve">РФ </w:t>
      </w:r>
      <w:r w:rsidR="00591EC6" w:rsidRPr="00094255">
        <w:rPr>
          <w:rFonts w:ascii="Times New Roman" w:hAnsi="Times New Roman" w:cs="Times New Roman"/>
          <w:sz w:val="28"/>
          <w:szCs w:val="28"/>
        </w:rPr>
        <w:t xml:space="preserve">– 11. </w:t>
      </w:r>
    </w:p>
    <w:p w:rsidR="008F11B1" w:rsidRPr="00094255" w:rsidRDefault="008F11B1" w:rsidP="00F933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55">
        <w:rPr>
          <w:rFonts w:ascii="Times New Roman" w:hAnsi="Times New Roman" w:cs="Times New Roman"/>
          <w:sz w:val="28"/>
          <w:szCs w:val="28"/>
        </w:rPr>
        <w:t>Вместе с тем, Протоколом совещания у Заместителя Председателя Правительства Российской Федерации – Руководителя Аппарата Правительства Российской Федерации Д. Ю. Григоренко от 02.06.2022 № ДГ-П36-35пр высшим должностным лицам субъектов Российской Федерации рекомендовано принять меры по доведению до контролируемых лиц информации о функционировании на Едином портале государственных и муниципальных услуг (функций) сервиса подачи жалобы на нарушение моратория, а также по размещению информации о возможности подачи жалоб на нарушения моратория на соответствующих информационных ресурсах региональных контрольных (надзорных) органов.</w:t>
      </w:r>
      <w:bookmarkStart w:id="0" w:name="_GoBack"/>
      <w:bookmarkEnd w:id="0"/>
    </w:p>
    <w:sectPr w:rsidR="008F11B1" w:rsidRPr="00094255" w:rsidSect="00AC24B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DA"/>
    <w:multiLevelType w:val="hybridMultilevel"/>
    <w:tmpl w:val="BE5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A3A"/>
    <w:multiLevelType w:val="hybridMultilevel"/>
    <w:tmpl w:val="03F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2F25"/>
    <w:multiLevelType w:val="multilevel"/>
    <w:tmpl w:val="F7BA2F1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" w15:restartNumberingAfterBreak="0">
    <w:nsid w:val="2484208B"/>
    <w:multiLevelType w:val="hybridMultilevel"/>
    <w:tmpl w:val="69D6B2A4"/>
    <w:lvl w:ilvl="0" w:tplc="1BEA5774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4524C"/>
    <w:multiLevelType w:val="hybridMultilevel"/>
    <w:tmpl w:val="BE5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56C9"/>
    <w:multiLevelType w:val="hybridMultilevel"/>
    <w:tmpl w:val="5D18E65A"/>
    <w:lvl w:ilvl="0" w:tplc="D98C6C9E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489"/>
    <w:multiLevelType w:val="hybridMultilevel"/>
    <w:tmpl w:val="F04E777C"/>
    <w:lvl w:ilvl="0" w:tplc="4D6C9E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BB412E"/>
    <w:multiLevelType w:val="hybridMultilevel"/>
    <w:tmpl w:val="CCAA1060"/>
    <w:lvl w:ilvl="0" w:tplc="2460F45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8338AC"/>
    <w:multiLevelType w:val="hybridMultilevel"/>
    <w:tmpl w:val="3B802948"/>
    <w:lvl w:ilvl="0" w:tplc="2102CC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FE27CEE"/>
    <w:multiLevelType w:val="hybridMultilevel"/>
    <w:tmpl w:val="1124DDA8"/>
    <w:lvl w:ilvl="0" w:tplc="C9FC70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9E2E7E"/>
    <w:multiLevelType w:val="hybridMultilevel"/>
    <w:tmpl w:val="F0360672"/>
    <w:lvl w:ilvl="0" w:tplc="98D237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B556B8"/>
    <w:multiLevelType w:val="hybridMultilevel"/>
    <w:tmpl w:val="14484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9142B5"/>
    <w:multiLevelType w:val="hybridMultilevel"/>
    <w:tmpl w:val="632C2C3C"/>
    <w:lvl w:ilvl="0" w:tplc="13DC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C531F0"/>
    <w:multiLevelType w:val="hybridMultilevel"/>
    <w:tmpl w:val="76CAC4F0"/>
    <w:lvl w:ilvl="0" w:tplc="008A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5F270A"/>
    <w:multiLevelType w:val="hybridMultilevel"/>
    <w:tmpl w:val="50C04786"/>
    <w:lvl w:ilvl="0" w:tplc="1BDC0B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9A6702"/>
    <w:multiLevelType w:val="hybridMultilevel"/>
    <w:tmpl w:val="BE1CAC50"/>
    <w:lvl w:ilvl="0" w:tplc="019CFDB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99137D"/>
    <w:multiLevelType w:val="multilevel"/>
    <w:tmpl w:val="0B4A8CD0"/>
    <w:lvl w:ilvl="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8D67F4B"/>
    <w:multiLevelType w:val="hybridMultilevel"/>
    <w:tmpl w:val="7AA2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2FA6"/>
    <w:multiLevelType w:val="hybridMultilevel"/>
    <w:tmpl w:val="A0B4BBC4"/>
    <w:lvl w:ilvl="0" w:tplc="F6F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AD391C"/>
    <w:multiLevelType w:val="hybridMultilevel"/>
    <w:tmpl w:val="55F290EC"/>
    <w:lvl w:ilvl="0" w:tplc="F2566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A60C22"/>
    <w:multiLevelType w:val="hybridMultilevel"/>
    <w:tmpl w:val="8E9EE448"/>
    <w:lvl w:ilvl="0" w:tplc="FE966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441AAE"/>
    <w:multiLevelType w:val="multilevel"/>
    <w:tmpl w:val="09A20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9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3"/>
    <w:rsid w:val="00024C13"/>
    <w:rsid w:val="00035EF5"/>
    <w:rsid w:val="0006568A"/>
    <w:rsid w:val="00074D7E"/>
    <w:rsid w:val="00091966"/>
    <w:rsid w:val="00094255"/>
    <w:rsid w:val="000A699E"/>
    <w:rsid w:val="000B2EE3"/>
    <w:rsid w:val="000B5C21"/>
    <w:rsid w:val="000C459E"/>
    <w:rsid w:val="000F4B67"/>
    <w:rsid w:val="00102A80"/>
    <w:rsid w:val="00103B6F"/>
    <w:rsid w:val="00120595"/>
    <w:rsid w:val="00180E19"/>
    <w:rsid w:val="001E32C4"/>
    <w:rsid w:val="001E5C88"/>
    <w:rsid w:val="001F1266"/>
    <w:rsid w:val="00210233"/>
    <w:rsid w:val="00214B58"/>
    <w:rsid w:val="002209ED"/>
    <w:rsid w:val="00243135"/>
    <w:rsid w:val="0027022D"/>
    <w:rsid w:val="002759F7"/>
    <w:rsid w:val="00275EA1"/>
    <w:rsid w:val="00286665"/>
    <w:rsid w:val="002D1137"/>
    <w:rsid w:val="002D2798"/>
    <w:rsid w:val="002F1A38"/>
    <w:rsid w:val="00310278"/>
    <w:rsid w:val="00330793"/>
    <w:rsid w:val="00331E08"/>
    <w:rsid w:val="00335C16"/>
    <w:rsid w:val="00350376"/>
    <w:rsid w:val="003524AE"/>
    <w:rsid w:val="0035314D"/>
    <w:rsid w:val="003618F8"/>
    <w:rsid w:val="00373BD2"/>
    <w:rsid w:val="00376017"/>
    <w:rsid w:val="00383E04"/>
    <w:rsid w:val="003C7CC2"/>
    <w:rsid w:val="003E13CE"/>
    <w:rsid w:val="003E68D4"/>
    <w:rsid w:val="00415C0F"/>
    <w:rsid w:val="00421B15"/>
    <w:rsid w:val="00426B77"/>
    <w:rsid w:val="00436CC8"/>
    <w:rsid w:val="00443CA9"/>
    <w:rsid w:val="0045231C"/>
    <w:rsid w:val="004649E8"/>
    <w:rsid w:val="0048295D"/>
    <w:rsid w:val="00484510"/>
    <w:rsid w:val="004B27D9"/>
    <w:rsid w:val="0051122B"/>
    <w:rsid w:val="00514B2D"/>
    <w:rsid w:val="00522110"/>
    <w:rsid w:val="00522E1F"/>
    <w:rsid w:val="00525DF7"/>
    <w:rsid w:val="0053798E"/>
    <w:rsid w:val="005460D5"/>
    <w:rsid w:val="00556DF3"/>
    <w:rsid w:val="00585AC2"/>
    <w:rsid w:val="005865B0"/>
    <w:rsid w:val="00587A97"/>
    <w:rsid w:val="00591EC6"/>
    <w:rsid w:val="00592839"/>
    <w:rsid w:val="00592CE8"/>
    <w:rsid w:val="005B176A"/>
    <w:rsid w:val="005D41A1"/>
    <w:rsid w:val="00650492"/>
    <w:rsid w:val="00667497"/>
    <w:rsid w:val="006D4B90"/>
    <w:rsid w:val="00700CC0"/>
    <w:rsid w:val="0071684D"/>
    <w:rsid w:val="00751AA8"/>
    <w:rsid w:val="007708E0"/>
    <w:rsid w:val="007A2198"/>
    <w:rsid w:val="007A2862"/>
    <w:rsid w:val="007A65F9"/>
    <w:rsid w:val="007C461B"/>
    <w:rsid w:val="007E68C4"/>
    <w:rsid w:val="007F4CDC"/>
    <w:rsid w:val="00805AC5"/>
    <w:rsid w:val="008144F8"/>
    <w:rsid w:val="008171F8"/>
    <w:rsid w:val="008211EE"/>
    <w:rsid w:val="00862985"/>
    <w:rsid w:val="00865A9A"/>
    <w:rsid w:val="0088219F"/>
    <w:rsid w:val="008B55B4"/>
    <w:rsid w:val="008C73A4"/>
    <w:rsid w:val="008F11B1"/>
    <w:rsid w:val="008F1290"/>
    <w:rsid w:val="008F459A"/>
    <w:rsid w:val="00906E91"/>
    <w:rsid w:val="00917726"/>
    <w:rsid w:val="00935A82"/>
    <w:rsid w:val="00986306"/>
    <w:rsid w:val="009A11F9"/>
    <w:rsid w:val="00A03B83"/>
    <w:rsid w:val="00A05B73"/>
    <w:rsid w:val="00A20A76"/>
    <w:rsid w:val="00A3159F"/>
    <w:rsid w:val="00A71EEE"/>
    <w:rsid w:val="00A81908"/>
    <w:rsid w:val="00AC00EE"/>
    <w:rsid w:val="00AC204B"/>
    <w:rsid w:val="00AC24BB"/>
    <w:rsid w:val="00AE560E"/>
    <w:rsid w:val="00AF50B3"/>
    <w:rsid w:val="00B256C3"/>
    <w:rsid w:val="00B32C55"/>
    <w:rsid w:val="00B36819"/>
    <w:rsid w:val="00B41AB0"/>
    <w:rsid w:val="00B47D21"/>
    <w:rsid w:val="00B47F98"/>
    <w:rsid w:val="00B754D0"/>
    <w:rsid w:val="00BB6729"/>
    <w:rsid w:val="00BC1934"/>
    <w:rsid w:val="00BE0FF9"/>
    <w:rsid w:val="00C17234"/>
    <w:rsid w:val="00C43FC3"/>
    <w:rsid w:val="00C46545"/>
    <w:rsid w:val="00C946B2"/>
    <w:rsid w:val="00CE3EA1"/>
    <w:rsid w:val="00D459EA"/>
    <w:rsid w:val="00D52D83"/>
    <w:rsid w:val="00D71FAF"/>
    <w:rsid w:val="00D75220"/>
    <w:rsid w:val="00D7584D"/>
    <w:rsid w:val="00D948C9"/>
    <w:rsid w:val="00DB2456"/>
    <w:rsid w:val="00DC59EB"/>
    <w:rsid w:val="00DD6691"/>
    <w:rsid w:val="00DE6871"/>
    <w:rsid w:val="00E21123"/>
    <w:rsid w:val="00E6359E"/>
    <w:rsid w:val="00E71352"/>
    <w:rsid w:val="00E72432"/>
    <w:rsid w:val="00E76B60"/>
    <w:rsid w:val="00EA1559"/>
    <w:rsid w:val="00EC77D1"/>
    <w:rsid w:val="00ED4A3F"/>
    <w:rsid w:val="00EE1AC5"/>
    <w:rsid w:val="00EF4DA2"/>
    <w:rsid w:val="00F26F53"/>
    <w:rsid w:val="00F372E4"/>
    <w:rsid w:val="00F45FF3"/>
    <w:rsid w:val="00F72751"/>
    <w:rsid w:val="00F74141"/>
    <w:rsid w:val="00F742DF"/>
    <w:rsid w:val="00F77DE1"/>
    <w:rsid w:val="00F81E29"/>
    <w:rsid w:val="00F93395"/>
    <w:rsid w:val="00F94189"/>
    <w:rsid w:val="00F97A82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A9DF"/>
  <w15:docId w15:val="{AC634363-691D-46F8-B500-6034985B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A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4C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37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742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7D21"/>
    <w:pPr>
      <w:ind w:left="720"/>
      <w:contextualSpacing/>
    </w:pPr>
  </w:style>
  <w:style w:type="character" w:customStyle="1" w:styleId="210pt">
    <w:name w:val="Основной текст (2) + 10 pt"/>
    <w:basedOn w:val="a0"/>
    <w:rsid w:val="008F45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a7">
    <w:name w:val="Знак Знак Знак Знак"/>
    <w:basedOn w:val="a"/>
    <w:rsid w:val="00ED4A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522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C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5A9A"/>
    <w:rPr>
      <w:color w:val="0000FF"/>
      <w:u w:val="single"/>
    </w:rPr>
  </w:style>
  <w:style w:type="paragraph" w:customStyle="1" w:styleId="21">
    <w:name w:val="Абзац списка2"/>
    <w:basedOn w:val="a"/>
    <w:uiPriority w:val="99"/>
    <w:rsid w:val="00C465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2">
    <w:name w:val="Основной текст (2)_"/>
    <w:link w:val="23"/>
    <w:uiPriority w:val="99"/>
    <w:locked/>
    <w:rsid w:val="00F97A8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7A82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  <w:style w:type="character" w:customStyle="1" w:styleId="613">
    <w:name w:val="Основной текст (6) + 13"/>
    <w:aliases w:val="5 pt,Основной текст (2) + 9"/>
    <w:uiPriority w:val="99"/>
    <w:rsid w:val="00F97A82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211pt">
    <w:name w:val="Основной текст (2) + 11 pt"/>
    <w:rsid w:val="00F97A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97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97A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97A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F97A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7A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олонтитул_"/>
    <w:basedOn w:val="a0"/>
    <w:link w:val="af"/>
    <w:locked/>
    <w:rsid w:val="00103B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rsid w:val="00103B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F74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hyperlink" Target="https://ok.ru/group/60533255962730/topic/154991367306090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3250036" TargetMode="External"/><Relationship Id="rId12" Type="http://schemas.openxmlformats.org/officeDocument/2006/relationships/hyperlink" Target="https://vk.com/wall-128218603_1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3100013" TargetMode="External"/><Relationship Id="rId11" Type="http://schemas.openxmlformats.org/officeDocument/2006/relationships/hyperlink" Target="https://rutube.ru/video/87e51be10a544a389b0e52913612fb2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verki.net@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d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1A6A-2F11-4036-B581-538ABC12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Оксана Юрьевна</dc:creator>
  <cp:lastModifiedBy>Олег Соколов</cp:lastModifiedBy>
  <cp:revision>2</cp:revision>
  <cp:lastPrinted>2022-06-23T20:47:00Z</cp:lastPrinted>
  <dcterms:created xsi:type="dcterms:W3CDTF">2022-06-23T22:05:00Z</dcterms:created>
  <dcterms:modified xsi:type="dcterms:W3CDTF">2022-06-23T22:05:00Z</dcterms:modified>
</cp:coreProperties>
</file>