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E" w:rsidRPr="0081745F" w:rsidRDefault="00BF1B9E" w:rsidP="00BF1B9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caps/>
          <w:sz w:val="28"/>
          <w:szCs w:val="28"/>
          <w:lang w:eastAsia="ru-RU"/>
        </w:rPr>
        <w:t>Объявление</w:t>
      </w:r>
    </w:p>
    <w:p w:rsidR="00BF1B9E" w:rsidRPr="0081745F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proofErr w:type="spellStart"/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proofErr w:type="spellEnd"/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письменного опроса) 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по объектам государственной экологической</w:t>
      </w:r>
      <w:proofErr w:type="gramEnd"/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экспертизы: </w:t>
      </w:r>
    </w:p>
    <w:p w:rsidR="00BF1B9E" w:rsidRPr="0081745F" w:rsidRDefault="00BF1B9E" w:rsidP="00BF1B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по документации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CD76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 2. Рыбы Дальневосточных морей»;</w:t>
      </w:r>
    </w:p>
    <w:p w:rsidR="00BF1B9E" w:rsidRPr="0081745F" w:rsidRDefault="00BF1B9E" w:rsidP="00BF1B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по документации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BD77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 3. Беспозвоночные животные и водоросли»; </w:t>
      </w:r>
    </w:p>
    <w:p w:rsidR="00BF1B9E" w:rsidRPr="00254B7C" w:rsidRDefault="00EC7BBB" w:rsidP="00BF1B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документации </w:t>
      </w:r>
      <w:r w:rsidRPr="00EC7B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и Каспийском море на 2023</w:t>
      </w:r>
      <w:r w:rsidRPr="00EC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 оценкой воздействия на окружающую среду). Часть 4. Морские млекопитающие»</w:t>
      </w:r>
      <w:r w:rsidR="0045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 и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экологических аспектов воздействия на окружающую среду.</w:t>
      </w:r>
      <w:proofErr w:type="gramEnd"/>
    </w:p>
    <w:p w:rsidR="00C31985" w:rsidRDefault="00C31985" w:rsidP="00C3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:rsidR="00C31985" w:rsidRDefault="00C31985" w:rsidP="00C3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1087746846274, ИНН 7702679523; 107996,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(495) 6287700, факс: +7 (495) 9870554, +7 (495) 6281904, 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4101128090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1094101000058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985">
        <w:t xml:space="preserve">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svrybolovstvo@terkamfish.ru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D720B7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«ВНИРО», г. Москва, ул. Верхняя </w:t>
      </w:r>
      <w:proofErr w:type="spellStart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17, тел.: </w:t>
      </w:r>
      <w:r w:rsidR="00DD525A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+7(499) 264-9387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 «Н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АО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Анадырь, ул.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а/я № 10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ел./факс: +7 (42722) 6-67-61;</w:t>
      </w:r>
      <w:proofErr w:type="gram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254B7C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 Роман Леонидович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DF441B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72D" w:rsidRPr="002C572D">
        <w:rPr>
          <w:rFonts w:ascii="Times New Roman" w:hAnsi="Times New Roman" w:cs="Times New Roman"/>
          <w:sz w:val="28"/>
          <w:szCs w:val="28"/>
        </w:rPr>
        <w:t>689000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DF441B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2C572D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689000, Ч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укотский автономный округ, </w:t>
      </w:r>
      <w:proofErr w:type="gramStart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Анадырь, улица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8(42722) 63565, 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info@priroda.chukotka-gov.ru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997BA3" w:rsidRDefault="002C572D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пунктах 1,2,3 настоящего объявления – 23 марта 2022 г., по 2 мая 2022 г.</w:t>
      </w:r>
    </w:p>
    <w:p w:rsidR="00BF1B9E" w:rsidRPr="00D720B7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E72C56" w:rsidRPr="00D720B7" w:rsidRDefault="002C572D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 проводится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в пунктах 1, 2,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D720B7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20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 xml:space="preserve">,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материалов общего допустимого улова водных биологических ресурсов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BA3">
        <w:rPr>
          <w:rFonts w:ascii="Times New Roman" w:hAnsi="Times New Roman" w:cs="Times New Roman"/>
          <w:b/>
          <w:sz w:val="28"/>
          <w:szCs w:val="28"/>
        </w:rPr>
        <w:t>23 марта 2022 г., по 22 апреля 2022 г.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Опросные 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 Тихоокеанского филиала ФГБНУ «ВНИРО» (ТИНРО) http://www.tinro.vniro.ru, в разделе «</w:t>
      </w:r>
      <w:r w:rsidRPr="00D720B7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подписанные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пунктах 1, 2, 3 настоящего объявления – 23 марта 2022 г., по 21 апреля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(42722) 6-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67-61;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159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B2015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159" w:rsidRDefault="002C572D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момента доступности документации, указанной в пунктах 1, 2, 3 настоящего объявления – 23 марта 2022 г., по </w:t>
      </w:r>
      <w:r w:rsidR="0059171C" w:rsidRPr="0059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59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тел./факс: +7 (42722) 6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-67-61; </w:t>
      </w:r>
      <w:proofErr w:type="spellStart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B20159" w:rsidRPr="00F42F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159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B2015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color w:val="000000"/>
          <w:sz w:val="28"/>
          <w:szCs w:val="28"/>
        </w:rPr>
        <w:t>Р.Л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Батанов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72D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B9E"/>
    <w:rsid w:val="00040855"/>
    <w:rsid w:val="00105995"/>
    <w:rsid w:val="00126CB9"/>
    <w:rsid w:val="00163A66"/>
    <w:rsid w:val="002C572D"/>
    <w:rsid w:val="0033057D"/>
    <w:rsid w:val="0038069B"/>
    <w:rsid w:val="00454051"/>
    <w:rsid w:val="0046421C"/>
    <w:rsid w:val="004A0496"/>
    <w:rsid w:val="004B4031"/>
    <w:rsid w:val="004D27B1"/>
    <w:rsid w:val="00545BD0"/>
    <w:rsid w:val="0059171C"/>
    <w:rsid w:val="00594F60"/>
    <w:rsid w:val="005D6ADA"/>
    <w:rsid w:val="00615B1E"/>
    <w:rsid w:val="00665665"/>
    <w:rsid w:val="006C2CB7"/>
    <w:rsid w:val="00762F82"/>
    <w:rsid w:val="007B0445"/>
    <w:rsid w:val="007E5642"/>
    <w:rsid w:val="008851FB"/>
    <w:rsid w:val="00945044"/>
    <w:rsid w:val="009D53C8"/>
    <w:rsid w:val="00A56774"/>
    <w:rsid w:val="00A61768"/>
    <w:rsid w:val="00A77B4B"/>
    <w:rsid w:val="00AC7763"/>
    <w:rsid w:val="00AD644E"/>
    <w:rsid w:val="00B20159"/>
    <w:rsid w:val="00B543D1"/>
    <w:rsid w:val="00BA6542"/>
    <w:rsid w:val="00BD77B3"/>
    <w:rsid w:val="00BF1B9E"/>
    <w:rsid w:val="00C31985"/>
    <w:rsid w:val="00C37161"/>
    <w:rsid w:val="00CD76B5"/>
    <w:rsid w:val="00D36620"/>
    <w:rsid w:val="00D443B6"/>
    <w:rsid w:val="00D706F8"/>
    <w:rsid w:val="00D720B7"/>
    <w:rsid w:val="00D76F0D"/>
    <w:rsid w:val="00DD525A"/>
    <w:rsid w:val="00DF441B"/>
    <w:rsid w:val="00E45213"/>
    <w:rsid w:val="00E72C56"/>
    <w:rsid w:val="00EC7BBB"/>
    <w:rsid w:val="00ED3588"/>
    <w:rsid w:val="00F02D33"/>
    <w:rsid w:val="00F13104"/>
    <w:rsid w:val="00F5455B"/>
    <w:rsid w:val="00F77871"/>
    <w:rsid w:val="00F82F91"/>
    <w:rsid w:val="00F977BF"/>
    <w:rsid w:val="00FA3BE4"/>
    <w:rsid w:val="00FC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hyperlink" Target="mailto:anareg@chuko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hyperlink" Target="mailto:tinro@anad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nro@anad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egor.zakharov</cp:lastModifiedBy>
  <cp:revision>18</cp:revision>
  <cp:lastPrinted>2022-02-01T02:54:00Z</cp:lastPrinted>
  <dcterms:created xsi:type="dcterms:W3CDTF">2022-02-01T02:44:00Z</dcterms:created>
  <dcterms:modified xsi:type="dcterms:W3CDTF">2022-03-17T01:09:00Z</dcterms:modified>
</cp:coreProperties>
</file>