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605A82" w:rsidRDefault="006F0367" w:rsidP="00C67DF3">
      <w:pPr>
        <w:ind w:right="-1"/>
        <w:rPr>
          <w:sz w:val="28"/>
          <w:szCs w:val="28"/>
        </w:rPr>
      </w:pPr>
      <w:r w:rsidRPr="00605A8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2785625</wp:posOffset>
            </wp:positionH>
            <wp:positionV relativeFrom="paragraph">
              <wp:posOffset>-31115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605A82">
        <w:rPr>
          <w:sz w:val="28"/>
          <w:szCs w:val="28"/>
        </w:rPr>
        <w:br w:type="textWrapping" w:clear="all"/>
      </w:r>
    </w:p>
    <w:p w:rsidR="0099372E" w:rsidRPr="00605A82" w:rsidRDefault="0099372E" w:rsidP="0099372E">
      <w:pPr>
        <w:jc w:val="center"/>
        <w:rPr>
          <w:b/>
          <w:caps/>
          <w:sz w:val="28"/>
          <w:szCs w:val="28"/>
        </w:rPr>
      </w:pPr>
      <w:r w:rsidRPr="00605A82">
        <w:rPr>
          <w:b/>
          <w:sz w:val="28"/>
          <w:szCs w:val="28"/>
        </w:rPr>
        <w:t>А</w:t>
      </w:r>
      <w:r w:rsidRPr="00605A82">
        <w:rPr>
          <w:b/>
          <w:caps/>
          <w:sz w:val="28"/>
          <w:szCs w:val="28"/>
        </w:rPr>
        <w:t>дминистрация</w:t>
      </w:r>
    </w:p>
    <w:p w:rsidR="0099372E" w:rsidRPr="00422B3C" w:rsidRDefault="0099372E" w:rsidP="00422B3C">
      <w:pPr>
        <w:jc w:val="center"/>
        <w:rPr>
          <w:b/>
          <w:sz w:val="28"/>
          <w:szCs w:val="28"/>
        </w:rPr>
      </w:pPr>
      <w:r w:rsidRPr="00422B3C">
        <w:rPr>
          <w:b/>
          <w:sz w:val="28"/>
          <w:szCs w:val="28"/>
        </w:rPr>
        <w:t>городского округа Анадырь</w:t>
      </w:r>
    </w:p>
    <w:p w:rsidR="0099372E" w:rsidRPr="00605A82" w:rsidRDefault="0099372E" w:rsidP="0099372E">
      <w:pPr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 xml:space="preserve"> </w:t>
      </w:r>
    </w:p>
    <w:p w:rsidR="0099372E" w:rsidRPr="00605A82" w:rsidRDefault="0099372E" w:rsidP="0099372E">
      <w:pPr>
        <w:pStyle w:val="1"/>
        <w:rPr>
          <w:rFonts w:ascii="Times New Roman" w:hAnsi="Times New Roman"/>
          <w:szCs w:val="28"/>
        </w:rPr>
      </w:pPr>
      <w:r w:rsidRPr="00605A82">
        <w:rPr>
          <w:rFonts w:ascii="Times New Roman" w:hAnsi="Times New Roman"/>
          <w:szCs w:val="28"/>
        </w:rPr>
        <w:t>ПОСТАНОВЛЕНИЕ</w:t>
      </w: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256E9F" w:rsidRPr="00605A82" w:rsidRDefault="00256E9F" w:rsidP="00256E9F">
      <w:pPr>
        <w:ind w:right="-1"/>
        <w:rPr>
          <w:sz w:val="28"/>
          <w:szCs w:val="28"/>
        </w:rPr>
      </w:pPr>
      <w:r w:rsidRPr="00605A82">
        <w:rPr>
          <w:sz w:val="28"/>
          <w:szCs w:val="28"/>
        </w:rPr>
        <w:t>От</w:t>
      </w:r>
      <w:r w:rsidR="0051423D" w:rsidRPr="00605A82">
        <w:rPr>
          <w:sz w:val="28"/>
          <w:szCs w:val="28"/>
        </w:rPr>
        <w:t xml:space="preserve"> </w:t>
      </w:r>
      <w:r w:rsidR="00280B6B">
        <w:rPr>
          <w:sz w:val="28"/>
          <w:szCs w:val="28"/>
        </w:rPr>
        <w:t>30.12.2021</w:t>
      </w:r>
      <w:r w:rsidR="00B701AD">
        <w:rPr>
          <w:sz w:val="28"/>
          <w:szCs w:val="28"/>
        </w:rPr>
        <w:tab/>
        <w:t xml:space="preserve">             </w:t>
      </w:r>
      <w:r w:rsidRPr="00605A82">
        <w:rPr>
          <w:sz w:val="28"/>
          <w:szCs w:val="28"/>
        </w:rPr>
        <w:t xml:space="preserve">             </w:t>
      </w:r>
      <w:r w:rsidR="00605A82" w:rsidRPr="00605A82">
        <w:rPr>
          <w:sz w:val="28"/>
          <w:szCs w:val="28"/>
        </w:rPr>
        <w:t xml:space="preserve">                   </w:t>
      </w:r>
      <w:r w:rsidRPr="00605A82">
        <w:rPr>
          <w:sz w:val="28"/>
          <w:szCs w:val="28"/>
        </w:rPr>
        <w:t xml:space="preserve">                   </w:t>
      </w:r>
      <w:r w:rsidR="0051423D" w:rsidRPr="00605A82">
        <w:rPr>
          <w:sz w:val="28"/>
          <w:szCs w:val="28"/>
        </w:rPr>
        <w:t xml:space="preserve">                      </w:t>
      </w:r>
      <w:r w:rsidR="00605A82" w:rsidRPr="00605A82">
        <w:rPr>
          <w:sz w:val="28"/>
          <w:szCs w:val="28"/>
        </w:rPr>
        <w:t xml:space="preserve">    </w:t>
      </w:r>
      <w:r w:rsidR="0051423D" w:rsidRPr="00605A82">
        <w:rPr>
          <w:sz w:val="28"/>
          <w:szCs w:val="28"/>
        </w:rPr>
        <w:t xml:space="preserve">     </w:t>
      </w:r>
      <w:r w:rsidR="00C735E6">
        <w:rPr>
          <w:sz w:val="28"/>
          <w:szCs w:val="28"/>
        </w:rPr>
        <w:t xml:space="preserve"> </w:t>
      </w:r>
      <w:r w:rsidRPr="00605A82">
        <w:rPr>
          <w:sz w:val="28"/>
          <w:szCs w:val="28"/>
        </w:rPr>
        <w:t>№</w:t>
      </w:r>
      <w:r w:rsidR="0051423D" w:rsidRPr="00605A82">
        <w:rPr>
          <w:sz w:val="28"/>
          <w:szCs w:val="28"/>
        </w:rPr>
        <w:t xml:space="preserve"> </w:t>
      </w:r>
      <w:r w:rsidR="00280B6B">
        <w:rPr>
          <w:sz w:val="28"/>
          <w:szCs w:val="28"/>
        </w:rPr>
        <w:t>983</w:t>
      </w:r>
    </w:p>
    <w:p w:rsidR="0097482F" w:rsidRPr="00605A82" w:rsidRDefault="0097482F" w:rsidP="0097482F">
      <w:pPr>
        <w:ind w:right="-1"/>
        <w:rPr>
          <w:sz w:val="28"/>
          <w:szCs w:val="28"/>
        </w:rPr>
      </w:pPr>
    </w:p>
    <w:p w:rsidR="0097482F" w:rsidRPr="00605A82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605A82" w:rsidTr="0097482F">
        <w:trPr>
          <w:trHeight w:val="1044"/>
        </w:trPr>
        <w:tc>
          <w:tcPr>
            <w:tcW w:w="4928" w:type="dxa"/>
            <w:hideMark/>
          </w:tcPr>
          <w:p w:rsidR="0097482F" w:rsidRPr="00605A82" w:rsidRDefault="001F38CD" w:rsidP="00881F7E">
            <w:pPr>
              <w:ind w:right="317"/>
              <w:jc w:val="both"/>
              <w:rPr>
                <w:sz w:val="28"/>
                <w:szCs w:val="28"/>
              </w:rPr>
            </w:pPr>
            <w:r w:rsidRPr="00605A82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Анадырь </w:t>
            </w:r>
            <w:r w:rsidR="00881F7E">
              <w:rPr>
                <w:sz w:val="28"/>
                <w:szCs w:val="28"/>
              </w:rPr>
              <w:t xml:space="preserve">            </w:t>
            </w:r>
            <w:r w:rsidRPr="00605A82">
              <w:rPr>
                <w:sz w:val="28"/>
                <w:szCs w:val="28"/>
              </w:rPr>
              <w:t>от</w:t>
            </w:r>
            <w:r w:rsidR="00881F7E">
              <w:rPr>
                <w:sz w:val="28"/>
                <w:szCs w:val="28"/>
              </w:rPr>
              <w:t xml:space="preserve"> </w:t>
            </w:r>
            <w:r w:rsidRPr="00605A82">
              <w:rPr>
                <w:sz w:val="28"/>
                <w:szCs w:val="28"/>
              </w:rPr>
              <w:t>2 февраля 2015 г</w:t>
            </w:r>
            <w:r w:rsidR="00D50892" w:rsidRPr="00605A82">
              <w:rPr>
                <w:sz w:val="28"/>
                <w:szCs w:val="28"/>
              </w:rPr>
              <w:t>ода</w:t>
            </w:r>
            <w:r w:rsidRPr="00605A82">
              <w:rPr>
                <w:sz w:val="28"/>
                <w:szCs w:val="28"/>
              </w:rPr>
              <w:t xml:space="preserve"> </w:t>
            </w:r>
            <w:r w:rsidR="00D50892" w:rsidRPr="00605A82">
              <w:rPr>
                <w:sz w:val="28"/>
                <w:szCs w:val="28"/>
              </w:rPr>
              <w:t>№</w:t>
            </w:r>
            <w:r w:rsidRPr="00605A82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961" w:type="dxa"/>
          </w:tcPr>
          <w:p w:rsidR="0097482F" w:rsidRPr="00605A82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605A82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605A82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В целях </w:t>
      </w:r>
      <w:r w:rsidR="001F38CD" w:rsidRPr="00605A82">
        <w:rPr>
          <w:sz w:val="28"/>
          <w:szCs w:val="28"/>
        </w:rPr>
        <w:t>уточнения отдельных положений муниципальной программы «Охрана окружающей среды в городском округе Анадырь на 2015 - 2023 годы»</w:t>
      </w:r>
      <w:r w:rsidR="00660F76" w:rsidRPr="00605A82">
        <w:rPr>
          <w:sz w:val="28"/>
          <w:szCs w:val="28"/>
        </w:rPr>
        <w:t>,</w:t>
      </w:r>
      <w:r w:rsidR="001F38CD" w:rsidRPr="00605A82">
        <w:rPr>
          <w:sz w:val="28"/>
          <w:szCs w:val="28"/>
        </w:rPr>
        <w:t xml:space="preserve"> утвержденной Постановлением Администрации городского округа Анадырь </w:t>
      </w:r>
      <w:r w:rsidR="00881F7E">
        <w:rPr>
          <w:sz w:val="28"/>
          <w:szCs w:val="28"/>
        </w:rPr>
        <w:t xml:space="preserve">          </w:t>
      </w:r>
      <w:r w:rsidR="001F38CD" w:rsidRPr="00605A82">
        <w:rPr>
          <w:sz w:val="28"/>
          <w:szCs w:val="28"/>
        </w:rPr>
        <w:t>от 2 февраля 2015 года № 40, 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B3820">
        <w:rPr>
          <w:sz w:val="28"/>
          <w:szCs w:val="28"/>
        </w:rPr>
        <w:t xml:space="preserve"> </w:t>
      </w:r>
      <w:r w:rsidR="001F38CD" w:rsidRPr="00605A82">
        <w:rPr>
          <w:sz w:val="28"/>
          <w:szCs w:val="28"/>
        </w:rPr>
        <w:t>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</w:t>
      </w:r>
      <w:r w:rsidR="0070725B">
        <w:rPr>
          <w:sz w:val="28"/>
          <w:szCs w:val="28"/>
        </w:rPr>
        <w:t xml:space="preserve"> </w:t>
      </w:r>
      <w:r w:rsidR="001F38CD" w:rsidRPr="00605A82">
        <w:rPr>
          <w:sz w:val="28"/>
          <w:szCs w:val="28"/>
        </w:rPr>
        <w:t>от 21 октября 2013 года № 603 «Об утверждении перечня муниципальных программ городского округа Анадырь»,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>ПОСТАНОВЛЯЮ: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Внести в Постановление Администрации городского округа Анадырь </w:t>
      </w:r>
      <w:r w:rsidR="00881F7E">
        <w:rPr>
          <w:sz w:val="28"/>
          <w:szCs w:val="28"/>
        </w:rPr>
        <w:t xml:space="preserve">       </w:t>
      </w:r>
      <w:r w:rsidRPr="00605A82">
        <w:rPr>
          <w:sz w:val="28"/>
          <w:szCs w:val="28"/>
        </w:rPr>
        <w:t>от 2 февраля 2015 года № 40 «</w:t>
      </w:r>
      <w:r w:rsidR="00D50892" w:rsidRPr="00605A82">
        <w:rPr>
          <w:sz w:val="28"/>
          <w:szCs w:val="28"/>
        </w:rPr>
        <w:t>Об утверждении муниципальной программы городского округа Анадырь «Охрана окружающей среды в городском округе Анадыр</w:t>
      </w:r>
      <w:r w:rsidR="008732E6">
        <w:rPr>
          <w:sz w:val="28"/>
          <w:szCs w:val="28"/>
        </w:rPr>
        <w:t>ь на 2015 - 2023 годы» следующие изменения</w:t>
      </w:r>
      <w:r w:rsidR="00D50892" w:rsidRPr="00605A82">
        <w:rPr>
          <w:sz w:val="28"/>
          <w:szCs w:val="28"/>
        </w:rPr>
        <w:t>:</w:t>
      </w:r>
    </w:p>
    <w:p w:rsidR="00781D78" w:rsidRDefault="004B3820" w:rsidP="004B3820">
      <w:pPr>
        <w:pStyle w:val="ac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1D78" w:rsidRPr="00781D78">
        <w:rPr>
          <w:sz w:val="28"/>
          <w:szCs w:val="28"/>
        </w:rPr>
        <w:t xml:space="preserve"> паспорте муниципальной программы «Охрана окружающей среды в городском округе Анадырь на 2015 - 2023 годы» (далее – программа) строку «Финансовое обеспечение программы» изложить в следующей редакции:</w:t>
      </w:r>
    </w:p>
    <w:p w:rsidR="004B3820" w:rsidRDefault="004B3820" w:rsidP="004B3820">
      <w:pPr>
        <w:pStyle w:val="ac"/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6662"/>
        <w:gridCol w:w="425"/>
      </w:tblGrid>
      <w:tr w:rsidR="00781D78" w:rsidRPr="00F764BD" w:rsidTr="00BA1307">
        <w:trPr>
          <w:trHeight w:val="92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D78" w:rsidRPr="004B10CD" w:rsidRDefault="00781D78" w:rsidP="00C05F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81D78" w:rsidRPr="00F764BD" w:rsidRDefault="00781D78" w:rsidP="00C05F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050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Общий объем финансовых ресурсов Программы с</w:t>
            </w:r>
            <w:r w:rsid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оставляет </w:t>
            </w:r>
            <w:r w:rsidR="00C40CC1" w:rsidRPr="00C40CC1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208 280,3</w:t>
            </w:r>
            <w:r w:rsid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C40CC1" w:rsidRPr="00164E8A" w:rsidRDefault="00C40CC1" w:rsidP="00C40CC1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2015 год - </w:t>
            </w:r>
            <w:r w:rsidR="00251A2D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20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C40CC1" w:rsidRPr="00164E8A" w:rsidRDefault="00C40CC1" w:rsidP="00C40CC1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2016 год - </w:t>
            </w:r>
            <w:r w:rsidR="00105963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100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C40CC1" w:rsidRPr="00164E8A" w:rsidRDefault="00C40CC1" w:rsidP="00C40CC1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2017 год - 0,0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C40CC1" w:rsidRPr="00164E8A" w:rsidRDefault="00C40CC1" w:rsidP="00C40CC1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2018 год - 0,0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E4050" w:rsidRPr="001E4050" w:rsidRDefault="001E4050" w:rsidP="001E405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2019 год </w:t>
            </w:r>
            <w:r w:rsidR="00105963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–</w:t>
            </w: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</w:t>
            </w:r>
            <w:r w:rsidR="00105963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9 000,0</w:t>
            </w: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1E4050" w:rsidRPr="001E4050" w:rsidRDefault="001E4050" w:rsidP="001E405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2020 год </w:t>
            </w:r>
            <w:r w:rsidR="00105963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–</w:t>
            </w: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</w:t>
            </w:r>
            <w:r w:rsidR="00105963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5 600,0</w:t>
            </w: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1E4050" w:rsidRPr="001E4050" w:rsidRDefault="001E4050" w:rsidP="001E405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2021 год – </w:t>
            </w:r>
            <w:r w:rsidR="00105963" w:rsidRPr="00105963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350,0</w:t>
            </w: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рублей;</w:t>
            </w:r>
          </w:p>
          <w:p w:rsidR="001E4050" w:rsidRPr="001E4050" w:rsidRDefault="00251A2D" w:rsidP="001E405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– </w:t>
            </w:r>
            <w:r w:rsidR="00105963" w:rsidRPr="00105963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193 030,3</w:t>
            </w:r>
            <w:r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="001E4050"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E4050" w:rsidRPr="001E4050" w:rsidRDefault="001E4050" w:rsidP="001E4050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E4050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2</w:t>
            </w:r>
            <w:r w:rsidR="00105963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023 год – </w:t>
            </w:r>
            <w:r w:rsidR="00A86E8E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0,0</w:t>
            </w:r>
            <w:r w:rsidR="00105963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</w:t>
            </w:r>
          </w:p>
          <w:p w:rsidR="00164E8A" w:rsidRPr="00164E8A" w:rsidRDefault="001E4050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из них </w:t>
            </w:r>
            <w:r w:rsidR="00164E8A"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за счет средств бюджета городского округа Анадырь </w:t>
            </w:r>
            <w:r w:rsidR="00D27A80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18 146,0</w:t>
            </w:r>
            <w:r w:rsidR="00164E8A"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2015 год - 200,0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2016 год - 100,0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2017 год - 0,0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2018 год - 0,0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2019 год - 9 000,0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2020 год - 5 600,0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2021 год </w:t>
            </w:r>
            <w:r w:rsidR="001C5DC0"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-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</w:t>
            </w:r>
            <w:r w:rsidR="001C5DC0" w:rsidRPr="001C5DC0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350,0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</w:t>
            </w:r>
            <w:r w:rsidR="002C65D7"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-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</w:t>
            </w:r>
            <w:r w:rsidR="002C65D7" w:rsidRPr="002C65D7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2 896,0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2023 год - 0,0 тыс. </w:t>
            </w:r>
            <w:r w:rsidR="008B5B12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рублей,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за счет средств окружного бюджета </w:t>
            </w:r>
            <w:r w:rsidR="0051268F" w:rsidRPr="0051268F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9 506,8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2015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2016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2017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2018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2019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2020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2021 год </w:t>
            </w:r>
            <w:r w:rsidR="000C7DA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-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</w:t>
            </w:r>
            <w:r w:rsidR="000C7DA6" w:rsidRPr="000C7DA6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0,0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</w:t>
            </w:r>
            <w:r w:rsidR="000C7DA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-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</w:t>
            </w:r>
            <w:r w:rsidR="000C7DA6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9 506,8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2023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рублей,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за счет средств федерального бюджета </w:t>
            </w:r>
            <w:r w:rsidRPr="0029054C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180 627,5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рублей, в том числе по годам: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2015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2016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2017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2018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2019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2020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2021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164E8A" w:rsidRPr="00164E8A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2022 год - </w:t>
            </w:r>
            <w:r w:rsidRPr="0029054C">
              <w:rPr>
                <w:rFonts w:ascii="Times New Roman" w:hAnsi="Times New Roman" w:cs="Times New Roman"/>
                <w:color w:val="00B0F0"/>
                <w:spacing w:val="1"/>
                <w:sz w:val="20"/>
                <w:shd w:val="clear" w:color="auto" w:fill="FFFFFF"/>
              </w:rPr>
              <w:t>180 627,5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;</w:t>
            </w:r>
          </w:p>
          <w:p w:rsidR="00A95885" w:rsidRPr="00F764BD" w:rsidRDefault="00164E8A" w:rsidP="00164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E8A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2023 год - 0,0 тыс. </w:t>
            </w:r>
            <w:r w:rsidR="00065EE4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F0136" w:rsidRDefault="002F0136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A1307" w:rsidRDefault="00BA1307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A1307" w:rsidRDefault="00BA1307" w:rsidP="00BA1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1D78" w:rsidRPr="00F764BD" w:rsidRDefault="00BA1307" w:rsidP="007752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</w:tbl>
    <w:p w:rsidR="00CC52D5" w:rsidRDefault="00BA1307" w:rsidP="00D50892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A3672" w:rsidRPr="004B3820" w:rsidRDefault="004B3820" w:rsidP="004B3820">
      <w:pPr>
        <w:pStyle w:val="ac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3672" w:rsidRPr="006A3672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</w:t>
      </w:r>
      <w:r w:rsidR="006A3672" w:rsidRPr="004B3820">
        <w:rPr>
          <w:sz w:val="28"/>
          <w:szCs w:val="28"/>
        </w:rPr>
        <w:t>к программе изложить в редакции согласно приложению 1 к настоящему постановлению</w:t>
      </w:r>
      <w:r w:rsidR="005A4E27">
        <w:rPr>
          <w:sz w:val="28"/>
          <w:szCs w:val="28"/>
        </w:rPr>
        <w:t>;</w:t>
      </w:r>
    </w:p>
    <w:p w:rsidR="006A3672" w:rsidRPr="004B3820" w:rsidRDefault="004B3820" w:rsidP="004B3820">
      <w:pPr>
        <w:pStyle w:val="ac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3672" w:rsidRPr="006A3672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</w:t>
      </w:r>
      <w:r w:rsidR="006A3672" w:rsidRPr="004B3820">
        <w:rPr>
          <w:sz w:val="28"/>
          <w:szCs w:val="28"/>
        </w:rPr>
        <w:t>к программе изложить в редакции согласно приложению 2 к настоящему постановлению</w:t>
      </w:r>
      <w:r w:rsidR="005A4E27">
        <w:rPr>
          <w:sz w:val="28"/>
          <w:szCs w:val="28"/>
        </w:rPr>
        <w:t>;</w:t>
      </w:r>
    </w:p>
    <w:p w:rsidR="006A3672" w:rsidRDefault="00655C06" w:rsidP="004B3820">
      <w:pPr>
        <w:pStyle w:val="ac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="009525C6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редакции согласно приложению 3 к настоящему постановлению</w:t>
      </w:r>
      <w:r w:rsidR="008732E6">
        <w:rPr>
          <w:sz w:val="28"/>
          <w:szCs w:val="28"/>
        </w:rPr>
        <w:t>.</w:t>
      </w:r>
    </w:p>
    <w:p w:rsidR="00D53D1F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A4E27" w:rsidRPr="005A4E27" w:rsidRDefault="005A4E27" w:rsidP="005A4E27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A4E27">
        <w:rPr>
          <w:sz w:val="28"/>
          <w:szCs w:val="28"/>
        </w:rPr>
        <w:t>Настоящее постановление опубликовать в приложении «Ведомости» к газете «Крайний Север», а также разместить на официальном информационно-правовом ресурсе городского округа Анадырь www.novomariinsk.ru.</w:t>
      </w:r>
    </w:p>
    <w:p w:rsidR="005A4E27" w:rsidRPr="00605A82" w:rsidRDefault="005A4E27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605A82" w:rsidRDefault="00EE74C1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D1F" w:rsidRPr="00605A82">
        <w:rPr>
          <w:sz w:val="28"/>
          <w:szCs w:val="28"/>
        </w:rPr>
        <w:t>.</w:t>
      </w:r>
      <w:r w:rsidR="00D50892" w:rsidRPr="00605A82">
        <w:rPr>
          <w:sz w:val="28"/>
          <w:szCs w:val="28"/>
        </w:rPr>
        <w:t xml:space="preserve"> Настоящее постановление вступает </w:t>
      </w:r>
      <w:r w:rsidR="005452B3" w:rsidRPr="005452B3">
        <w:rPr>
          <w:sz w:val="28"/>
          <w:szCs w:val="28"/>
        </w:rPr>
        <w:t xml:space="preserve">в силу с момента его </w:t>
      </w:r>
      <w:r w:rsidR="005452B3">
        <w:rPr>
          <w:sz w:val="28"/>
          <w:szCs w:val="28"/>
        </w:rPr>
        <w:t>подписания</w:t>
      </w:r>
      <w:r w:rsidR="001A2293" w:rsidRPr="00605A82">
        <w:rPr>
          <w:sz w:val="28"/>
          <w:szCs w:val="28"/>
        </w:rPr>
        <w:t>.</w:t>
      </w:r>
    </w:p>
    <w:p w:rsidR="001A50D1" w:rsidRPr="00605A82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605A82" w:rsidRDefault="00EE74C1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1F8" w:rsidRPr="00605A82">
        <w:rPr>
          <w:sz w:val="28"/>
          <w:szCs w:val="28"/>
        </w:rPr>
        <w:t xml:space="preserve">. </w:t>
      </w:r>
      <w:r w:rsidRPr="00EE74C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Анадырь Спицына С.Б.</w:t>
      </w:r>
    </w:p>
    <w:p w:rsidR="001A50D1" w:rsidRPr="00605A82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605A82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924D8" w:rsidRDefault="009924D8" w:rsidP="0097482F">
      <w:pPr>
        <w:rPr>
          <w:sz w:val="28"/>
          <w:szCs w:val="28"/>
        </w:rPr>
      </w:pPr>
    </w:p>
    <w:p w:rsidR="008D4614" w:rsidRPr="008D4614" w:rsidRDefault="00EE74C1" w:rsidP="008D46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C0A4D" w:rsidRPr="00605A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C0A4D" w:rsidRPr="00605A82">
        <w:rPr>
          <w:sz w:val="28"/>
          <w:szCs w:val="28"/>
        </w:rPr>
        <w:t xml:space="preserve"> Администрации         </w:t>
      </w:r>
      <w:r>
        <w:rPr>
          <w:sz w:val="28"/>
          <w:szCs w:val="28"/>
        </w:rPr>
        <w:t xml:space="preserve">                  </w:t>
      </w:r>
      <w:r w:rsidR="000C0A4D" w:rsidRPr="00605A82">
        <w:rPr>
          <w:sz w:val="28"/>
          <w:szCs w:val="28"/>
        </w:rPr>
        <w:t xml:space="preserve">                                </w:t>
      </w:r>
      <w:r w:rsidR="004A603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С.Б. Спицын</w:t>
      </w:r>
    </w:p>
    <w:p w:rsidR="00605A82" w:rsidRPr="00605A82" w:rsidRDefault="008D4614" w:rsidP="008D4614">
      <w:pPr>
        <w:rPr>
          <w:sz w:val="28"/>
          <w:szCs w:val="28"/>
        </w:rPr>
        <w:sectPr w:rsidR="00605A82" w:rsidRPr="00605A82" w:rsidSect="00E01893">
          <w:headerReference w:type="default" r:id="rId9"/>
          <w:pgSz w:w="11906" w:h="16838"/>
          <w:pgMar w:top="284" w:right="566" w:bottom="1135" w:left="1701" w:header="454" w:footer="708" w:gutter="0"/>
          <w:cols w:space="708"/>
          <w:titlePg/>
          <w:docGrid w:linePitch="360"/>
        </w:sectPr>
      </w:pPr>
      <w:r w:rsidRPr="008D4614">
        <w:rPr>
          <w:sz w:val="28"/>
          <w:szCs w:val="28"/>
        </w:rPr>
        <w:t>.</w:t>
      </w: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ECF">
        <w:rPr>
          <w:rFonts w:ascii="Times New Roman" w:hAnsi="Times New Roman" w:cs="Times New Roman"/>
          <w:sz w:val="28"/>
          <w:szCs w:val="28"/>
        </w:rPr>
        <w:t>30.12.2021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76ECF">
        <w:rPr>
          <w:rFonts w:ascii="Times New Roman" w:hAnsi="Times New Roman" w:cs="Times New Roman"/>
          <w:sz w:val="28"/>
          <w:szCs w:val="28"/>
        </w:rPr>
        <w:t>983</w:t>
      </w:r>
    </w:p>
    <w:p w:rsidR="000C0F11" w:rsidRP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5F1" w:rsidRPr="00605A82" w:rsidRDefault="00F11318" w:rsidP="003665F1">
      <w:pPr>
        <w:pStyle w:val="ConsPlusNormal"/>
        <w:ind w:left="723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5F1" w:rsidRPr="00605A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7090">
        <w:rPr>
          <w:rFonts w:ascii="Times New Roman" w:hAnsi="Times New Roman" w:cs="Times New Roman"/>
          <w:sz w:val="28"/>
          <w:szCs w:val="28"/>
        </w:rPr>
        <w:t>1</w:t>
      </w:r>
    </w:p>
    <w:p w:rsidR="003665F1" w:rsidRPr="00605A82" w:rsidRDefault="003665F1" w:rsidP="003665F1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</w:p>
    <w:p w:rsidR="003665F1" w:rsidRPr="00605A82" w:rsidRDefault="003665F1" w:rsidP="003665F1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2015 - 2023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A5F">
        <w:rPr>
          <w:rFonts w:ascii="Times New Roman" w:hAnsi="Times New Roman" w:cs="Times New Roman"/>
          <w:sz w:val="28"/>
          <w:szCs w:val="28"/>
        </w:rPr>
        <w:t>РАСПРЕДЕЛЕНИЕ ОБЪЕМА ФИНАНСОВЫХ РЕСУРСОВ, НЕОБХОДИМЫХ ДЛЯ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В РАЗРЕЗЕ ПОДПРОГРАММЫ «</w:t>
      </w:r>
      <w:r w:rsidRPr="00FD7A5F">
        <w:rPr>
          <w:rFonts w:ascii="Times New Roman" w:hAnsi="Times New Roman" w:cs="Times New Roman"/>
          <w:sz w:val="28"/>
          <w:szCs w:val="28"/>
        </w:rPr>
        <w:t>ОХРАНА ОКРУЖАЮЩЕЙ СРЕДЫ В ГОРОДСКОМ ОКР</w:t>
      </w:r>
      <w:r>
        <w:rPr>
          <w:rFonts w:ascii="Times New Roman" w:hAnsi="Times New Roman" w:cs="Times New Roman"/>
          <w:sz w:val="28"/>
          <w:szCs w:val="28"/>
        </w:rPr>
        <w:t>УГЕ АНАДЫРЬ НА 2015 - 2023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273"/>
        <w:gridCol w:w="1273"/>
        <w:gridCol w:w="1274"/>
        <w:gridCol w:w="1276"/>
        <w:gridCol w:w="1287"/>
        <w:gridCol w:w="1281"/>
        <w:gridCol w:w="1281"/>
        <w:gridCol w:w="1277"/>
        <w:gridCol w:w="1277"/>
        <w:gridCol w:w="1290"/>
      </w:tblGrid>
      <w:tr w:rsidR="003665F1" w:rsidRPr="00332C13" w:rsidTr="00F63EE6">
        <w:tc>
          <w:tcPr>
            <w:tcW w:w="1855" w:type="dxa"/>
            <w:vMerge w:val="restart"/>
            <w:shd w:val="clear" w:color="auto" w:fill="auto"/>
            <w:vAlign w:val="center"/>
          </w:tcPr>
          <w:p w:rsidR="003665F1" w:rsidRPr="00332C13" w:rsidRDefault="003665F1" w:rsidP="009924D8">
            <w:pPr>
              <w:tabs>
                <w:tab w:val="left" w:pos="632"/>
              </w:tabs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Наименование</w:t>
            </w:r>
          </w:p>
          <w:p w:rsidR="003665F1" w:rsidRPr="00332C13" w:rsidRDefault="003665F1" w:rsidP="009924D8">
            <w:pPr>
              <w:suppressAutoHyphens/>
              <w:jc w:val="center"/>
              <w:rPr>
                <w:sz w:val="20"/>
                <w:szCs w:val="28"/>
              </w:rPr>
            </w:pPr>
            <w:r w:rsidRPr="00332C13">
              <w:rPr>
                <w:sz w:val="20"/>
              </w:rPr>
              <w:t>подпрограммы</w:t>
            </w:r>
          </w:p>
        </w:tc>
        <w:tc>
          <w:tcPr>
            <w:tcW w:w="12789" w:type="dxa"/>
            <w:gridSpan w:val="10"/>
            <w:shd w:val="clear" w:color="auto" w:fill="auto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  <w:szCs w:val="28"/>
              </w:rPr>
            </w:pPr>
            <w:r w:rsidRPr="00332C13">
              <w:rPr>
                <w:sz w:val="20"/>
              </w:rPr>
              <w:t>Распределение объёма финансовых ресурсов в период реализации подпрограммы</w:t>
            </w:r>
          </w:p>
        </w:tc>
      </w:tr>
      <w:tr w:rsidR="003665F1" w:rsidRPr="00332C13" w:rsidTr="00F63EE6">
        <w:tc>
          <w:tcPr>
            <w:tcW w:w="1855" w:type="dxa"/>
            <w:vMerge/>
            <w:shd w:val="clear" w:color="auto" w:fill="auto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2015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2016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2018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2019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2023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74D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 xml:space="preserve">Всего </w:t>
            </w:r>
          </w:p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(тыс. руб.)</w:t>
            </w:r>
          </w:p>
        </w:tc>
      </w:tr>
      <w:tr w:rsidR="003665F1" w:rsidRPr="00332C13" w:rsidTr="00F1131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jc w:val="both"/>
              <w:rPr>
                <w:sz w:val="20"/>
              </w:rPr>
            </w:pPr>
            <w:r w:rsidRPr="00332C13">
              <w:rPr>
                <w:color w:val="0000FF"/>
                <w:sz w:val="20"/>
              </w:rPr>
              <w:t>Подпрограмма</w:t>
            </w:r>
            <w:r w:rsidRPr="00332C13">
              <w:rPr>
                <w:sz w:val="20"/>
              </w:rPr>
              <w:t xml:space="preserve"> «Строительство полигона твердых бытовых отходов и очистных сооружений на территории городского округа Анадырь на 2015-2023</w:t>
            </w:r>
            <w:r w:rsidRPr="00332C13">
              <w:rPr>
                <w:color w:val="0000FF"/>
                <w:sz w:val="20"/>
              </w:rPr>
              <w:t xml:space="preserve"> </w:t>
            </w:r>
            <w:r w:rsidRPr="00332C13">
              <w:rPr>
                <w:sz w:val="20"/>
              </w:rPr>
              <w:t>годы»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200,0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200,0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  <w:szCs w:val="28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100,0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100,0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Всего: 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9 000,00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9 000,00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5 600,0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proofErr w:type="gramStart"/>
            <w:r w:rsidRPr="00332C13">
              <w:rPr>
                <w:color w:val="000000" w:themeColor="text1"/>
                <w:sz w:val="20"/>
              </w:rPr>
              <w:t>МБ  5</w:t>
            </w:r>
            <w:proofErr w:type="gramEnd"/>
            <w:r w:rsidRPr="00332C13">
              <w:rPr>
                <w:color w:val="000000" w:themeColor="text1"/>
                <w:sz w:val="20"/>
              </w:rPr>
              <w:t> 600,0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1D2F50" w:rsidRPr="00332C13" w:rsidRDefault="00F63EE6" w:rsidP="009924D8">
            <w:pPr>
              <w:suppressAutoHyphens/>
              <w:rPr>
                <w:color w:val="7030A0"/>
                <w:sz w:val="20"/>
              </w:rPr>
            </w:pPr>
            <w:r w:rsidRPr="00332C13">
              <w:rPr>
                <w:color w:val="7030A0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МБ </w:t>
            </w:r>
            <w:r w:rsidR="00F63EE6"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1A6FDC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ОБ </w:t>
            </w:r>
            <w:r w:rsidR="00F63EE6"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Всего: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  <w:r w:rsidR="00F63EE6" w:rsidRPr="00332C13">
              <w:rPr>
                <w:color w:val="7030A0"/>
                <w:sz w:val="20"/>
              </w:rPr>
              <w:t>14 900,0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МБ </w:t>
            </w:r>
          </w:p>
          <w:p w:rsidR="003665F1" w:rsidRPr="00332C13" w:rsidRDefault="003665F1" w:rsidP="009924D8">
            <w:pPr>
              <w:suppressAutoHyphens/>
              <w:rPr>
                <w:color w:val="7030A0"/>
                <w:sz w:val="20"/>
              </w:rPr>
            </w:pPr>
            <w:r w:rsidRPr="00332C13">
              <w:rPr>
                <w:color w:val="7030A0"/>
                <w:sz w:val="20"/>
              </w:rPr>
              <w:t>14</w:t>
            </w:r>
            <w:r w:rsidR="00114D7D">
              <w:rPr>
                <w:color w:val="7030A0"/>
                <w:sz w:val="20"/>
              </w:rPr>
              <w:t> 900,0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ОБ </w:t>
            </w:r>
            <w:r w:rsidR="00F63EE6"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  <w:szCs w:val="28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</w:tr>
      <w:tr w:rsidR="00F63EE6" w:rsidRPr="00332C13" w:rsidTr="00F1131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jc w:val="both"/>
              <w:rPr>
                <w:color w:val="0000FF"/>
                <w:sz w:val="20"/>
              </w:rPr>
            </w:pPr>
            <w:r w:rsidRPr="00332C13">
              <w:rPr>
                <w:color w:val="0000FF"/>
                <w:sz w:val="20"/>
              </w:rPr>
              <w:t xml:space="preserve">Подпрограмма </w:t>
            </w:r>
            <w:r w:rsidRPr="00332C13">
              <w:rPr>
                <w:color w:val="000000" w:themeColor="text1"/>
                <w:sz w:val="20"/>
              </w:rPr>
              <w:t>«Реализация комплекса мероприятий по обращению с отходами»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251A2D" w:rsidP="00F63EE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МБ </w:t>
            </w:r>
            <w:r w:rsidR="00F63EE6" w:rsidRPr="00332C13">
              <w:rPr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  <w:szCs w:val="28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C173E7" w:rsidP="00F63EE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МБ </w:t>
            </w:r>
            <w:r w:rsidR="00F63EE6" w:rsidRPr="00332C13">
              <w:rPr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Всего: 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Всего: 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МБ </w:t>
            </w:r>
            <w:r w:rsidRPr="00332C13">
              <w:rPr>
                <w:color w:val="000000" w:themeColor="text1"/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0,0 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proofErr w:type="gramStart"/>
            <w:r w:rsidRPr="00332C13">
              <w:rPr>
                <w:color w:val="000000" w:themeColor="text1"/>
                <w:sz w:val="20"/>
              </w:rPr>
              <w:t>МБ  0</w:t>
            </w:r>
            <w:proofErr w:type="gramEnd"/>
            <w:r w:rsidRPr="00332C13">
              <w:rPr>
                <w:color w:val="000000" w:themeColor="text1"/>
                <w:sz w:val="20"/>
              </w:rPr>
              <w:t>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F63EE6" w:rsidRPr="00332C13" w:rsidRDefault="001941AA" w:rsidP="00F63EE6">
            <w:pPr>
              <w:suppressAutoHyphens/>
              <w:rPr>
                <w:color w:val="00B0F0"/>
                <w:sz w:val="20"/>
              </w:rPr>
            </w:pPr>
            <w:r w:rsidRPr="00332C13">
              <w:rPr>
                <w:color w:val="00B0F0"/>
                <w:sz w:val="20"/>
              </w:rPr>
              <w:t>350,0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МБ </w:t>
            </w:r>
            <w:r w:rsidR="001941AA" w:rsidRPr="00332C13">
              <w:rPr>
                <w:color w:val="00B0F0"/>
                <w:sz w:val="20"/>
              </w:rPr>
              <w:t>350,0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ОБ </w:t>
            </w:r>
            <w:r w:rsidR="001941AA" w:rsidRPr="00332C13">
              <w:rPr>
                <w:color w:val="00B0F0"/>
                <w:sz w:val="20"/>
              </w:rPr>
              <w:t>0</w:t>
            </w:r>
            <w:r w:rsidRPr="00332C13">
              <w:rPr>
                <w:color w:val="00B0F0"/>
                <w:sz w:val="20"/>
              </w:rPr>
              <w:t>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Всего:</w:t>
            </w:r>
          </w:p>
          <w:p w:rsidR="00F63EE6" w:rsidRPr="00332C13" w:rsidRDefault="00F63EE6" w:rsidP="00F63EE6">
            <w:pPr>
              <w:suppressAutoHyphens/>
              <w:rPr>
                <w:color w:val="00B0F0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 </w:t>
            </w:r>
            <w:r w:rsidR="002A3D77" w:rsidRPr="00332C13">
              <w:rPr>
                <w:color w:val="00B0F0"/>
                <w:sz w:val="20"/>
              </w:rPr>
              <w:t>193 030,3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МБ </w:t>
            </w:r>
            <w:r w:rsidR="002A3D77" w:rsidRPr="00332C13">
              <w:rPr>
                <w:color w:val="00B0F0"/>
                <w:sz w:val="20"/>
              </w:rPr>
              <w:t>2 896,0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ОБ </w:t>
            </w:r>
            <w:r w:rsidR="002A3D77" w:rsidRPr="00332C13">
              <w:rPr>
                <w:color w:val="00B0F0"/>
                <w:sz w:val="20"/>
              </w:rPr>
              <w:t>9 506,8</w:t>
            </w:r>
          </w:p>
          <w:p w:rsidR="00F63EE6" w:rsidRPr="00332C13" w:rsidRDefault="00F63EE6" w:rsidP="003D3EEC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ФБ </w:t>
            </w:r>
            <w:r w:rsidR="003D3EEC" w:rsidRPr="00332C13">
              <w:rPr>
                <w:color w:val="00B0F0"/>
                <w:sz w:val="20"/>
              </w:rPr>
              <w:t>180 627,5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МБ 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  <w:r w:rsidR="00907662" w:rsidRPr="00332C13">
              <w:rPr>
                <w:color w:val="00B0F0"/>
                <w:sz w:val="20"/>
              </w:rPr>
              <w:t>193 380,3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МБ </w:t>
            </w:r>
          </w:p>
          <w:p w:rsidR="00F63EE6" w:rsidRPr="00332C13" w:rsidRDefault="00990263" w:rsidP="00F63EE6">
            <w:pPr>
              <w:suppressAutoHyphens/>
              <w:rPr>
                <w:color w:val="00B0F0"/>
                <w:sz w:val="20"/>
              </w:rPr>
            </w:pPr>
            <w:r>
              <w:rPr>
                <w:color w:val="00B0F0"/>
                <w:sz w:val="20"/>
              </w:rPr>
              <w:t>3</w:t>
            </w:r>
            <w:r w:rsidR="00907662" w:rsidRPr="00332C13">
              <w:rPr>
                <w:color w:val="00B0F0"/>
                <w:sz w:val="20"/>
              </w:rPr>
              <w:t> 246,0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ОБ </w:t>
            </w:r>
            <w:r w:rsidR="00907662" w:rsidRPr="00332C13">
              <w:rPr>
                <w:color w:val="00B0F0"/>
                <w:sz w:val="20"/>
              </w:rPr>
              <w:t>9 506,8</w:t>
            </w:r>
          </w:p>
          <w:p w:rsidR="00F63EE6" w:rsidRPr="00332C13" w:rsidRDefault="00B0081F" w:rsidP="00907662">
            <w:pPr>
              <w:suppressAutoHyphens/>
              <w:rPr>
                <w:color w:val="000000" w:themeColor="text1"/>
                <w:sz w:val="20"/>
                <w:szCs w:val="28"/>
              </w:rPr>
            </w:pPr>
            <w:r>
              <w:rPr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3.35pt;margin-top:3.1pt;width:33.8pt;height:27.5pt;z-index:-251658240" stroked="f">
                  <v:textbox style="mso-next-textbox:#_x0000_s1026">
                    <w:txbxContent>
                      <w:p w:rsidR="00804BC7" w:rsidRPr="00804BC7" w:rsidRDefault="00804BC7">
                        <w:pPr>
                          <w:rPr>
                            <w:sz w:val="28"/>
                            <w:szCs w:val="28"/>
                          </w:rPr>
                        </w:pPr>
                        <w:r w:rsidRPr="00804BC7">
                          <w:rPr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F63EE6" w:rsidRPr="00332C13">
              <w:rPr>
                <w:color w:val="000000" w:themeColor="text1"/>
                <w:sz w:val="20"/>
              </w:rPr>
              <w:t xml:space="preserve">ФБ </w:t>
            </w:r>
            <w:r w:rsidR="00907662" w:rsidRPr="00332C13">
              <w:rPr>
                <w:color w:val="00B0F0"/>
                <w:sz w:val="20"/>
              </w:rPr>
              <w:t>180 627,5</w:t>
            </w:r>
          </w:p>
        </w:tc>
      </w:tr>
      <w:tr w:rsidR="00F11318" w:rsidRPr="00332C13" w:rsidTr="006B6F5E">
        <w:trPr>
          <w:trHeight w:val="262"/>
        </w:trPr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jc w:val="both"/>
              <w:rPr>
                <w:color w:val="0000FF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11318">
            <w:pPr>
              <w:suppressAutoHyphens/>
              <w:jc w:val="right"/>
              <w:rPr>
                <w:color w:val="000000" w:themeColor="text1"/>
                <w:sz w:val="20"/>
              </w:rPr>
            </w:pPr>
          </w:p>
        </w:tc>
      </w:tr>
    </w:tbl>
    <w:p w:rsidR="00316ECB" w:rsidRPr="00605A82" w:rsidRDefault="00316ECB" w:rsidP="00F5521C">
      <w:pPr>
        <w:rPr>
          <w:sz w:val="28"/>
          <w:szCs w:val="28"/>
        </w:rPr>
        <w:sectPr w:rsidR="00316ECB" w:rsidRPr="00605A82" w:rsidSect="00770EF2">
          <w:pgSz w:w="16838" w:h="11905" w:orient="landscape"/>
          <w:pgMar w:top="1135" w:right="1134" w:bottom="567" w:left="1276" w:header="510" w:footer="680" w:gutter="0"/>
          <w:cols w:space="720"/>
          <w:docGrid w:linePitch="326"/>
        </w:sectPr>
      </w:pPr>
    </w:p>
    <w:p w:rsidR="005D7A5A" w:rsidRPr="005D7A5A" w:rsidRDefault="00074E98" w:rsidP="005360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7A5A" w:rsidRPr="005D7A5A" w:rsidRDefault="005D7A5A" w:rsidP="005360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7A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7A5A" w:rsidRPr="005D7A5A" w:rsidRDefault="005D7A5A" w:rsidP="005360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7A5A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5D7A5A" w:rsidRDefault="005D7A5A" w:rsidP="005360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7A5A">
        <w:rPr>
          <w:rFonts w:ascii="Times New Roman" w:hAnsi="Times New Roman" w:cs="Times New Roman"/>
          <w:sz w:val="28"/>
          <w:szCs w:val="28"/>
        </w:rPr>
        <w:t xml:space="preserve">от </w:t>
      </w:r>
      <w:r w:rsidR="00AF1C8F">
        <w:rPr>
          <w:rFonts w:ascii="Times New Roman" w:hAnsi="Times New Roman" w:cs="Times New Roman"/>
          <w:sz w:val="28"/>
          <w:szCs w:val="28"/>
        </w:rPr>
        <w:t>30.12.2021</w:t>
      </w:r>
      <w:r w:rsidRPr="005D7A5A">
        <w:rPr>
          <w:rFonts w:ascii="Times New Roman" w:hAnsi="Times New Roman" w:cs="Times New Roman"/>
          <w:sz w:val="28"/>
          <w:szCs w:val="28"/>
        </w:rPr>
        <w:t xml:space="preserve"> № </w:t>
      </w:r>
      <w:r w:rsidR="00AF1C8F">
        <w:rPr>
          <w:rFonts w:ascii="Times New Roman" w:hAnsi="Times New Roman" w:cs="Times New Roman"/>
          <w:sz w:val="28"/>
          <w:szCs w:val="28"/>
        </w:rPr>
        <w:t>983</w:t>
      </w:r>
    </w:p>
    <w:p w:rsidR="005D7A5A" w:rsidRDefault="005D7A5A" w:rsidP="005360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A5A" w:rsidRPr="00605A82" w:rsidRDefault="00F11318" w:rsidP="005360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A5A" w:rsidRPr="00605A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608F">
        <w:rPr>
          <w:rFonts w:ascii="Times New Roman" w:hAnsi="Times New Roman" w:cs="Times New Roman"/>
          <w:sz w:val="28"/>
          <w:szCs w:val="28"/>
        </w:rPr>
        <w:t>3</w:t>
      </w:r>
    </w:p>
    <w:p w:rsidR="005D7A5A" w:rsidRDefault="005D7A5A" w:rsidP="00536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5A" w:rsidRPr="00605A82" w:rsidRDefault="005D7A5A" w:rsidP="00536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</w:p>
    <w:p w:rsidR="005D7A5A" w:rsidRPr="00605A82" w:rsidRDefault="005D7A5A" w:rsidP="00536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2015 - 2023 годы»</w:t>
      </w:r>
    </w:p>
    <w:p w:rsidR="005D7A5A" w:rsidRDefault="005D7A5A" w:rsidP="0053608F">
      <w:pPr>
        <w:rPr>
          <w:sz w:val="28"/>
          <w:szCs w:val="28"/>
        </w:rPr>
      </w:pPr>
    </w:p>
    <w:p w:rsidR="0053608F" w:rsidRDefault="0053608F" w:rsidP="0053608F">
      <w:pPr>
        <w:rPr>
          <w:sz w:val="28"/>
          <w:szCs w:val="28"/>
        </w:rPr>
      </w:pPr>
    </w:p>
    <w:p w:rsidR="0053608F" w:rsidRPr="005D7A5A" w:rsidRDefault="0053608F" w:rsidP="0053608F">
      <w:pPr>
        <w:rPr>
          <w:sz w:val="28"/>
          <w:szCs w:val="28"/>
        </w:rPr>
      </w:pPr>
    </w:p>
    <w:p w:rsidR="00605A67" w:rsidRDefault="00605A67" w:rsidP="00536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</w:p>
    <w:p w:rsidR="00605A67" w:rsidRDefault="00605A67" w:rsidP="00536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«Реализация комплекса мероприятий по обращению с отходами»</w:t>
      </w:r>
    </w:p>
    <w:p w:rsidR="00605A67" w:rsidRDefault="00605A67" w:rsidP="005360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5A67" w:rsidRDefault="00605A67" w:rsidP="005360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605A67" w:rsidRDefault="00605A67" w:rsidP="00536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«Реализация комплекса мероприятий по обращению</w:t>
      </w:r>
    </w:p>
    <w:p w:rsidR="00605A67" w:rsidRDefault="00605A67" w:rsidP="00536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отходами»</w:t>
      </w:r>
    </w:p>
    <w:p w:rsidR="00605A67" w:rsidRDefault="00605A67" w:rsidP="00536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6807"/>
      </w:tblGrid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Муниципальная прогр</w:t>
            </w:r>
            <w:r w:rsidR="0053608F" w:rsidRPr="0053608F">
              <w:rPr>
                <w:sz w:val="20"/>
              </w:rPr>
              <w:t>амма городского округа Анадырь «</w:t>
            </w:r>
            <w:r w:rsidRPr="0053608F">
              <w:rPr>
                <w:sz w:val="20"/>
              </w:rPr>
              <w:t>Охрана окружающей среды в городском округе Анадырь на 2015 - 2023 годы</w:t>
            </w:r>
            <w:r w:rsidR="0053608F" w:rsidRPr="0053608F">
              <w:rPr>
                <w:sz w:val="20"/>
              </w:rPr>
              <w:t>»</w:t>
            </w:r>
          </w:p>
        </w:tc>
      </w:tr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Цели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</w:t>
            </w:r>
            <w:r w:rsidR="006E3987">
              <w:rPr>
                <w:sz w:val="20"/>
              </w:rPr>
              <w:t>дами производства и потребления</w:t>
            </w:r>
          </w:p>
        </w:tc>
      </w:tr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Задачи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Рекультивация свалки твердых коммунальных отх</w:t>
            </w:r>
            <w:r w:rsidR="006E3987">
              <w:rPr>
                <w:sz w:val="20"/>
              </w:rPr>
              <w:t>одов в городском округе Анадырь</w:t>
            </w:r>
          </w:p>
        </w:tc>
      </w:tr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Разработчик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Управление промышленности и сельскохозяйственной политики Админист</w:t>
            </w:r>
            <w:r w:rsidR="006E3987">
              <w:rPr>
                <w:sz w:val="20"/>
              </w:rPr>
              <w:t>рации городского округа Анадырь</w:t>
            </w:r>
          </w:p>
        </w:tc>
      </w:tr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Соисполнители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Управление промышленности и сельскохозяйственной политики Админист</w:t>
            </w:r>
            <w:r w:rsidR="006E3987">
              <w:rPr>
                <w:sz w:val="20"/>
              </w:rPr>
              <w:t>рации городского округа Анадырь</w:t>
            </w:r>
          </w:p>
        </w:tc>
      </w:tr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Сроки и этапы реализации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E3987" w:rsidP="006E398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2015-</w:t>
            </w:r>
            <w:r w:rsidR="00605A67" w:rsidRPr="0053608F">
              <w:rPr>
                <w:sz w:val="20"/>
              </w:rPr>
              <w:t>2023</w:t>
            </w:r>
            <w:r>
              <w:rPr>
                <w:sz w:val="20"/>
              </w:rPr>
              <w:t xml:space="preserve"> годы (без разделения на этапы)</w:t>
            </w:r>
          </w:p>
        </w:tc>
      </w:tr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Финансовое обеспечение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 xml:space="preserve">Общий объем финансовых ресурсов Подпрограммы составляет </w:t>
            </w:r>
            <w:r w:rsidR="00127D8F" w:rsidRPr="00127D8F">
              <w:rPr>
                <w:color w:val="00B0F0"/>
                <w:sz w:val="20"/>
              </w:rPr>
              <w:t>193 380,3</w:t>
            </w:r>
            <w:r w:rsidRPr="0053608F">
              <w:rPr>
                <w:sz w:val="20"/>
              </w:rPr>
              <w:t xml:space="preserve"> тыс. рублей</w:t>
            </w:r>
            <w:r w:rsidR="00E2390D">
              <w:rPr>
                <w:sz w:val="20"/>
              </w:rPr>
              <w:t>, в том числе по годам:</w:t>
            </w:r>
          </w:p>
          <w:p w:rsidR="00C05F4A" w:rsidRPr="0053608F" w:rsidRDefault="00C05F4A" w:rsidP="00C05F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2015 год - 0,0 тыс. руб.;</w:t>
            </w:r>
          </w:p>
          <w:p w:rsidR="00C05F4A" w:rsidRPr="0053608F" w:rsidRDefault="00C05F4A" w:rsidP="00C05F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2016 год - 0,0 тыс. руб.;</w:t>
            </w:r>
          </w:p>
          <w:p w:rsidR="00C05F4A" w:rsidRPr="0053608F" w:rsidRDefault="00C05F4A" w:rsidP="00C05F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2017 год - 0,0 тыс. руб.;</w:t>
            </w:r>
          </w:p>
          <w:p w:rsidR="00C05F4A" w:rsidRPr="0053608F" w:rsidRDefault="00C05F4A" w:rsidP="00C05F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2018 год - 0,0 тыс. руб.;</w:t>
            </w:r>
          </w:p>
          <w:p w:rsidR="00CA48BD" w:rsidRPr="00CA48BD" w:rsidRDefault="00CA48BD" w:rsidP="00CA48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A48BD">
              <w:rPr>
                <w:sz w:val="20"/>
              </w:rPr>
              <w:t xml:space="preserve">2019 год </w:t>
            </w:r>
            <w:r w:rsidR="00C05F4A">
              <w:rPr>
                <w:sz w:val="20"/>
              </w:rPr>
              <w:t>–</w:t>
            </w:r>
            <w:r w:rsidRPr="00CA48BD">
              <w:rPr>
                <w:sz w:val="20"/>
              </w:rPr>
              <w:t xml:space="preserve"> </w:t>
            </w:r>
            <w:r w:rsidR="00C05F4A">
              <w:rPr>
                <w:sz w:val="20"/>
              </w:rPr>
              <w:t>0,0</w:t>
            </w:r>
            <w:r w:rsidRPr="00CA48BD">
              <w:rPr>
                <w:sz w:val="20"/>
              </w:rPr>
              <w:t xml:space="preserve"> тыс. рублей;</w:t>
            </w:r>
          </w:p>
          <w:p w:rsidR="00CA48BD" w:rsidRPr="00CA48BD" w:rsidRDefault="00CA48BD" w:rsidP="00CA48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A48BD">
              <w:rPr>
                <w:sz w:val="20"/>
              </w:rPr>
              <w:t xml:space="preserve">2020 год - </w:t>
            </w:r>
            <w:r w:rsidR="00C05F4A">
              <w:rPr>
                <w:sz w:val="20"/>
              </w:rPr>
              <w:t>0,0</w:t>
            </w:r>
            <w:r w:rsidR="00C05F4A" w:rsidRPr="00CA48BD">
              <w:rPr>
                <w:sz w:val="20"/>
              </w:rPr>
              <w:t xml:space="preserve"> </w:t>
            </w:r>
            <w:r w:rsidRPr="00CA48BD">
              <w:rPr>
                <w:sz w:val="20"/>
              </w:rPr>
              <w:t>тыс. рублей;</w:t>
            </w:r>
          </w:p>
          <w:p w:rsidR="00CA48BD" w:rsidRPr="00CA48BD" w:rsidRDefault="00CA48BD" w:rsidP="00CA48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A48BD">
              <w:rPr>
                <w:sz w:val="20"/>
              </w:rPr>
              <w:t xml:space="preserve">2021 год – </w:t>
            </w:r>
            <w:r w:rsidR="00C05F4A" w:rsidRPr="00C05F4A">
              <w:rPr>
                <w:color w:val="00B0F0"/>
                <w:sz w:val="20"/>
              </w:rPr>
              <w:t>350,0</w:t>
            </w:r>
            <w:r w:rsidR="00C05F4A" w:rsidRPr="00CA48BD">
              <w:rPr>
                <w:sz w:val="20"/>
              </w:rPr>
              <w:t xml:space="preserve"> </w:t>
            </w:r>
            <w:r w:rsidRPr="00CA48BD">
              <w:rPr>
                <w:sz w:val="20"/>
              </w:rPr>
              <w:t>тыс. рублей;</w:t>
            </w:r>
          </w:p>
          <w:p w:rsidR="00CA48BD" w:rsidRPr="00CA48BD" w:rsidRDefault="00CA48BD" w:rsidP="00CA48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A48BD">
              <w:rPr>
                <w:sz w:val="20"/>
              </w:rPr>
              <w:t xml:space="preserve">2022 год – </w:t>
            </w:r>
            <w:r w:rsidR="00C05F4A" w:rsidRPr="00C05F4A">
              <w:rPr>
                <w:color w:val="00B0F0"/>
                <w:sz w:val="20"/>
              </w:rPr>
              <w:t>193 030,3</w:t>
            </w:r>
            <w:r w:rsidR="00C05F4A" w:rsidRPr="00CA48BD">
              <w:rPr>
                <w:sz w:val="20"/>
              </w:rPr>
              <w:t xml:space="preserve"> </w:t>
            </w:r>
            <w:r w:rsidRPr="00CA48BD">
              <w:rPr>
                <w:sz w:val="20"/>
              </w:rPr>
              <w:t>тыс. рублей;</w:t>
            </w:r>
          </w:p>
          <w:p w:rsidR="00CA48BD" w:rsidRPr="00CA48BD" w:rsidRDefault="00CA48BD" w:rsidP="00CA48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A48BD">
              <w:rPr>
                <w:sz w:val="20"/>
              </w:rPr>
              <w:t xml:space="preserve">2023 год – </w:t>
            </w:r>
            <w:r w:rsidR="00C05F4A">
              <w:rPr>
                <w:sz w:val="20"/>
              </w:rPr>
              <w:t>0,0 тыс. рублей,</w:t>
            </w:r>
          </w:p>
          <w:p w:rsidR="00605A67" w:rsidRPr="0053608F" w:rsidRDefault="00CA48BD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r w:rsidR="00605A67" w:rsidRPr="0053608F">
              <w:rPr>
                <w:sz w:val="20"/>
              </w:rPr>
              <w:t xml:space="preserve">за счет средств бюджета городского округа Анадырь </w:t>
            </w:r>
            <w:r w:rsidR="009820DC">
              <w:rPr>
                <w:color w:val="00B0F0"/>
                <w:sz w:val="20"/>
              </w:rPr>
              <w:t>3</w:t>
            </w:r>
            <w:r w:rsidR="0036616A" w:rsidRPr="0036616A">
              <w:rPr>
                <w:color w:val="00B0F0"/>
                <w:sz w:val="20"/>
              </w:rPr>
              <w:t> 246,0</w:t>
            </w:r>
            <w:r w:rsidR="00605A67" w:rsidRPr="0053608F">
              <w:rPr>
                <w:sz w:val="20"/>
              </w:rPr>
              <w:t xml:space="preserve"> тыс. рублей, в том числе по годам: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2015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2016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lastRenderedPageBreak/>
              <w:t>2017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2018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2019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2020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 xml:space="preserve">2021 год </w:t>
            </w:r>
            <w:r w:rsidR="0036616A">
              <w:rPr>
                <w:sz w:val="20"/>
              </w:rPr>
              <w:t>–</w:t>
            </w:r>
            <w:r w:rsidRPr="0053608F">
              <w:rPr>
                <w:sz w:val="20"/>
              </w:rPr>
              <w:t xml:space="preserve"> </w:t>
            </w:r>
            <w:r w:rsidR="0036616A" w:rsidRPr="0036616A">
              <w:rPr>
                <w:color w:val="00B0F0"/>
                <w:sz w:val="20"/>
              </w:rPr>
              <w:t>350,0</w:t>
            </w:r>
            <w:r w:rsidRPr="0053608F">
              <w:rPr>
                <w:sz w:val="20"/>
              </w:rPr>
              <w:t xml:space="preserve">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 xml:space="preserve">2022 год </w:t>
            </w:r>
            <w:r w:rsidR="0036616A">
              <w:rPr>
                <w:sz w:val="20"/>
              </w:rPr>
              <w:t>–</w:t>
            </w:r>
            <w:r w:rsidRPr="0053608F">
              <w:rPr>
                <w:sz w:val="20"/>
              </w:rPr>
              <w:t xml:space="preserve"> </w:t>
            </w:r>
            <w:r w:rsidR="0036616A" w:rsidRPr="0036616A">
              <w:rPr>
                <w:color w:val="00B0F0"/>
                <w:sz w:val="20"/>
              </w:rPr>
              <w:t>2 896,0</w:t>
            </w:r>
            <w:r w:rsidRPr="0053608F">
              <w:rPr>
                <w:sz w:val="20"/>
              </w:rPr>
              <w:t xml:space="preserve">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2023 год - 0,0 тыс. руб.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 xml:space="preserve">за счет средств окружного бюджета </w:t>
            </w:r>
            <w:r w:rsidR="00A70B51" w:rsidRPr="00A70B51">
              <w:rPr>
                <w:color w:val="00B0F0"/>
                <w:sz w:val="20"/>
              </w:rPr>
              <w:t>9 506,8</w:t>
            </w:r>
            <w:r w:rsidRPr="0053608F">
              <w:rPr>
                <w:sz w:val="20"/>
              </w:rPr>
              <w:t xml:space="preserve"> тыс. рублей, в том числе по годам: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2015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2016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2017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2018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2019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2020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 xml:space="preserve">2021 год </w:t>
            </w:r>
            <w:r w:rsidR="00A70B51">
              <w:rPr>
                <w:sz w:val="20"/>
              </w:rPr>
              <w:t>–</w:t>
            </w:r>
            <w:r w:rsidRPr="0053608F">
              <w:rPr>
                <w:sz w:val="20"/>
              </w:rPr>
              <w:t xml:space="preserve"> </w:t>
            </w:r>
            <w:r w:rsidR="00A70B51" w:rsidRPr="00A70B51">
              <w:rPr>
                <w:color w:val="00B0F0"/>
                <w:sz w:val="20"/>
              </w:rPr>
              <w:t>0,0</w:t>
            </w:r>
            <w:r w:rsidRPr="0053608F">
              <w:rPr>
                <w:sz w:val="20"/>
              </w:rPr>
              <w:t xml:space="preserve">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 xml:space="preserve">2022 год </w:t>
            </w:r>
            <w:r w:rsidR="00A70B51">
              <w:rPr>
                <w:sz w:val="20"/>
              </w:rPr>
              <w:t>–</w:t>
            </w:r>
            <w:r w:rsidRPr="0053608F">
              <w:rPr>
                <w:sz w:val="20"/>
              </w:rPr>
              <w:t xml:space="preserve"> </w:t>
            </w:r>
            <w:r w:rsidR="00A70B51" w:rsidRPr="00A70B51">
              <w:rPr>
                <w:color w:val="00B0F0"/>
                <w:sz w:val="20"/>
              </w:rPr>
              <w:t>9 506,8</w:t>
            </w:r>
            <w:r w:rsidRPr="0053608F">
              <w:rPr>
                <w:sz w:val="20"/>
              </w:rPr>
              <w:t xml:space="preserve">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2023 год - 0,0 тыс. руб.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за счет средств федерального бюджета 180 627,5 тыс. рублей, в том числе по годам: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2015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2016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2017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2018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2019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2020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2021 год - 0,0 тыс. руб.;</w:t>
            </w:r>
          </w:p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2022 год - 180 627,5 тыс. руб.;</w:t>
            </w:r>
          </w:p>
          <w:p w:rsidR="00605A67" w:rsidRPr="0053608F" w:rsidRDefault="006E398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2023 год - 0,0 тыс. руб</w:t>
            </w:r>
            <w:r w:rsidR="002F43BD">
              <w:rPr>
                <w:sz w:val="20"/>
              </w:rPr>
              <w:t>.</w:t>
            </w:r>
          </w:p>
        </w:tc>
      </w:tr>
      <w:tr w:rsidR="00605A67" w:rsidRPr="0053608F" w:rsidTr="0053608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Ожидаемые конечные результаты реализации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7" w:rsidRPr="0053608F" w:rsidRDefault="00605A67" w:rsidP="005360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608F">
              <w:rPr>
                <w:sz w:val="20"/>
              </w:rPr>
              <w:t>Улучшение экологической обстановки в связи с ликвидацией санкционированной св</w:t>
            </w:r>
            <w:r w:rsidR="006E3987">
              <w:rPr>
                <w:sz w:val="20"/>
              </w:rPr>
              <w:t>алки в городском округе Анадырь</w:t>
            </w:r>
          </w:p>
        </w:tc>
      </w:tr>
    </w:tbl>
    <w:p w:rsidR="00605A67" w:rsidRDefault="00605A67" w:rsidP="00536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A67" w:rsidRDefault="00605A67" w:rsidP="005360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ЦЕЛИ И ЗАДАЧИ ПОДПРОГРАММЫ</w:t>
      </w:r>
    </w:p>
    <w:p w:rsidR="00605A67" w:rsidRDefault="00605A67" w:rsidP="00536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A67" w:rsidRDefault="0053608F" w:rsidP="00F11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подпрограмма «</w:t>
      </w:r>
      <w:r w:rsidR="00605A67">
        <w:rPr>
          <w:sz w:val="28"/>
          <w:szCs w:val="28"/>
        </w:rPr>
        <w:t>Реализация комплекса мероприят</w:t>
      </w:r>
      <w:r>
        <w:rPr>
          <w:sz w:val="28"/>
          <w:szCs w:val="28"/>
        </w:rPr>
        <w:t>ий по обращению с отходами»</w:t>
      </w:r>
      <w:r w:rsidR="00605A67">
        <w:rPr>
          <w:sz w:val="28"/>
          <w:szCs w:val="28"/>
        </w:rPr>
        <w:t>, направле</w:t>
      </w:r>
      <w:r w:rsidR="00F11318">
        <w:rPr>
          <w:sz w:val="28"/>
          <w:szCs w:val="28"/>
        </w:rPr>
        <w:t xml:space="preserve">на на достижение следующей цели – </w:t>
      </w:r>
      <w:r w:rsidR="00605A67">
        <w:rPr>
          <w:sz w:val="28"/>
          <w:szCs w:val="28"/>
        </w:rPr>
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потребления.</w:t>
      </w:r>
    </w:p>
    <w:p w:rsidR="00605A67" w:rsidRDefault="00605A67" w:rsidP="00536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A67" w:rsidRDefault="00605A67" w:rsidP="005360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ФОРМУЛИРОВКА ОСНОВНЫХ ПРОБЛЕМ В УКАЗАННОЙ </w:t>
      </w:r>
      <w:r w:rsidR="00303BB1">
        <w:rPr>
          <w:b/>
          <w:bCs/>
          <w:sz w:val="28"/>
          <w:szCs w:val="28"/>
        </w:rPr>
        <w:t>СФЕРЕ И</w:t>
      </w:r>
      <w:r>
        <w:rPr>
          <w:b/>
          <w:bCs/>
          <w:sz w:val="28"/>
          <w:szCs w:val="28"/>
        </w:rPr>
        <w:t xml:space="preserve"> ПУТИ</w:t>
      </w:r>
      <w:r w:rsidR="005360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РЕШЕНИЯ ПРОБЛЕМ</w:t>
      </w:r>
    </w:p>
    <w:p w:rsidR="00605A67" w:rsidRDefault="00605A67" w:rsidP="00536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Свалка твердых коммунальных отходов г. Михаила расположена в Чукотском автономном округе в 3,5 км от городского округа Анадырь и представляет собой открытый котлован, где размещены твердые коммунальные отходы.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природных ресурсов и экологии Российской </w:t>
      </w:r>
      <w:r w:rsidR="0053608F">
        <w:rPr>
          <w:sz w:val="28"/>
          <w:szCs w:val="28"/>
        </w:rPr>
        <w:t>Федерации от 3 марта 2021 года № 151 «</w:t>
      </w:r>
      <w:r>
        <w:rPr>
          <w:sz w:val="28"/>
          <w:szCs w:val="28"/>
        </w:rPr>
        <w:t>О внесении изменений в приложение к приказу Министерства природных ресурсов и экологии Российской Федерации от 29 августа 2</w:t>
      </w:r>
      <w:r w:rsidR="0053608F">
        <w:rPr>
          <w:sz w:val="28"/>
          <w:szCs w:val="28"/>
        </w:rPr>
        <w:t>017 года № 470 «</w:t>
      </w:r>
      <w:r>
        <w:rPr>
          <w:sz w:val="28"/>
          <w:szCs w:val="28"/>
        </w:rPr>
        <w:t xml:space="preserve">О включении объектов накопленного вреда </w:t>
      </w:r>
      <w:r>
        <w:rPr>
          <w:sz w:val="28"/>
          <w:szCs w:val="28"/>
        </w:rPr>
        <w:lastRenderedPageBreak/>
        <w:t>окружающей среде в государственный реестр объектов нако</w:t>
      </w:r>
      <w:r w:rsidR="0053608F">
        <w:rPr>
          <w:sz w:val="28"/>
          <w:szCs w:val="28"/>
        </w:rPr>
        <w:t>пленного вреда окружающей среде»</w:t>
      </w:r>
      <w:r>
        <w:rPr>
          <w:sz w:val="28"/>
          <w:szCs w:val="28"/>
        </w:rPr>
        <w:t xml:space="preserve"> свалка твердых коммунальных отходов в г. Анадырь гора Михаила был включена в Государственный реестр объектов накопленного вреда окружающей среде.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от намечаемой деятельности может повлечь за собой значительные негативные последствия для окружающей среды и здоровья населения.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от намечаемой деятельности непременно приведет ухудшению состояния качества почвы, и, соответственно: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загрязнению и засорению земельных площадей;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ухудшению качества поверхностных и подземных вод за счет попадания в них поверхностного стока со свалки ТКО, следовательно, не обеспеченных необходимой гидроизоляцией;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ухудшению качества растительного покрова из-за превышения ПДК тяжелых металлов, нефтепродуктов в почве.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Намечаемая деятельность по ликвидации санкционированной свалки ТБО необходима: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загрязнения почвенных ресурсов и поверхностных, подземных вод;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риска заболевания населения.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Разработанная и утвержденная Проектная документация по ликвидации санкционированной свалки обеспечивает: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локализацию источника негативного воздействия - санкционированной свалки ТКО городского округа Анадырь;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использования </w:t>
      </w:r>
      <w:proofErr w:type="spellStart"/>
      <w:r>
        <w:rPr>
          <w:sz w:val="28"/>
          <w:szCs w:val="28"/>
        </w:rPr>
        <w:t>рекультивированной</w:t>
      </w:r>
      <w:proofErr w:type="spellEnd"/>
      <w:r>
        <w:rPr>
          <w:sz w:val="28"/>
          <w:szCs w:val="28"/>
        </w:rPr>
        <w:t xml:space="preserve"> территории после окончания работ в соответствии с функциональным зонированием;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объемов использования природных </w:t>
      </w:r>
      <w:proofErr w:type="spellStart"/>
      <w:r>
        <w:rPr>
          <w:sz w:val="28"/>
          <w:szCs w:val="28"/>
        </w:rPr>
        <w:t>почвогрунтов</w:t>
      </w:r>
      <w:proofErr w:type="spellEnd"/>
      <w:r>
        <w:rPr>
          <w:sz w:val="28"/>
          <w:szCs w:val="28"/>
        </w:rPr>
        <w:t xml:space="preserve"> при формировании экранов технической и биологической рекультивации массива отходов.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вышеуказанного мероприятия Чукотский автономный округ в лице городского округа Анадырь в 2021 году у</w:t>
      </w:r>
      <w:r w:rsidR="0053608F">
        <w:rPr>
          <w:sz w:val="28"/>
          <w:szCs w:val="28"/>
        </w:rPr>
        <w:t>частвует в федеральном проекте «Чистая страна»</w:t>
      </w:r>
      <w:r>
        <w:rPr>
          <w:sz w:val="28"/>
          <w:szCs w:val="28"/>
        </w:rPr>
        <w:t xml:space="preserve">, входящего </w:t>
      </w:r>
      <w:r w:rsidR="0053608F">
        <w:rPr>
          <w:sz w:val="28"/>
          <w:szCs w:val="28"/>
        </w:rPr>
        <w:t>в состав национального проекта «Экология»</w:t>
      </w:r>
      <w:r>
        <w:rPr>
          <w:sz w:val="28"/>
          <w:szCs w:val="28"/>
        </w:rPr>
        <w:t>.</w:t>
      </w:r>
    </w:p>
    <w:p w:rsidR="00605A67" w:rsidRDefault="00605A67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 Министерстве природных ресурсов и экологии Российской Федерации заявки Чукотского автономного округа на предоставление субсидии из федерального бюджета бюджетам субъектов Российской Федерации на ликвидацию свалок в границах городов и наиболее опасных объектов накопленного экологического вреда окружающей среде для достижения целей, показателей и ре</w:t>
      </w:r>
      <w:r w:rsidR="0053608F">
        <w:rPr>
          <w:sz w:val="28"/>
          <w:szCs w:val="28"/>
        </w:rPr>
        <w:t>зультатов федерального проекта «Чистая страна»</w:t>
      </w:r>
      <w:r>
        <w:rPr>
          <w:sz w:val="28"/>
          <w:szCs w:val="28"/>
        </w:rPr>
        <w:t xml:space="preserve">, входящего </w:t>
      </w:r>
      <w:r w:rsidR="0053608F">
        <w:rPr>
          <w:sz w:val="28"/>
          <w:szCs w:val="28"/>
        </w:rPr>
        <w:t>в состав национального проекта «Экология»</w:t>
      </w:r>
      <w:r>
        <w:rPr>
          <w:sz w:val="28"/>
          <w:szCs w:val="28"/>
        </w:rPr>
        <w:t xml:space="preserve"> состоялось в феврале </w:t>
      </w:r>
      <w:r w:rsidR="0053608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605A67" w:rsidRDefault="00804500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5A67">
        <w:rPr>
          <w:sz w:val="28"/>
          <w:szCs w:val="28"/>
        </w:rPr>
        <w:t xml:space="preserve">кончание </w:t>
      </w:r>
      <w:r>
        <w:rPr>
          <w:sz w:val="28"/>
          <w:szCs w:val="28"/>
        </w:rPr>
        <w:t xml:space="preserve">работ по рекультивации свалки в городском округе Анадырь запланировано </w:t>
      </w:r>
      <w:r w:rsidR="00605A67">
        <w:rPr>
          <w:sz w:val="28"/>
          <w:szCs w:val="28"/>
        </w:rPr>
        <w:t>на IV квартал 2023 года.</w:t>
      </w:r>
    </w:p>
    <w:p w:rsidR="00605A67" w:rsidRDefault="00605A67" w:rsidP="00536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A67" w:rsidRDefault="00605A67" w:rsidP="005360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ХАРА</w:t>
      </w:r>
      <w:r w:rsidR="00BF1AE4">
        <w:rPr>
          <w:b/>
          <w:bCs/>
          <w:sz w:val="28"/>
          <w:szCs w:val="28"/>
        </w:rPr>
        <w:t xml:space="preserve">КТЕРИСТИКА ОСНОВНЫХ МЕРОПРИЯТИЙ </w:t>
      </w:r>
      <w:r>
        <w:rPr>
          <w:b/>
          <w:bCs/>
          <w:sz w:val="28"/>
          <w:szCs w:val="28"/>
        </w:rPr>
        <w:t>ПОДПРОГРАММЫ</w:t>
      </w:r>
    </w:p>
    <w:p w:rsidR="00605A67" w:rsidRDefault="00605A67" w:rsidP="00536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A67" w:rsidRDefault="00BF1AE4" w:rsidP="0053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проект «Чистая страна»</w:t>
      </w:r>
      <w:r w:rsidR="00F13411">
        <w:rPr>
          <w:sz w:val="28"/>
          <w:szCs w:val="28"/>
        </w:rPr>
        <w:t xml:space="preserve"> предусматривает </w:t>
      </w:r>
      <w:r w:rsidR="00605A67">
        <w:rPr>
          <w:sz w:val="28"/>
          <w:szCs w:val="28"/>
        </w:rPr>
        <w:t>мероприятие</w:t>
      </w:r>
      <w:r w:rsidR="00F13411">
        <w:rPr>
          <w:sz w:val="28"/>
          <w:szCs w:val="28"/>
        </w:rPr>
        <w:t xml:space="preserve"> по ликвидации</w:t>
      </w:r>
      <w:r w:rsidR="00605A67">
        <w:rPr>
          <w:sz w:val="28"/>
          <w:szCs w:val="28"/>
        </w:rPr>
        <w:t xml:space="preserve">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F13411" w:rsidRPr="00F434D1" w:rsidRDefault="00A24C1B" w:rsidP="0053608F">
      <w:pPr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2. </w:t>
      </w:r>
      <w:r w:rsidR="00F13411" w:rsidRPr="00F434D1">
        <w:rPr>
          <w:color w:val="00B0F0"/>
          <w:sz w:val="28"/>
          <w:szCs w:val="28"/>
        </w:rPr>
        <w:t>Основное мероприятие «Формирование планов по охране окружающей среды» предусматривает мероприятие по ликвидации свалок бытовых отходов.</w:t>
      </w:r>
    </w:p>
    <w:p w:rsidR="00C43DC9" w:rsidRDefault="00C43DC9" w:rsidP="0053608F">
      <w:pPr>
        <w:rPr>
          <w:sz w:val="28"/>
          <w:szCs w:val="28"/>
        </w:rPr>
        <w:sectPr w:rsidR="00C43DC9" w:rsidSect="0010240C">
          <w:pgSz w:w="11905" w:h="16838"/>
          <w:pgMar w:top="1275" w:right="565" w:bottom="1134" w:left="1701" w:header="510" w:footer="0" w:gutter="0"/>
          <w:cols w:space="720"/>
          <w:noEndnote/>
          <w:docGrid w:linePitch="326"/>
        </w:sectPr>
      </w:pPr>
    </w:p>
    <w:p w:rsidR="00C43DC9" w:rsidRPr="00C43DC9" w:rsidRDefault="00C43DC9" w:rsidP="00C43DC9">
      <w:pPr>
        <w:jc w:val="right"/>
        <w:rPr>
          <w:sz w:val="28"/>
          <w:szCs w:val="28"/>
        </w:rPr>
      </w:pPr>
      <w:r w:rsidRPr="00C43DC9">
        <w:rPr>
          <w:sz w:val="28"/>
          <w:szCs w:val="28"/>
        </w:rPr>
        <w:lastRenderedPageBreak/>
        <w:t>Приложение 1</w:t>
      </w:r>
    </w:p>
    <w:p w:rsidR="00C43DC9" w:rsidRPr="00C43DC9" w:rsidRDefault="00C43DC9" w:rsidP="00C43DC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«</w:t>
      </w:r>
      <w:r w:rsidRPr="00C43DC9">
        <w:rPr>
          <w:sz w:val="28"/>
          <w:szCs w:val="28"/>
        </w:rPr>
        <w:t>Реализация комплекса мер</w:t>
      </w:r>
      <w:bookmarkStart w:id="0" w:name="_GoBack"/>
      <w:bookmarkEnd w:id="0"/>
      <w:r w:rsidRPr="00C43DC9">
        <w:rPr>
          <w:sz w:val="28"/>
          <w:szCs w:val="28"/>
        </w:rPr>
        <w:t>оприятий</w:t>
      </w:r>
    </w:p>
    <w:p w:rsidR="003867FF" w:rsidRDefault="00C43DC9" w:rsidP="00C43DC9">
      <w:pPr>
        <w:jc w:val="right"/>
        <w:rPr>
          <w:sz w:val="28"/>
          <w:szCs w:val="28"/>
        </w:rPr>
      </w:pPr>
      <w:r>
        <w:rPr>
          <w:sz w:val="28"/>
          <w:szCs w:val="28"/>
        </w:rPr>
        <w:t>по обращению с отходами»</w:t>
      </w:r>
    </w:p>
    <w:p w:rsidR="00632262" w:rsidRPr="00280B6B" w:rsidRDefault="00632262" w:rsidP="00C43DC9">
      <w:pPr>
        <w:jc w:val="right"/>
        <w:rPr>
          <w:sz w:val="28"/>
          <w:szCs w:val="28"/>
        </w:rPr>
      </w:pPr>
    </w:p>
    <w:p w:rsidR="00632262" w:rsidRPr="00632262" w:rsidRDefault="00632262" w:rsidP="00632262">
      <w:pPr>
        <w:jc w:val="center"/>
        <w:rPr>
          <w:b/>
          <w:bCs/>
          <w:sz w:val="28"/>
          <w:szCs w:val="28"/>
        </w:rPr>
      </w:pPr>
      <w:r w:rsidRPr="00632262">
        <w:rPr>
          <w:b/>
          <w:bCs/>
          <w:sz w:val="28"/>
          <w:szCs w:val="28"/>
        </w:rPr>
        <w:t>ПЕРЕЧЕНЬ</w:t>
      </w:r>
    </w:p>
    <w:p w:rsidR="00632262" w:rsidRPr="00632262" w:rsidRDefault="00632262" w:rsidP="00632262">
      <w:pPr>
        <w:jc w:val="center"/>
        <w:rPr>
          <w:b/>
          <w:bCs/>
          <w:sz w:val="28"/>
          <w:szCs w:val="28"/>
        </w:rPr>
      </w:pPr>
      <w:r w:rsidRPr="00632262">
        <w:rPr>
          <w:b/>
          <w:bCs/>
          <w:sz w:val="28"/>
          <w:szCs w:val="28"/>
        </w:rPr>
        <w:t>ОСН</w:t>
      </w:r>
      <w:r>
        <w:rPr>
          <w:b/>
          <w:bCs/>
          <w:sz w:val="28"/>
          <w:szCs w:val="28"/>
        </w:rPr>
        <w:t>ОВНЫХ МЕРОПРИЯТИЙ ПОДПРОГРАММЫ «</w:t>
      </w:r>
      <w:r w:rsidRPr="00632262">
        <w:rPr>
          <w:b/>
          <w:bCs/>
          <w:sz w:val="28"/>
          <w:szCs w:val="28"/>
        </w:rPr>
        <w:t>РЕАЛИЗАЦИЯ КОМПЛЕКСА</w:t>
      </w:r>
      <w:r>
        <w:rPr>
          <w:b/>
          <w:bCs/>
          <w:sz w:val="28"/>
          <w:szCs w:val="28"/>
        </w:rPr>
        <w:t xml:space="preserve"> </w:t>
      </w:r>
      <w:r w:rsidRPr="00632262">
        <w:rPr>
          <w:b/>
          <w:bCs/>
          <w:sz w:val="28"/>
          <w:szCs w:val="28"/>
        </w:rPr>
        <w:t>МЕРОПРИЯТИЙ ПО</w:t>
      </w:r>
      <w:r>
        <w:rPr>
          <w:b/>
          <w:bCs/>
          <w:sz w:val="28"/>
          <w:szCs w:val="28"/>
        </w:rPr>
        <w:t xml:space="preserve"> ОБРАЩЕНИЮ С ОТХОДАМИ»</w:t>
      </w:r>
    </w:p>
    <w:p w:rsidR="00632262" w:rsidRPr="00632262" w:rsidRDefault="00632262" w:rsidP="00632262">
      <w:pPr>
        <w:jc w:val="both"/>
        <w:rPr>
          <w:sz w:val="28"/>
          <w:szCs w:val="28"/>
        </w:rPr>
      </w:pPr>
    </w:p>
    <w:tbl>
      <w:tblPr>
        <w:tblW w:w="176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44"/>
        <w:gridCol w:w="1843"/>
        <w:gridCol w:w="1134"/>
        <w:gridCol w:w="1559"/>
        <w:gridCol w:w="1559"/>
        <w:gridCol w:w="1559"/>
        <w:gridCol w:w="3119"/>
        <w:gridCol w:w="3119"/>
      </w:tblGrid>
      <w:tr w:rsidR="00406620" w:rsidRPr="00891904" w:rsidTr="0063107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Цели, задачи, основные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Период реализации (годы)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Объем финансирования тыс. руб.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Исполнители, перечень организаций, участвующих в реализации основных мероприятий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в том числе средства: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федерального бюджета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center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  <w:r w:rsidRPr="00891904">
              <w:rPr>
                <w:sz w:val="22"/>
              </w:rPr>
              <w:t>Цель: 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1</w:t>
            </w:r>
            <w:r w:rsidR="0063107B">
              <w:rPr>
                <w:sz w:val="22"/>
              </w:rPr>
              <w:t>.</w:t>
            </w:r>
          </w:p>
        </w:tc>
        <w:tc>
          <w:tcPr>
            <w:tcW w:w="1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  <w:r w:rsidRPr="00891904">
              <w:rPr>
                <w:sz w:val="22"/>
              </w:rPr>
              <w:t>Задача: Рекультивация свалки твердых коммунальных отходов в городском округе Анадырь.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1.1</w:t>
            </w:r>
            <w:r w:rsidR="0063107B">
              <w:rPr>
                <w:sz w:val="22"/>
              </w:rPr>
              <w:t>.</w:t>
            </w:r>
          </w:p>
        </w:tc>
        <w:tc>
          <w:tcPr>
            <w:tcW w:w="1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  <w:r w:rsidRPr="00891904">
              <w:rPr>
                <w:sz w:val="22"/>
              </w:rPr>
              <w:t>Основное мероприятие: Федеральный проект «Чистая страна»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1.1.1</w:t>
            </w:r>
            <w:r w:rsidR="0063107B">
              <w:rPr>
                <w:sz w:val="22"/>
              </w:rPr>
              <w:t>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  <w:r w:rsidRPr="00891904">
              <w:rPr>
                <w:sz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Конкурсный отбор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  <w:r w:rsidRPr="00891904">
              <w:rPr>
                <w:sz w:val="22"/>
              </w:rPr>
              <w:t>Итого по основному мероприятию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364A2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364A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0B48C1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707B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1.2</w:t>
            </w:r>
            <w:r w:rsidR="0063107B">
              <w:rPr>
                <w:color w:val="00B0F0"/>
                <w:sz w:val="22"/>
              </w:rPr>
              <w:t>.</w:t>
            </w:r>
          </w:p>
        </w:tc>
        <w:tc>
          <w:tcPr>
            <w:tcW w:w="1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Основное мероприятие: Формирование планов по охране окружающей среды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632262">
            <w:pPr>
              <w:jc w:val="both"/>
              <w:rPr>
                <w:color w:val="00B0F0"/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1.2.1</w:t>
            </w:r>
            <w:r w:rsidR="0063107B">
              <w:rPr>
                <w:color w:val="00B0F0"/>
                <w:sz w:val="22"/>
              </w:rPr>
              <w:t>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Мероприятия по ликвидации свалок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2015 - 2023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3C55D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3C55D9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D6035A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D6035A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Итого по основному мероприятию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2015 - 2023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color w:val="00B0F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C63A36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C63A36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547709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547709">
            <w:pPr>
              <w:jc w:val="both"/>
              <w:rPr>
                <w:sz w:val="22"/>
              </w:rPr>
            </w:pPr>
            <w:r w:rsidRPr="00891904">
              <w:rPr>
                <w:sz w:val="22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547709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54770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193 380,3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547709">
            <w:pPr>
              <w:jc w:val="center"/>
              <w:rPr>
                <w:color w:val="00B0F0"/>
                <w:sz w:val="22"/>
              </w:rPr>
            </w:pPr>
            <w:r>
              <w:rPr>
                <w:color w:val="00B0F0"/>
                <w:sz w:val="22"/>
              </w:rPr>
              <w:t>3 246,0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54770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547709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547709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547709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  <w:r w:rsidRPr="00891904">
              <w:rPr>
                <w:sz w:val="22"/>
              </w:rPr>
              <w:t>Всего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2E3EAD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193 380,3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2E3EAD">
            <w:pPr>
              <w:jc w:val="center"/>
              <w:rPr>
                <w:color w:val="00B0F0"/>
                <w:sz w:val="22"/>
              </w:rPr>
            </w:pPr>
            <w:r>
              <w:rPr>
                <w:color w:val="00B0F0"/>
                <w:sz w:val="22"/>
              </w:rPr>
              <w:t>3 246,0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A029D8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A029D8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0" w:rsidRPr="00891904" w:rsidRDefault="00406620" w:rsidP="004744AB">
            <w:pPr>
              <w:jc w:val="center"/>
              <w:rPr>
                <w:color w:val="00B0F0"/>
                <w:sz w:val="22"/>
              </w:rPr>
            </w:pPr>
            <w:r w:rsidRPr="00891904">
              <w:rPr>
                <w:color w:val="00B0F0"/>
                <w:sz w:val="22"/>
              </w:rPr>
              <w:t>180 627,5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4744AB">
            <w:pPr>
              <w:jc w:val="both"/>
              <w:rPr>
                <w:sz w:val="22"/>
              </w:rPr>
            </w:pPr>
          </w:p>
        </w:tc>
      </w:tr>
      <w:tr w:rsidR="00406620" w:rsidRPr="00891904" w:rsidTr="006310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center"/>
              <w:rPr>
                <w:sz w:val="22"/>
              </w:rPr>
            </w:pPr>
            <w:r w:rsidRPr="00891904">
              <w:rPr>
                <w:sz w:val="22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06620" w:rsidRPr="00891904" w:rsidRDefault="00406620" w:rsidP="00E377DF">
            <w:pPr>
              <w:jc w:val="both"/>
              <w:rPr>
                <w:sz w:val="22"/>
              </w:rPr>
            </w:pPr>
            <w:r>
              <w:rPr>
                <w:sz w:val="22"/>
              </w:rPr>
              <w:t>»;</w:t>
            </w:r>
          </w:p>
        </w:tc>
      </w:tr>
    </w:tbl>
    <w:p w:rsidR="00074E98" w:rsidRDefault="00074E98" w:rsidP="00632262">
      <w:pPr>
        <w:jc w:val="both"/>
        <w:sectPr w:rsidR="00074E98" w:rsidSect="00C43DC9">
          <w:pgSz w:w="16838" w:h="11905" w:orient="landscape"/>
          <w:pgMar w:top="1701" w:right="1275" w:bottom="565" w:left="1134" w:header="510" w:footer="0" w:gutter="0"/>
          <w:cols w:space="720"/>
          <w:noEndnote/>
          <w:docGrid w:linePitch="326"/>
        </w:sectPr>
      </w:pPr>
    </w:p>
    <w:p w:rsidR="00074E98" w:rsidRDefault="00090D9D" w:rsidP="00074E98">
      <w:pPr>
        <w:jc w:val="right"/>
      </w:pPr>
      <w:r>
        <w:lastRenderedPageBreak/>
        <w:t>Приложение 3</w:t>
      </w:r>
    </w:p>
    <w:p w:rsidR="00074E98" w:rsidRDefault="00074E98" w:rsidP="00074E98">
      <w:pPr>
        <w:jc w:val="right"/>
      </w:pPr>
      <w:r>
        <w:t>к Постановлению Администрации</w:t>
      </w:r>
    </w:p>
    <w:p w:rsidR="00074E98" w:rsidRDefault="00074E98" w:rsidP="00074E98">
      <w:pPr>
        <w:jc w:val="right"/>
      </w:pPr>
      <w:r>
        <w:t>городского округа Анадырь</w:t>
      </w:r>
    </w:p>
    <w:p w:rsidR="00074E98" w:rsidRDefault="00074E98" w:rsidP="00074E98">
      <w:pPr>
        <w:jc w:val="right"/>
      </w:pPr>
      <w:r>
        <w:t xml:space="preserve">от </w:t>
      </w:r>
      <w:r w:rsidR="0008581B">
        <w:t>30.12.2021</w:t>
      </w:r>
      <w:r>
        <w:t xml:space="preserve"> № </w:t>
      </w:r>
      <w:r w:rsidR="0008581B">
        <w:t>983</w:t>
      </w:r>
    </w:p>
    <w:p w:rsidR="00074E98" w:rsidRDefault="00074E98" w:rsidP="00074E98">
      <w:pPr>
        <w:jc w:val="right"/>
      </w:pPr>
    </w:p>
    <w:p w:rsidR="00074E98" w:rsidRPr="00074E98" w:rsidRDefault="00E408E2" w:rsidP="00074E98">
      <w:pPr>
        <w:jc w:val="right"/>
      </w:pPr>
      <w:r>
        <w:t>«</w:t>
      </w:r>
      <w:r w:rsidR="00074E98" w:rsidRPr="00074E98">
        <w:t>Приложение 4</w:t>
      </w:r>
    </w:p>
    <w:p w:rsidR="00074E98" w:rsidRDefault="00074E98" w:rsidP="00074E98">
      <w:pPr>
        <w:jc w:val="right"/>
      </w:pPr>
      <w:r w:rsidRPr="00074E98">
        <w:t xml:space="preserve">к муниципальной программе городского округа Анадырь </w:t>
      </w:r>
    </w:p>
    <w:p w:rsidR="00074E98" w:rsidRDefault="00074E98" w:rsidP="00074E98">
      <w:pPr>
        <w:jc w:val="right"/>
      </w:pPr>
      <w:r>
        <w:t>«</w:t>
      </w:r>
      <w:r w:rsidRPr="00074E98">
        <w:t>Охрана</w:t>
      </w:r>
      <w:r>
        <w:t xml:space="preserve"> </w:t>
      </w:r>
      <w:r w:rsidRPr="00074E98">
        <w:t xml:space="preserve">окружающей среды в городском округе Анадырь </w:t>
      </w:r>
    </w:p>
    <w:p w:rsidR="00074E98" w:rsidRPr="00074E98" w:rsidRDefault="00074E98" w:rsidP="00074E98">
      <w:pPr>
        <w:jc w:val="right"/>
      </w:pPr>
      <w:r w:rsidRPr="00074E98">
        <w:t xml:space="preserve">на 2015 </w:t>
      </w:r>
      <w:r>
        <w:t>–</w:t>
      </w:r>
      <w:r w:rsidRPr="00074E98">
        <w:t xml:space="preserve"> 2023</w:t>
      </w:r>
      <w:r>
        <w:t xml:space="preserve"> годы»</w:t>
      </w:r>
    </w:p>
    <w:p w:rsidR="00845B8E" w:rsidRDefault="00845B8E" w:rsidP="00AA7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1BB" w:rsidRPr="00605A82" w:rsidRDefault="00AA71BB" w:rsidP="00AA7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ПЕРЕЧЕНЬ</w:t>
      </w:r>
    </w:p>
    <w:p w:rsidR="00AA71BB" w:rsidRDefault="00AA71BB" w:rsidP="00AA7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</w:p>
    <w:p w:rsidR="00AA71BB" w:rsidRPr="00605A82" w:rsidRDefault="00AA71BB" w:rsidP="00AA7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7A5F">
        <w:rPr>
          <w:rFonts w:ascii="Times New Roman" w:hAnsi="Times New Roman" w:cs="Times New Roman"/>
          <w:sz w:val="28"/>
          <w:szCs w:val="28"/>
        </w:rPr>
        <w:t>ОХРАНА ОКРУЖАЮЩЕЙ СРЕДЫ В ГОРОДСКОМ ОКР</w:t>
      </w:r>
      <w:r>
        <w:rPr>
          <w:rFonts w:ascii="Times New Roman" w:hAnsi="Times New Roman" w:cs="Times New Roman"/>
          <w:sz w:val="28"/>
          <w:szCs w:val="28"/>
        </w:rPr>
        <w:t>УГЕ АНАДЫРЬ НА 2015 - 2023 ГОДЫ»</w:t>
      </w:r>
    </w:p>
    <w:p w:rsidR="00AA71BB" w:rsidRPr="00605A82" w:rsidRDefault="00AA71BB" w:rsidP="00AA7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3"/>
        <w:gridCol w:w="1134"/>
        <w:gridCol w:w="709"/>
        <w:gridCol w:w="567"/>
        <w:gridCol w:w="709"/>
        <w:gridCol w:w="567"/>
        <w:gridCol w:w="567"/>
        <w:gridCol w:w="567"/>
        <w:gridCol w:w="567"/>
        <w:gridCol w:w="709"/>
        <w:gridCol w:w="567"/>
        <w:gridCol w:w="5529"/>
      </w:tblGrid>
      <w:tr w:rsidR="003C5206" w:rsidRPr="00AA71BB" w:rsidTr="003C5206">
        <w:tc>
          <w:tcPr>
            <w:tcW w:w="454" w:type="dxa"/>
            <w:vMerge w:val="restart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9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Значения показателей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rPr>
          <w:trHeight w:val="20"/>
        </w:trPr>
        <w:tc>
          <w:tcPr>
            <w:tcW w:w="454" w:type="dxa"/>
            <w:vMerge/>
          </w:tcPr>
          <w:p w:rsidR="003C5206" w:rsidRPr="00AA71BB" w:rsidRDefault="003C5206" w:rsidP="00C05F4A">
            <w:pPr>
              <w:rPr>
                <w:sz w:val="22"/>
              </w:rPr>
            </w:pPr>
          </w:p>
        </w:tc>
        <w:tc>
          <w:tcPr>
            <w:tcW w:w="2443" w:type="dxa"/>
            <w:vMerge/>
          </w:tcPr>
          <w:p w:rsidR="003C5206" w:rsidRPr="00AA71BB" w:rsidRDefault="003C5206" w:rsidP="00C05F4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C5206" w:rsidRPr="00AA71BB" w:rsidRDefault="003C5206" w:rsidP="00C05F4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rPr>
          <w:trHeight w:val="187"/>
        </w:trPr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106" w:type="dxa"/>
            <w:gridSpan w:val="11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 xml:space="preserve">Задача 1: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</w:t>
            </w:r>
            <w:proofErr w:type="spellStart"/>
            <w:r w:rsidRPr="00AA71BB">
              <w:rPr>
                <w:rFonts w:ascii="Times New Roman" w:hAnsi="Times New Roman" w:cs="Times New Roman"/>
                <w:szCs w:val="24"/>
              </w:rPr>
              <w:t>водоохранных</w:t>
            </w:r>
            <w:proofErr w:type="spellEnd"/>
            <w:r w:rsidRPr="00AA71BB">
              <w:rPr>
                <w:rFonts w:ascii="Times New Roman" w:hAnsi="Times New Roman" w:cs="Times New Roman"/>
                <w:szCs w:val="24"/>
              </w:rPr>
              <w:t xml:space="preserve"> и прибрежных зонах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1.1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43" w:type="dxa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Доля сточных вод прошедших очистку в общем объеме водоотведения (в год)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1.2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43" w:type="dxa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Доля населения проживающего в городском округе Анадырь, экологические условия проживания которого будут улучшены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106" w:type="dxa"/>
            <w:gridSpan w:val="11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Задача 2: Оптимизация системы обращения с отхо</w:t>
            </w:r>
            <w:r>
              <w:rPr>
                <w:rFonts w:ascii="Times New Roman" w:hAnsi="Times New Roman" w:cs="Times New Roman"/>
                <w:szCs w:val="24"/>
              </w:rPr>
              <w:t>дами производства и потребления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2.1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43" w:type="dxa"/>
            <w:vAlign w:val="bottom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Доля отходов, размещаемых на объектах размещения отходов, соответствующих экологическим, санитарным и иным требованиям, установленным законодательством РФ (в год)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2.2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43" w:type="dxa"/>
            <w:vAlign w:val="bottom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 xml:space="preserve">Количество земельных </w:t>
            </w:r>
            <w:r w:rsidRPr="00AA71BB">
              <w:rPr>
                <w:rFonts w:ascii="Times New Roman" w:hAnsi="Times New Roman" w:cs="Times New Roman"/>
                <w:szCs w:val="24"/>
              </w:rPr>
              <w:lastRenderedPageBreak/>
              <w:t>участков сформированных и предоставленных для строительства полигона бытовых отходов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2.3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43" w:type="dxa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Достижение эффективного захоронения бытовых отходов за счет строительства полигона, соответствующего санитарным нормам полигонов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2.4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43" w:type="dxa"/>
            <w:vAlign w:val="center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Стабилизация мест утилизации и захоронения твердых бытовых отходов. Снижение рисков для экологической безопасности среды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FF6E50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FF6E50">
              <w:rPr>
                <w:rFonts w:ascii="Times New Roman" w:hAnsi="Times New Roman" w:cs="Times New Roman"/>
                <w:color w:val="00B0F0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rPr>
          <w:trHeight w:val="227"/>
        </w:trPr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2.5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43" w:type="dxa"/>
            <w:vAlign w:val="center"/>
          </w:tcPr>
          <w:p w:rsidR="003C5206" w:rsidRPr="00AA71BB" w:rsidRDefault="003C5206" w:rsidP="00C05F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Количество свалок, огороженных от несанкционированного доступа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rPr>
          <w:trHeight w:val="227"/>
        </w:trPr>
        <w:tc>
          <w:tcPr>
            <w:tcW w:w="454" w:type="dxa"/>
            <w:vAlign w:val="center"/>
          </w:tcPr>
          <w:p w:rsidR="003C5206" w:rsidRPr="00AA71BB" w:rsidRDefault="003C5206" w:rsidP="00C05F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106" w:type="dxa"/>
            <w:gridSpan w:val="11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90137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Задача 3: </w:t>
            </w:r>
            <w:r w:rsidRPr="0090137A">
              <w:rPr>
                <w:rFonts w:ascii="Times New Roman" w:hAnsi="Times New Roman" w:cs="Times New Roman"/>
                <w:szCs w:val="24"/>
              </w:rPr>
              <w:t>Рекультивация свалки твердых коммунальных отх</w:t>
            </w:r>
            <w:r>
              <w:rPr>
                <w:rFonts w:ascii="Times New Roman" w:hAnsi="Times New Roman" w:cs="Times New Roman"/>
                <w:szCs w:val="24"/>
              </w:rPr>
              <w:t>одов в городском округе Анадырь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Default="003C5206" w:rsidP="0090137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rPr>
          <w:trHeight w:val="227"/>
        </w:trPr>
        <w:tc>
          <w:tcPr>
            <w:tcW w:w="454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2443" w:type="dxa"/>
            <w:vAlign w:val="center"/>
          </w:tcPr>
          <w:p w:rsidR="003C5206" w:rsidRPr="00AA71BB" w:rsidRDefault="003C5206" w:rsidP="00346B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0137A">
              <w:rPr>
                <w:rFonts w:ascii="Times New Roman" w:hAnsi="Times New Roman" w:cs="Times New Roman"/>
                <w:szCs w:val="24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206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5206" w:rsidRPr="00AA71BB" w:rsidTr="003C5206">
        <w:trPr>
          <w:trHeight w:val="227"/>
        </w:trPr>
        <w:tc>
          <w:tcPr>
            <w:tcW w:w="454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2443" w:type="dxa"/>
            <w:vAlign w:val="center"/>
          </w:tcPr>
          <w:p w:rsidR="003C5206" w:rsidRPr="00AA71BB" w:rsidRDefault="003C5206" w:rsidP="00346B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0137A">
              <w:rPr>
                <w:rFonts w:ascii="Times New Roman" w:hAnsi="Times New Roman" w:cs="Times New Roman"/>
                <w:szCs w:val="24"/>
              </w:rPr>
              <w:t>Численность населения, качество жизни которого улучшится в связи с ликвидацией несанкционированных свалок в границах городов</w:t>
            </w:r>
          </w:p>
        </w:tc>
        <w:tc>
          <w:tcPr>
            <w:tcW w:w="1134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A71BB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5206" w:rsidRPr="00AA71BB" w:rsidRDefault="003C5206" w:rsidP="00346B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5206" w:rsidRDefault="003C5206" w:rsidP="003C52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</w:tbl>
    <w:p w:rsidR="00074E98" w:rsidRDefault="00074E98" w:rsidP="00074E98">
      <w:pPr>
        <w:jc w:val="both"/>
      </w:pPr>
    </w:p>
    <w:p w:rsidR="003C5206" w:rsidRPr="00074E98" w:rsidRDefault="003C5206" w:rsidP="00074E98">
      <w:pPr>
        <w:jc w:val="both"/>
      </w:pPr>
    </w:p>
    <w:sectPr w:rsidR="003C5206" w:rsidRPr="00074E98" w:rsidSect="00074E98">
      <w:pgSz w:w="11905" w:h="16838"/>
      <w:pgMar w:top="1275" w:right="565" w:bottom="1134" w:left="1701" w:header="51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1F" w:rsidRDefault="00B0081F" w:rsidP="0012537D">
      <w:r>
        <w:separator/>
      </w:r>
    </w:p>
  </w:endnote>
  <w:endnote w:type="continuationSeparator" w:id="0">
    <w:p w:rsidR="00B0081F" w:rsidRDefault="00B0081F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1F" w:rsidRDefault="00B0081F" w:rsidP="0012537D">
      <w:r>
        <w:separator/>
      </w:r>
    </w:p>
  </w:footnote>
  <w:footnote w:type="continuationSeparator" w:id="0">
    <w:p w:rsidR="00B0081F" w:rsidRDefault="00B0081F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A0" w:rsidRDefault="00DC5FA0">
    <w:pPr>
      <w:pStyle w:val="a7"/>
      <w:jc w:val="center"/>
    </w:pPr>
  </w:p>
  <w:p w:rsidR="00DC5FA0" w:rsidRDefault="00DC5FA0" w:rsidP="0010240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3D"/>
    <w:multiLevelType w:val="multilevel"/>
    <w:tmpl w:val="4AECB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F96B1A"/>
    <w:multiLevelType w:val="multilevel"/>
    <w:tmpl w:val="1C38F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AA1F15"/>
    <w:multiLevelType w:val="hybridMultilevel"/>
    <w:tmpl w:val="E4B45BF0"/>
    <w:lvl w:ilvl="0" w:tplc="3AB81EB2">
      <w:start w:val="2022"/>
      <w:numFmt w:val="decimal"/>
      <w:lvlText w:val="%1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79F2F82"/>
    <w:multiLevelType w:val="hybridMultilevel"/>
    <w:tmpl w:val="74AC64E2"/>
    <w:lvl w:ilvl="0" w:tplc="5A68A0B2">
      <w:start w:val="2023"/>
      <w:numFmt w:val="decimal"/>
      <w:lvlText w:val="%1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4F73287"/>
    <w:multiLevelType w:val="multilevel"/>
    <w:tmpl w:val="3230B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623F2C"/>
    <w:multiLevelType w:val="hybridMultilevel"/>
    <w:tmpl w:val="20BE71AE"/>
    <w:lvl w:ilvl="0" w:tplc="AF1C4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A1161"/>
    <w:multiLevelType w:val="hybridMultilevel"/>
    <w:tmpl w:val="E4B45BF0"/>
    <w:lvl w:ilvl="0" w:tplc="3AB81EB2">
      <w:start w:val="2022"/>
      <w:numFmt w:val="decimal"/>
      <w:lvlText w:val="%1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1C5F"/>
    <w:rsid w:val="000047F9"/>
    <w:rsid w:val="00005468"/>
    <w:rsid w:val="0000641F"/>
    <w:rsid w:val="000070A9"/>
    <w:rsid w:val="00007208"/>
    <w:rsid w:val="00011426"/>
    <w:rsid w:val="00011F45"/>
    <w:rsid w:val="0001221B"/>
    <w:rsid w:val="0001265C"/>
    <w:rsid w:val="0001436B"/>
    <w:rsid w:val="00014BA6"/>
    <w:rsid w:val="000153B4"/>
    <w:rsid w:val="0001653D"/>
    <w:rsid w:val="000210BB"/>
    <w:rsid w:val="00021280"/>
    <w:rsid w:val="00021AA0"/>
    <w:rsid w:val="00022B80"/>
    <w:rsid w:val="00023CAF"/>
    <w:rsid w:val="00023E05"/>
    <w:rsid w:val="0002532F"/>
    <w:rsid w:val="00025D98"/>
    <w:rsid w:val="00026DE1"/>
    <w:rsid w:val="00027EC5"/>
    <w:rsid w:val="00031149"/>
    <w:rsid w:val="00031209"/>
    <w:rsid w:val="000312EA"/>
    <w:rsid w:val="0003452F"/>
    <w:rsid w:val="00034CF8"/>
    <w:rsid w:val="00036709"/>
    <w:rsid w:val="00037506"/>
    <w:rsid w:val="000378E7"/>
    <w:rsid w:val="000379A6"/>
    <w:rsid w:val="00037C35"/>
    <w:rsid w:val="000404AA"/>
    <w:rsid w:val="000429CC"/>
    <w:rsid w:val="000435B8"/>
    <w:rsid w:val="0004697D"/>
    <w:rsid w:val="00046DBB"/>
    <w:rsid w:val="00047463"/>
    <w:rsid w:val="00047945"/>
    <w:rsid w:val="00050BDA"/>
    <w:rsid w:val="00050ECF"/>
    <w:rsid w:val="000519E3"/>
    <w:rsid w:val="00052DEF"/>
    <w:rsid w:val="00053A3A"/>
    <w:rsid w:val="00054AE7"/>
    <w:rsid w:val="00056F3C"/>
    <w:rsid w:val="0005712F"/>
    <w:rsid w:val="00057633"/>
    <w:rsid w:val="00057F9A"/>
    <w:rsid w:val="0006039D"/>
    <w:rsid w:val="00060B59"/>
    <w:rsid w:val="00061A01"/>
    <w:rsid w:val="00061F95"/>
    <w:rsid w:val="00062360"/>
    <w:rsid w:val="00062DBF"/>
    <w:rsid w:val="00065EE4"/>
    <w:rsid w:val="00067F44"/>
    <w:rsid w:val="0007190A"/>
    <w:rsid w:val="00071FE9"/>
    <w:rsid w:val="00072019"/>
    <w:rsid w:val="000724CF"/>
    <w:rsid w:val="0007399C"/>
    <w:rsid w:val="00074E98"/>
    <w:rsid w:val="00075F28"/>
    <w:rsid w:val="00076A94"/>
    <w:rsid w:val="0008052B"/>
    <w:rsid w:val="00080F55"/>
    <w:rsid w:val="00081211"/>
    <w:rsid w:val="00081ACC"/>
    <w:rsid w:val="00082AE6"/>
    <w:rsid w:val="0008581B"/>
    <w:rsid w:val="00086376"/>
    <w:rsid w:val="00086B76"/>
    <w:rsid w:val="0008795F"/>
    <w:rsid w:val="00087D7D"/>
    <w:rsid w:val="00090D9D"/>
    <w:rsid w:val="00090F58"/>
    <w:rsid w:val="000917A0"/>
    <w:rsid w:val="000A0933"/>
    <w:rsid w:val="000A0939"/>
    <w:rsid w:val="000A2519"/>
    <w:rsid w:val="000A3323"/>
    <w:rsid w:val="000A4682"/>
    <w:rsid w:val="000A56E5"/>
    <w:rsid w:val="000A6E1C"/>
    <w:rsid w:val="000B3A84"/>
    <w:rsid w:val="000B48C1"/>
    <w:rsid w:val="000B4A63"/>
    <w:rsid w:val="000B4B8A"/>
    <w:rsid w:val="000B538C"/>
    <w:rsid w:val="000B621E"/>
    <w:rsid w:val="000B665E"/>
    <w:rsid w:val="000B7999"/>
    <w:rsid w:val="000C0A4D"/>
    <w:rsid w:val="000C0E9E"/>
    <w:rsid w:val="000C0F11"/>
    <w:rsid w:val="000C19AA"/>
    <w:rsid w:val="000C19DA"/>
    <w:rsid w:val="000C2B20"/>
    <w:rsid w:val="000C38EE"/>
    <w:rsid w:val="000C53BB"/>
    <w:rsid w:val="000C53FF"/>
    <w:rsid w:val="000C7DA6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32B2"/>
    <w:rsid w:val="000E48C8"/>
    <w:rsid w:val="000E6E3E"/>
    <w:rsid w:val="000F0FB4"/>
    <w:rsid w:val="000F174B"/>
    <w:rsid w:val="000F19B5"/>
    <w:rsid w:val="000F1EA4"/>
    <w:rsid w:val="000F2191"/>
    <w:rsid w:val="000F3047"/>
    <w:rsid w:val="000F5CBD"/>
    <w:rsid w:val="000F5D9A"/>
    <w:rsid w:val="000F6065"/>
    <w:rsid w:val="00100251"/>
    <w:rsid w:val="0010240C"/>
    <w:rsid w:val="00103278"/>
    <w:rsid w:val="00104725"/>
    <w:rsid w:val="00104C29"/>
    <w:rsid w:val="00105963"/>
    <w:rsid w:val="0010642D"/>
    <w:rsid w:val="00106FD0"/>
    <w:rsid w:val="001100D0"/>
    <w:rsid w:val="001103FE"/>
    <w:rsid w:val="00110719"/>
    <w:rsid w:val="00110A84"/>
    <w:rsid w:val="00110D08"/>
    <w:rsid w:val="0011101A"/>
    <w:rsid w:val="001148F6"/>
    <w:rsid w:val="00114D7D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D8F"/>
    <w:rsid w:val="00127FC4"/>
    <w:rsid w:val="00130E27"/>
    <w:rsid w:val="00133B2C"/>
    <w:rsid w:val="00135747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2B12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4E8A"/>
    <w:rsid w:val="00165053"/>
    <w:rsid w:val="00165A53"/>
    <w:rsid w:val="00165B2E"/>
    <w:rsid w:val="00170707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0EC8"/>
    <w:rsid w:val="00181BE0"/>
    <w:rsid w:val="001830ED"/>
    <w:rsid w:val="00183380"/>
    <w:rsid w:val="0018392B"/>
    <w:rsid w:val="0018595C"/>
    <w:rsid w:val="001875BE"/>
    <w:rsid w:val="00192841"/>
    <w:rsid w:val="00193622"/>
    <w:rsid w:val="001941AA"/>
    <w:rsid w:val="0019473A"/>
    <w:rsid w:val="00195A5E"/>
    <w:rsid w:val="00196C44"/>
    <w:rsid w:val="001A06F0"/>
    <w:rsid w:val="001A0D0C"/>
    <w:rsid w:val="001A2293"/>
    <w:rsid w:val="001A2648"/>
    <w:rsid w:val="001A3F52"/>
    <w:rsid w:val="001A50D1"/>
    <w:rsid w:val="001A5263"/>
    <w:rsid w:val="001A6A1E"/>
    <w:rsid w:val="001A6FDC"/>
    <w:rsid w:val="001A7533"/>
    <w:rsid w:val="001B0285"/>
    <w:rsid w:val="001B21B7"/>
    <w:rsid w:val="001B27FB"/>
    <w:rsid w:val="001B6767"/>
    <w:rsid w:val="001B70F7"/>
    <w:rsid w:val="001B7CEF"/>
    <w:rsid w:val="001C0725"/>
    <w:rsid w:val="001C1342"/>
    <w:rsid w:val="001C3018"/>
    <w:rsid w:val="001C3910"/>
    <w:rsid w:val="001C5DC0"/>
    <w:rsid w:val="001C755E"/>
    <w:rsid w:val="001D0476"/>
    <w:rsid w:val="001D06E4"/>
    <w:rsid w:val="001D1422"/>
    <w:rsid w:val="001D1EF8"/>
    <w:rsid w:val="001D2F50"/>
    <w:rsid w:val="001D31F3"/>
    <w:rsid w:val="001D3473"/>
    <w:rsid w:val="001D36AF"/>
    <w:rsid w:val="001D46D5"/>
    <w:rsid w:val="001D5047"/>
    <w:rsid w:val="001D6BA7"/>
    <w:rsid w:val="001D76DB"/>
    <w:rsid w:val="001E0FC5"/>
    <w:rsid w:val="001E4050"/>
    <w:rsid w:val="001E44A2"/>
    <w:rsid w:val="001E502B"/>
    <w:rsid w:val="001E68BD"/>
    <w:rsid w:val="001E79C1"/>
    <w:rsid w:val="001E7EFC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0784A"/>
    <w:rsid w:val="002111B1"/>
    <w:rsid w:val="00211367"/>
    <w:rsid w:val="00211563"/>
    <w:rsid w:val="002141E0"/>
    <w:rsid w:val="00214804"/>
    <w:rsid w:val="00216B95"/>
    <w:rsid w:val="00216CEA"/>
    <w:rsid w:val="0021774D"/>
    <w:rsid w:val="002201B5"/>
    <w:rsid w:val="002214FA"/>
    <w:rsid w:val="00221CBB"/>
    <w:rsid w:val="0022252A"/>
    <w:rsid w:val="002235BC"/>
    <w:rsid w:val="002264CE"/>
    <w:rsid w:val="00226B86"/>
    <w:rsid w:val="00226C17"/>
    <w:rsid w:val="00226D2E"/>
    <w:rsid w:val="00227B8B"/>
    <w:rsid w:val="002305A2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3956"/>
    <w:rsid w:val="00244226"/>
    <w:rsid w:val="002457B9"/>
    <w:rsid w:val="0024606B"/>
    <w:rsid w:val="002467AB"/>
    <w:rsid w:val="00250233"/>
    <w:rsid w:val="00250B64"/>
    <w:rsid w:val="00251A2D"/>
    <w:rsid w:val="002528EE"/>
    <w:rsid w:val="002544AA"/>
    <w:rsid w:val="00256E9F"/>
    <w:rsid w:val="002619CD"/>
    <w:rsid w:val="00261B23"/>
    <w:rsid w:val="00262D89"/>
    <w:rsid w:val="00263395"/>
    <w:rsid w:val="0026418A"/>
    <w:rsid w:val="00266106"/>
    <w:rsid w:val="002674A9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0B6B"/>
    <w:rsid w:val="00282357"/>
    <w:rsid w:val="00282853"/>
    <w:rsid w:val="00283321"/>
    <w:rsid w:val="00284E19"/>
    <w:rsid w:val="002857F5"/>
    <w:rsid w:val="00285962"/>
    <w:rsid w:val="00285AE0"/>
    <w:rsid w:val="00286908"/>
    <w:rsid w:val="0029054C"/>
    <w:rsid w:val="0029252D"/>
    <w:rsid w:val="002975F8"/>
    <w:rsid w:val="00297FF0"/>
    <w:rsid w:val="002A052E"/>
    <w:rsid w:val="002A14B2"/>
    <w:rsid w:val="002A3CD9"/>
    <w:rsid w:val="002A3D77"/>
    <w:rsid w:val="002A4228"/>
    <w:rsid w:val="002A6D82"/>
    <w:rsid w:val="002B04CB"/>
    <w:rsid w:val="002B0B5F"/>
    <w:rsid w:val="002B3F68"/>
    <w:rsid w:val="002B437B"/>
    <w:rsid w:val="002B5CC9"/>
    <w:rsid w:val="002B7BAB"/>
    <w:rsid w:val="002C19E9"/>
    <w:rsid w:val="002C60B9"/>
    <w:rsid w:val="002C65D7"/>
    <w:rsid w:val="002C6ED2"/>
    <w:rsid w:val="002D299A"/>
    <w:rsid w:val="002D2C92"/>
    <w:rsid w:val="002D3DC7"/>
    <w:rsid w:val="002D5565"/>
    <w:rsid w:val="002D6F0B"/>
    <w:rsid w:val="002E063B"/>
    <w:rsid w:val="002E3EAD"/>
    <w:rsid w:val="002E588E"/>
    <w:rsid w:val="002E5B21"/>
    <w:rsid w:val="002E6358"/>
    <w:rsid w:val="002F0136"/>
    <w:rsid w:val="002F1E69"/>
    <w:rsid w:val="002F1E82"/>
    <w:rsid w:val="002F2677"/>
    <w:rsid w:val="002F2B08"/>
    <w:rsid w:val="002F3E3C"/>
    <w:rsid w:val="002F41ED"/>
    <w:rsid w:val="002F43BD"/>
    <w:rsid w:val="002F4B8B"/>
    <w:rsid w:val="002F7CB8"/>
    <w:rsid w:val="00300D70"/>
    <w:rsid w:val="003029A8"/>
    <w:rsid w:val="00303BB1"/>
    <w:rsid w:val="00303F8C"/>
    <w:rsid w:val="00304EDC"/>
    <w:rsid w:val="003107A1"/>
    <w:rsid w:val="003148A9"/>
    <w:rsid w:val="00315C07"/>
    <w:rsid w:val="0031646F"/>
    <w:rsid w:val="00316ECB"/>
    <w:rsid w:val="0031705F"/>
    <w:rsid w:val="0031767F"/>
    <w:rsid w:val="00322CBD"/>
    <w:rsid w:val="003230BC"/>
    <w:rsid w:val="003258C7"/>
    <w:rsid w:val="00326537"/>
    <w:rsid w:val="003309DF"/>
    <w:rsid w:val="003312C7"/>
    <w:rsid w:val="00332C13"/>
    <w:rsid w:val="0033507E"/>
    <w:rsid w:val="00341755"/>
    <w:rsid w:val="00342287"/>
    <w:rsid w:val="00342A4A"/>
    <w:rsid w:val="00342F0E"/>
    <w:rsid w:val="0034340B"/>
    <w:rsid w:val="00344A31"/>
    <w:rsid w:val="00346BF8"/>
    <w:rsid w:val="00347036"/>
    <w:rsid w:val="003515A4"/>
    <w:rsid w:val="003521AC"/>
    <w:rsid w:val="003532AC"/>
    <w:rsid w:val="003533F1"/>
    <w:rsid w:val="00354BFF"/>
    <w:rsid w:val="0035643D"/>
    <w:rsid w:val="003606AB"/>
    <w:rsid w:val="00362D82"/>
    <w:rsid w:val="003641EC"/>
    <w:rsid w:val="00365118"/>
    <w:rsid w:val="0036563E"/>
    <w:rsid w:val="0036616A"/>
    <w:rsid w:val="003665F1"/>
    <w:rsid w:val="00367C6F"/>
    <w:rsid w:val="00370419"/>
    <w:rsid w:val="00370631"/>
    <w:rsid w:val="00370BF6"/>
    <w:rsid w:val="00370E97"/>
    <w:rsid w:val="00371140"/>
    <w:rsid w:val="00372E47"/>
    <w:rsid w:val="0037308A"/>
    <w:rsid w:val="00374343"/>
    <w:rsid w:val="00374B4F"/>
    <w:rsid w:val="00374E49"/>
    <w:rsid w:val="003751C7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67FF"/>
    <w:rsid w:val="00387C1E"/>
    <w:rsid w:val="003903C8"/>
    <w:rsid w:val="00390D66"/>
    <w:rsid w:val="003922F0"/>
    <w:rsid w:val="003932AE"/>
    <w:rsid w:val="00394495"/>
    <w:rsid w:val="00397AA0"/>
    <w:rsid w:val="003A1409"/>
    <w:rsid w:val="003A43BD"/>
    <w:rsid w:val="003A55DF"/>
    <w:rsid w:val="003A6051"/>
    <w:rsid w:val="003B281A"/>
    <w:rsid w:val="003B6CAD"/>
    <w:rsid w:val="003B7176"/>
    <w:rsid w:val="003B7F81"/>
    <w:rsid w:val="003C0833"/>
    <w:rsid w:val="003C0C70"/>
    <w:rsid w:val="003C25A5"/>
    <w:rsid w:val="003C2C41"/>
    <w:rsid w:val="003C3148"/>
    <w:rsid w:val="003C34D1"/>
    <w:rsid w:val="003C5206"/>
    <w:rsid w:val="003C547C"/>
    <w:rsid w:val="003C55D9"/>
    <w:rsid w:val="003C7081"/>
    <w:rsid w:val="003D05B3"/>
    <w:rsid w:val="003D0710"/>
    <w:rsid w:val="003D16B6"/>
    <w:rsid w:val="003D314D"/>
    <w:rsid w:val="003D3C40"/>
    <w:rsid w:val="003D3EEC"/>
    <w:rsid w:val="003D3F9C"/>
    <w:rsid w:val="003D5348"/>
    <w:rsid w:val="003D6D14"/>
    <w:rsid w:val="003D7292"/>
    <w:rsid w:val="003E002C"/>
    <w:rsid w:val="003E039F"/>
    <w:rsid w:val="003E0FF1"/>
    <w:rsid w:val="003E1745"/>
    <w:rsid w:val="003E4ED1"/>
    <w:rsid w:val="003E52CE"/>
    <w:rsid w:val="003E635C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620"/>
    <w:rsid w:val="0040672D"/>
    <w:rsid w:val="00407D8B"/>
    <w:rsid w:val="004108E1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B3C"/>
    <w:rsid w:val="00422E11"/>
    <w:rsid w:val="00422F61"/>
    <w:rsid w:val="00423849"/>
    <w:rsid w:val="004239CC"/>
    <w:rsid w:val="00425856"/>
    <w:rsid w:val="00426BA8"/>
    <w:rsid w:val="00427C12"/>
    <w:rsid w:val="004317B2"/>
    <w:rsid w:val="00432322"/>
    <w:rsid w:val="00433388"/>
    <w:rsid w:val="00435011"/>
    <w:rsid w:val="00436156"/>
    <w:rsid w:val="004364A2"/>
    <w:rsid w:val="0043771B"/>
    <w:rsid w:val="00437BCF"/>
    <w:rsid w:val="00440C73"/>
    <w:rsid w:val="00443545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1DB"/>
    <w:rsid w:val="00463B5D"/>
    <w:rsid w:val="00464DCC"/>
    <w:rsid w:val="00465280"/>
    <w:rsid w:val="00465DE6"/>
    <w:rsid w:val="00467179"/>
    <w:rsid w:val="0046719E"/>
    <w:rsid w:val="00470128"/>
    <w:rsid w:val="0047124B"/>
    <w:rsid w:val="004714EF"/>
    <w:rsid w:val="0047256E"/>
    <w:rsid w:val="00473049"/>
    <w:rsid w:val="0047359C"/>
    <w:rsid w:val="004744AB"/>
    <w:rsid w:val="00475560"/>
    <w:rsid w:val="00475A64"/>
    <w:rsid w:val="00476D7D"/>
    <w:rsid w:val="00477E8A"/>
    <w:rsid w:val="00481104"/>
    <w:rsid w:val="00482B6C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3A15"/>
    <w:rsid w:val="004945BB"/>
    <w:rsid w:val="00497EB3"/>
    <w:rsid w:val="004A02AC"/>
    <w:rsid w:val="004A4A83"/>
    <w:rsid w:val="004A5B11"/>
    <w:rsid w:val="004A5D9D"/>
    <w:rsid w:val="004A6038"/>
    <w:rsid w:val="004A625A"/>
    <w:rsid w:val="004B0755"/>
    <w:rsid w:val="004B10CD"/>
    <w:rsid w:val="004B15A7"/>
    <w:rsid w:val="004B270B"/>
    <w:rsid w:val="004B2E9D"/>
    <w:rsid w:val="004B2FC9"/>
    <w:rsid w:val="004B31D2"/>
    <w:rsid w:val="004B3820"/>
    <w:rsid w:val="004B474F"/>
    <w:rsid w:val="004B4E78"/>
    <w:rsid w:val="004B51CF"/>
    <w:rsid w:val="004B62CB"/>
    <w:rsid w:val="004C2AA5"/>
    <w:rsid w:val="004C4D29"/>
    <w:rsid w:val="004C510F"/>
    <w:rsid w:val="004C5D31"/>
    <w:rsid w:val="004C6C11"/>
    <w:rsid w:val="004D00E8"/>
    <w:rsid w:val="004D0615"/>
    <w:rsid w:val="004D16BD"/>
    <w:rsid w:val="004D4C0C"/>
    <w:rsid w:val="004D4E63"/>
    <w:rsid w:val="004D6277"/>
    <w:rsid w:val="004D65F3"/>
    <w:rsid w:val="004D69AC"/>
    <w:rsid w:val="004D6E67"/>
    <w:rsid w:val="004E1BEC"/>
    <w:rsid w:val="004E1FC8"/>
    <w:rsid w:val="004E27FF"/>
    <w:rsid w:val="004E293E"/>
    <w:rsid w:val="004E2DAE"/>
    <w:rsid w:val="004E367C"/>
    <w:rsid w:val="004E4BF0"/>
    <w:rsid w:val="004E5DFA"/>
    <w:rsid w:val="004E72C3"/>
    <w:rsid w:val="004E7AEC"/>
    <w:rsid w:val="004F1159"/>
    <w:rsid w:val="004F16D8"/>
    <w:rsid w:val="004F1959"/>
    <w:rsid w:val="004F300C"/>
    <w:rsid w:val="004F344F"/>
    <w:rsid w:val="004F3616"/>
    <w:rsid w:val="004F4927"/>
    <w:rsid w:val="004F6DC5"/>
    <w:rsid w:val="00500137"/>
    <w:rsid w:val="0050061A"/>
    <w:rsid w:val="00501126"/>
    <w:rsid w:val="00501646"/>
    <w:rsid w:val="0050321C"/>
    <w:rsid w:val="0050340C"/>
    <w:rsid w:val="00506F7C"/>
    <w:rsid w:val="00507417"/>
    <w:rsid w:val="00507C24"/>
    <w:rsid w:val="00510B8C"/>
    <w:rsid w:val="00512367"/>
    <w:rsid w:val="0051268F"/>
    <w:rsid w:val="0051423D"/>
    <w:rsid w:val="0051453F"/>
    <w:rsid w:val="00516E85"/>
    <w:rsid w:val="00517D3B"/>
    <w:rsid w:val="005207EF"/>
    <w:rsid w:val="00520837"/>
    <w:rsid w:val="00520E08"/>
    <w:rsid w:val="00521201"/>
    <w:rsid w:val="005222A1"/>
    <w:rsid w:val="00522774"/>
    <w:rsid w:val="00522845"/>
    <w:rsid w:val="00523937"/>
    <w:rsid w:val="0052435D"/>
    <w:rsid w:val="00526359"/>
    <w:rsid w:val="00532AEC"/>
    <w:rsid w:val="00534710"/>
    <w:rsid w:val="00534891"/>
    <w:rsid w:val="0053608F"/>
    <w:rsid w:val="00536973"/>
    <w:rsid w:val="005404FC"/>
    <w:rsid w:val="00540982"/>
    <w:rsid w:val="005452B3"/>
    <w:rsid w:val="00546983"/>
    <w:rsid w:val="00546BF4"/>
    <w:rsid w:val="00546CDB"/>
    <w:rsid w:val="00547709"/>
    <w:rsid w:val="005510BF"/>
    <w:rsid w:val="005511BE"/>
    <w:rsid w:val="00551BE9"/>
    <w:rsid w:val="00553756"/>
    <w:rsid w:val="00553927"/>
    <w:rsid w:val="00553F64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907B2"/>
    <w:rsid w:val="005957D3"/>
    <w:rsid w:val="005A40A4"/>
    <w:rsid w:val="005A47C2"/>
    <w:rsid w:val="005A4E27"/>
    <w:rsid w:val="005A7F90"/>
    <w:rsid w:val="005B1E97"/>
    <w:rsid w:val="005B23CE"/>
    <w:rsid w:val="005B281E"/>
    <w:rsid w:val="005B39C5"/>
    <w:rsid w:val="005B6878"/>
    <w:rsid w:val="005C23F1"/>
    <w:rsid w:val="005C2739"/>
    <w:rsid w:val="005C4104"/>
    <w:rsid w:val="005C6E97"/>
    <w:rsid w:val="005C7966"/>
    <w:rsid w:val="005C7FB1"/>
    <w:rsid w:val="005D1498"/>
    <w:rsid w:val="005D1C56"/>
    <w:rsid w:val="005D6DA2"/>
    <w:rsid w:val="005D7546"/>
    <w:rsid w:val="005D779A"/>
    <w:rsid w:val="005D7A5A"/>
    <w:rsid w:val="005D7FA7"/>
    <w:rsid w:val="005E220F"/>
    <w:rsid w:val="005E77FF"/>
    <w:rsid w:val="005F2219"/>
    <w:rsid w:val="005F3528"/>
    <w:rsid w:val="005F4695"/>
    <w:rsid w:val="005F6106"/>
    <w:rsid w:val="0060135A"/>
    <w:rsid w:val="00602A3D"/>
    <w:rsid w:val="00604642"/>
    <w:rsid w:val="00605A67"/>
    <w:rsid w:val="00605A82"/>
    <w:rsid w:val="00612F18"/>
    <w:rsid w:val="00613083"/>
    <w:rsid w:val="0061383D"/>
    <w:rsid w:val="00613A77"/>
    <w:rsid w:val="00613FD7"/>
    <w:rsid w:val="006150EC"/>
    <w:rsid w:val="00615A6A"/>
    <w:rsid w:val="00617B02"/>
    <w:rsid w:val="00620756"/>
    <w:rsid w:val="006222E2"/>
    <w:rsid w:val="00622BB6"/>
    <w:rsid w:val="00623FE4"/>
    <w:rsid w:val="00626DD6"/>
    <w:rsid w:val="00627102"/>
    <w:rsid w:val="00627C96"/>
    <w:rsid w:val="0063107B"/>
    <w:rsid w:val="0063129E"/>
    <w:rsid w:val="00631664"/>
    <w:rsid w:val="00632262"/>
    <w:rsid w:val="0063456E"/>
    <w:rsid w:val="0064169F"/>
    <w:rsid w:val="006446E5"/>
    <w:rsid w:val="00645A87"/>
    <w:rsid w:val="00645E51"/>
    <w:rsid w:val="00646B00"/>
    <w:rsid w:val="00647956"/>
    <w:rsid w:val="00647E62"/>
    <w:rsid w:val="00654495"/>
    <w:rsid w:val="0065491A"/>
    <w:rsid w:val="00655C06"/>
    <w:rsid w:val="00656448"/>
    <w:rsid w:val="006566F3"/>
    <w:rsid w:val="00660F76"/>
    <w:rsid w:val="00664F1A"/>
    <w:rsid w:val="00671A91"/>
    <w:rsid w:val="006727DF"/>
    <w:rsid w:val="006771DF"/>
    <w:rsid w:val="00681922"/>
    <w:rsid w:val="0068274F"/>
    <w:rsid w:val="0068311D"/>
    <w:rsid w:val="00683FAD"/>
    <w:rsid w:val="00684DD1"/>
    <w:rsid w:val="00686FEB"/>
    <w:rsid w:val="00687053"/>
    <w:rsid w:val="0069211C"/>
    <w:rsid w:val="006930FA"/>
    <w:rsid w:val="006A23FB"/>
    <w:rsid w:val="006A3672"/>
    <w:rsid w:val="006A7FF4"/>
    <w:rsid w:val="006B0913"/>
    <w:rsid w:val="006B1BB2"/>
    <w:rsid w:val="006B1CB5"/>
    <w:rsid w:val="006B2471"/>
    <w:rsid w:val="006B2656"/>
    <w:rsid w:val="006B3325"/>
    <w:rsid w:val="006B6F5E"/>
    <w:rsid w:val="006C0D3E"/>
    <w:rsid w:val="006C111F"/>
    <w:rsid w:val="006C243D"/>
    <w:rsid w:val="006C4938"/>
    <w:rsid w:val="006D0062"/>
    <w:rsid w:val="006D173A"/>
    <w:rsid w:val="006D4237"/>
    <w:rsid w:val="006D4590"/>
    <w:rsid w:val="006D51A6"/>
    <w:rsid w:val="006D6FBC"/>
    <w:rsid w:val="006D7096"/>
    <w:rsid w:val="006D7B6A"/>
    <w:rsid w:val="006E007F"/>
    <w:rsid w:val="006E3987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B44"/>
    <w:rsid w:val="00700EF8"/>
    <w:rsid w:val="007015C6"/>
    <w:rsid w:val="00701A0D"/>
    <w:rsid w:val="007024D0"/>
    <w:rsid w:val="00706B05"/>
    <w:rsid w:val="0070725B"/>
    <w:rsid w:val="00707A1E"/>
    <w:rsid w:val="00710748"/>
    <w:rsid w:val="007107C6"/>
    <w:rsid w:val="007113CC"/>
    <w:rsid w:val="007122DC"/>
    <w:rsid w:val="00713A2B"/>
    <w:rsid w:val="0071456F"/>
    <w:rsid w:val="00714682"/>
    <w:rsid w:val="007166DC"/>
    <w:rsid w:val="00716AA5"/>
    <w:rsid w:val="007173EB"/>
    <w:rsid w:val="00720472"/>
    <w:rsid w:val="00721831"/>
    <w:rsid w:val="00723097"/>
    <w:rsid w:val="00724488"/>
    <w:rsid w:val="00726283"/>
    <w:rsid w:val="00733124"/>
    <w:rsid w:val="007334C3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1BF"/>
    <w:rsid w:val="00745292"/>
    <w:rsid w:val="0075044B"/>
    <w:rsid w:val="00751447"/>
    <w:rsid w:val="007542B2"/>
    <w:rsid w:val="0075497C"/>
    <w:rsid w:val="007563FF"/>
    <w:rsid w:val="00757909"/>
    <w:rsid w:val="007628F7"/>
    <w:rsid w:val="00762C9C"/>
    <w:rsid w:val="00762D7D"/>
    <w:rsid w:val="00763C99"/>
    <w:rsid w:val="00763FF7"/>
    <w:rsid w:val="00764566"/>
    <w:rsid w:val="00764704"/>
    <w:rsid w:val="00765E5A"/>
    <w:rsid w:val="00766EF4"/>
    <w:rsid w:val="0076749B"/>
    <w:rsid w:val="00770EF2"/>
    <w:rsid w:val="0077300B"/>
    <w:rsid w:val="007741F6"/>
    <w:rsid w:val="00774332"/>
    <w:rsid w:val="007752D8"/>
    <w:rsid w:val="00775EDB"/>
    <w:rsid w:val="00776B25"/>
    <w:rsid w:val="00781D78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9D3"/>
    <w:rsid w:val="00793271"/>
    <w:rsid w:val="00793490"/>
    <w:rsid w:val="00793913"/>
    <w:rsid w:val="00794022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727E"/>
    <w:rsid w:val="007A72AC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355F"/>
    <w:rsid w:val="007C3BE7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D6A2C"/>
    <w:rsid w:val="007E0A8B"/>
    <w:rsid w:val="007E1601"/>
    <w:rsid w:val="007E3F31"/>
    <w:rsid w:val="007E5641"/>
    <w:rsid w:val="007E618E"/>
    <w:rsid w:val="007E7C40"/>
    <w:rsid w:val="007F1B09"/>
    <w:rsid w:val="007F1E90"/>
    <w:rsid w:val="007F4462"/>
    <w:rsid w:val="007F448D"/>
    <w:rsid w:val="007F4745"/>
    <w:rsid w:val="007F6CE8"/>
    <w:rsid w:val="0080054F"/>
    <w:rsid w:val="0080109E"/>
    <w:rsid w:val="0080293F"/>
    <w:rsid w:val="00804500"/>
    <w:rsid w:val="00804993"/>
    <w:rsid w:val="00804BC7"/>
    <w:rsid w:val="00804FB6"/>
    <w:rsid w:val="008061B7"/>
    <w:rsid w:val="0080641D"/>
    <w:rsid w:val="00810710"/>
    <w:rsid w:val="00810B37"/>
    <w:rsid w:val="0081112A"/>
    <w:rsid w:val="00813849"/>
    <w:rsid w:val="0081549C"/>
    <w:rsid w:val="0081557D"/>
    <w:rsid w:val="00815B7F"/>
    <w:rsid w:val="00815E8C"/>
    <w:rsid w:val="00816F55"/>
    <w:rsid w:val="00820FE3"/>
    <w:rsid w:val="00821248"/>
    <w:rsid w:val="008218E7"/>
    <w:rsid w:val="00821944"/>
    <w:rsid w:val="00822229"/>
    <w:rsid w:val="00824D65"/>
    <w:rsid w:val="00825367"/>
    <w:rsid w:val="00825752"/>
    <w:rsid w:val="00833757"/>
    <w:rsid w:val="0083576E"/>
    <w:rsid w:val="00835E44"/>
    <w:rsid w:val="00835F32"/>
    <w:rsid w:val="00840BEC"/>
    <w:rsid w:val="0084157C"/>
    <w:rsid w:val="008416D3"/>
    <w:rsid w:val="0084196B"/>
    <w:rsid w:val="0084295F"/>
    <w:rsid w:val="008444A5"/>
    <w:rsid w:val="00845A3C"/>
    <w:rsid w:val="00845B8E"/>
    <w:rsid w:val="008508A7"/>
    <w:rsid w:val="008512BA"/>
    <w:rsid w:val="00851F72"/>
    <w:rsid w:val="00852262"/>
    <w:rsid w:val="00852608"/>
    <w:rsid w:val="00853038"/>
    <w:rsid w:val="00853AF9"/>
    <w:rsid w:val="0085408E"/>
    <w:rsid w:val="0085497F"/>
    <w:rsid w:val="0085593F"/>
    <w:rsid w:val="008564FA"/>
    <w:rsid w:val="0086074D"/>
    <w:rsid w:val="0086301A"/>
    <w:rsid w:val="00863733"/>
    <w:rsid w:val="00866D40"/>
    <w:rsid w:val="008672F0"/>
    <w:rsid w:val="00872315"/>
    <w:rsid w:val="008725AC"/>
    <w:rsid w:val="00872757"/>
    <w:rsid w:val="00872758"/>
    <w:rsid w:val="008732E6"/>
    <w:rsid w:val="00873643"/>
    <w:rsid w:val="00873F42"/>
    <w:rsid w:val="00874AC7"/>
    <w:rsid w:val="00874EA2"/>
    <w:rsid w:val="008752C3"/>
    <w:rsid w:val="00875523"/>
    <w:rsid w:val="008767A1"/>
    <w:rsid w:val="008771B5"/>
    <w:rsid w:val="0087757A"/>
    <w:rsid w:val="00880708"/>
    <w:rsid w:val="00881A3E"/>
    <w:rsid w:val="00881F7E"/>
    <w:rsid w:val="00882E85"/>
    <w:rsid w:val="008839A8"/>
    <w:rsid w:val="00883CC6"/>
    <w:rsid w:val="008863FB"/>
    <w:rsid w:val="00887F09"/>
    <w:rsid w:val="00887FB8"/>
    <w:rsid w:val="00891904"/>
    <w:rsid w:val="00891B8A"/>
    <w:rsid w:val="0089356B"/>
    <w:rsid w:val="00895367"/>
    <w:rsid w:val="008962BF"/>
    <w:rsid w:val="00897C78"/>
    <w:rsid w:val="008A2010"/>
    <w:rsid w:val="008A4633"/>
    <w:rsid w:val="008A6092"/>
    <w:rsid w:val="008A6CD0"/>
    <w:rsid w:val="008A77D2"/>
    <w:rsid w:val="008A7B75"/>
    <w:rsid w:val="008B0C0A"/>
    <w:rsid w:val="008B0E54"/>
    <w:rsid w:val="008B1416"/>
    <w:rsid w:val="008B5B12"/>
    <w:rsid w:val="008B5B14"/>
    <w:rsid w:val="008B60CB"/>
    <w:rsid w:val="008B69EA"/>
    <w:rsid w:val="008B69FE"/>
    <w:rsid w:val="008B6C81"/>
    <w:rsid w:val="008B6D35"/>
    <w:rsid w:val="008C187B"/>
    <w:rsid w:val="008C4E20"/>
    <w:rsid w:val="008C533C"/>
    <w:rsid w:val="008C7B3B"/>
    <w:rsid w:val="008C7F20"/>
    <w:rsid w:val="008D4614"/>
    <w:rsid w:val="008D63C9"/>
    <w:rsid w:val="008D6EBD"/>
    <w:rsid w:val="008D788B"/>
    <w:rsid w:val="008E0305"/>
    <w:rsid w:val="008E4810"/>
    <w:rsid w:val="008E5D63"/>
    <w:rsid w:val="008E6891"/>
    <w:rsid w:val="008F0B84"/>
    <w:rsid w:val="008F3079"/>
    <w:rsid w:val="008F64A9"/>
    <w:rsid w:val="00900295"/>
    <w:rsid w:val="0090137A"/>
    <w:rsid w:val="00902867"/>
    <w:rsid w:val="009038E6"/>
    <w:rsid w:val="00904694"/>
    <w:rsid w:val="00905210"/>
    <w:rsid w:val="00905DB1"/>
    <w:rsid w:val="0090657D"/>
    <w:rsid w:val="00907662"/>
    <w:rsid w:val="00907E99"/>
    <w:rsid w:val="0091211D"/>
    <w:rsid w:val="00912325"/>
    <w:rsid w:val="0091550D"/>
    <w:rsid w:val="00915F5A"/>
    <w:rsid w:val="009167F6"/>
    <w:rsid w:val="00916FFE"/>
    <w:rsid w:val="00917536"/>
    <w:rsid w:val="00920038"/>
    <w:rsid w:val="00920ED5"/>
    <w:rsid w:val="009234E2"/>
    <w:rsid w:val="00924B62"/>
    <w:rsid w:val="009250F8"/>
    <w:rsid w:val="00926F69"/>
    <w:rsid w:val="00927291"/>
    <w:rsid w:val="0093020C"/>
    <w:rsid w:val="00930BB9"/>
    <w:rsid w:val="00934B0D"/>
    <w:rsid w:val="00935BE9"/>
    <w:rsid w:val="009371F9"/>
    <w:rsid w:val="00940919"/>
    <w:rsid w:val="00941CB1"/>
    <w:rsid w:val="00942001"/>
    <w:rsid w:val="00943935"/>
    <w:rsid w:val="00943ADE"/>
    <w:rsid w:val="00943F50"/>
    <w:rsid w:val="00944D3B"/>
    <w:rsid w:val="00945421"/>
    <w:rsid w:val="00946057"/>
    <w:rsid w:val="00946F21"/>
    <w:rsid w:val="0094725D"/>
    <w:rsid w:val="00947370"/>
    <w:rsid w:val="00950535"/>
    <w:rsid w:val="00951B20"/>
    <w:rsid w:val="00952017"/>
    <w:rsid w:val="009525C6"/>
    <w:rsid w:val="00953BD9"/>
    <w:rsid w:val="00955D12"/>
    <w:rsid w:val="00956122"/>
    <w:rsid w:val="00957578"/>
    <w:rsid w:val="0095770C"/>
    <w:rsid w:val="00961ADC"/>
    <w:rsid w:val="009627CA"/>
    <w:rsid w:val="00962E34"/>
    <w:rsid w:val="009668A1"/>
    <w:rsid w:val="0097269C"/>
    <w:rsid w:val="009736FF"/>
    <w:rsid w:val="0097482F"/>
    <w:rsid w:val="00974A3A"/>
    <w:rsid w:val="00974C75"/>
    <w:rsid w:val="00981933"/>
    <w:rsid w:val="009820DC"/>
    <w:rsid w:val="0098590A"/>
    <w:rsid w:val="009862E1"/>
    <w:rsid w:val="0098631A"/>
    <w:rsid w:val="00986993"/>
    <w:rsid w:val="00990263"/>
    <w:rsid w:val="00990466"/>
    <w:rsid w:val="00991349"/>
    <w:rsid w:val="009918C3"/>
    <w:rsid w:val="00991F8D"/>
    <w:rsid w:val="009924D8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0DAA"/>
    <w:rsid w:val="009A3734"/>
    <w:rsid w:val="009A4477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47FC"/>
    <w:rsid w:val="009C5074"/>
    <w:rsid w:val="009C6126"/>
    <w:rsid w:val="009C6656"/>
    <w:rsid w:val="009C6987"/>
    <w:rsid w:val="009C6E5D"/>
    <w:rsid w:val="009C7F60"/>
    <w:rsid w:val="009D051A"/>
    <w:rsid w:val="009D074F"/>
    <w:rsid w:val="009D1418"/>
    <w:rsid w:val="009D2E7F"/>
    <w:rsid w:val="009D36B4"/>
    <w:rsid w:val="009D39D0"/>
    <w:rsid w:val="009D41F8"/>
    <w:rsid w:val="009D424C"/>
    <w:rsid w:val="009D6F8D"/>
    <w:rsid w:val="009D75F3"/>
    <w:rsid w:val="009D7646"/>
    <w:rsid w:val="009E0A67"/>
    <w:rsid w:val="009E2D34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0B51"/>
    <w:rsid w:val="00A01087"/>
    <w:rsid w:val="00A01687"/>
    <w:rsid w:val="00A0216F"/>
    <w:rsid w:val="00A024AC"/>
    <w:rsid w:val="00A029D8"/>
    <w:rsid w:val="00A03CAA"/>
    <w:rsid w:val="00A11DC4"/>
    <w:rsid w:val="00A136B1"/>
    <w:rsid w:val="00A149CC"/>
    <w:rsid w:val="00A20EFF"/>
    <w:rsid w:val="00A21C7D"/>
    <w:rsid w:val="00A238B1"/>
    <w:rsid w:val="00A24C1B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26E9"/>
    <w:rsid w:val="00A433DF"/>
    <w:rsid w:val="00A43DEC"/>
    <w:rsid w:val="00A47CBB"/>
    <w:rsid w:val="00A530F4"/>
    <w:rsid w:val="00A53557"/>
    <w:rsid w:val="00A536AB"/>
    <w:rsid w:val="00A569C3"/>
    <w:rsid w:val="00A6036C"/>
    <w:rsid w:val="00A60538"/>
    <w:rsid w:val="00A61AFE"/>
    <w:rsid w:val="00A6262A"/>
    <w:rsid w:val="00A62E98"/>
    <w:rsid w:val="00A63B77"/>
    <w:rsid w:val="00A65522"/>
    <w:rsid w:val="00A65F1D"/>
    <w:rsid w:val="00A70B51"/>
    <w:rsid w:val="00A7186B"/>
    <w:rsid w:val="00A72791"/>
    <w:rsid w:val="00A72A76"/>
    <w:rsid w:val="00A733B0"/>
    <w:rsid w:val="00A7578A"/>
    <w:rsid w:val="00A75FDD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6E8E"/>
    <w:rsid w:val="00A87081"/>
    <w:rsid w:val="00A877BE"/>
    <w:rsid w:val="00A90EDB"/>
    <w:rsid w:val="00A9133C"/>
    <w:rsid w:val="00A91FAD"/>
    <w:rsid w:val="00A92B83"/>
    <w:rsid w:val="00A95885"/>
    <w:rsid w:val="00A95ADF"/>
    <w:rsid w:val="00A96289"/>
    <w:rsid w:val="00A9798C"/>
    <w:rsid w:val="00AA117E"/>
    <w:rsid w:val="00AA2E05"/>
    <w:rsid w:val="00AA37B1"/>
    <w:rsid w:val="00AA63F7"/>
    <w:rsid w:val="00AA71BB"/>
    <w:rsid w:val="00AA7800"/>
    <w:rsid w:val="00AB0AD0"/>
    <w:rsid w:val="00AB0F1C"/>
    <w:rsid w:val="00AB10FC"/>
    <w:rsid w:val="00AB1151"/>
    <w:rsid w:val="00AB17D5"/>
    <w:rsid w:val="00AB1A0A"/>
    <w:rsid w:val="00AB1F17"/>
    <w:rsid w:val="00AB27E7"/>
    <w:rsid w:val="00AB330F"/>
    <w:rsid w:val="00AB49C7"/>
    <w:rsid w:val="00AB68CF"/>
    <w:rsid w:val="00AC118F"/>
    <w:rsid w:val="00AC18FB"/>
    <w:rsid w:val="00AC273B"/>
    <w:rsid w:val="00AC38FF"/>
    <w:rsid w:val="00AC3C48"/>
    <w:rsid w:val="00AC4331"/>
    <w:rsid w:val="00AC433A"/>
    <w:rsid w:val="00AC47DC"/>
    <w:rsid w:val="00AC716B"/>
    <w:rsid w:val="00AD155B"/>
    <w:rsid w:val="00AD2ACD"/>
    <w:rsid w:val="00AD37FE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1C8F"/>
    <w:rsid w:val="00AF23EF"/>
    <w:rsid w:val="00AF25C5"/>
    <w:rsid w:val="00AF2F61"/>
    <w:rsid w:val="00AF43D9"/>
    <w:rsid w:val="00AF4C81"/>
    <w:rsid w:val="00AF6768"/>
    <w:rsid w:val="00AF6EBE"/>
    <w:rsid w:val="00AF7A64"/>
    <w:rsid w:val="00B004AA"/>
    <w:rsid w:val="00B0081F"/>
    <w:rsid w:val="00B021E4"/>
    <w:rsid w:val="00B03F91"/>
    <w:rsid w:val="00B04AD0"/>
    <w:rsid w:val="00B05228"/>
    <w:rsid w:val="00B06288"/>
    <w:rsid w:val="00B06E69"/>
    <w:rsid w:val="00B07793"/>
    <w:rsid w:val="00B077BA"/>
    <w:rsid w:val="00B117B3"/>
    <w:rsid w:val="00B178B3"/>
    <w:rsid w:val="00B20146"/>
    <w:rsid w:val="00B21D8E"/>
    <w:rsid w:val="00B22DFE"/>
    <w:rsid w:val="00B24073"/>
    <w:rsid w:val="00B2422F"/>
    <w:rsid w:val="00B24BB3"/>
    <w:rsid w:val="00B274BD"/>
    <w:rsid w:val="00B304DB"/>
    <w:rsid w:val="00B31504"/>
    <w:rsid w:val="00B31ABE"/>
    <w:rsid w:val="00B323A0"/>
    <w:rsid w:val="00B325BA"/>
    <w:rsid w:val="00B326FF"/>
    <w:rsid w:val="00B3367C"/>
    <w:rsid w:val="00B337CA"/>
    <w:rsid w:val="00B34AD8"/>
    <w:rsid w:val="00B34FA7"/>
    <w:rsid w:val="00B35C35"/>
    <w:rsid w:val="00B405A8"/>
    <w:rsid w:val="00B41DB1"/>
    <w:rsid w:val="00B448E0"/>
    <w:rsid w:val="00B44EA1"/>
    <w:rsid w:val="00B459AF"/>
    <w:rsid w:val="00B45D50"/>
    <w:rsid w:val="00B46410"/>
    <w:rsid w:val="00B50DC8"/>
    <w:rsid w:val="00B510DC"/>
    <w:rsid w:val="00B51194"/>
    <w:rsid w:val="00B55A39"/>
    <w:rsid w:val="00B6563A"/>
    <w:rsid w:val="00B67D33"/>
    <w:rsid w:val="00B701AD"/>
    <w:rsid w:val="00B71D3A"/>
    <w:rsid w:val="00B733E5"/>
    <w:rsid w:val="00B82744"/>
    <w:rsid w:val="00B82A1D"/>
    <w:rsid w:val="00B830AF"/>
    <w:rsid w:val="00B910FF"/>
    <w:rsid w:val="00B930EA"/>
    <w:rsid w:val="00B938DC"/>
    <w:rsid w:val="00B9730F"/>
    <w:rsid w:val="00BA11F0"/>
    <w:rsid w:val="00BA1307"/>
    <w:rsid w:val="00BA209B"/>
    <w:rsid w:val="00BA251F"/>
    <w:rsid w:val="00BA2D2B"/>
    <w:rsid w:val="00BA2D92"/>
    <w:rsid w:val="00BA2E53"/>
    <w:rsid w:val="00BA3295"/>
    <w:rsid w:val="00BA38B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E6642"/>
    <w:rsid w:val="00BF1242"/>
    <w:rsid w:val="00BF1AE4"/>
    <w:rsid w:val="00BF1BC2"/>
    <w:rsid w:val="00BF2002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3430"/>
    <w:rsid w:val="00C04248"/>
    <w:rsid w:val="00C051CB"/>
    <w:rsid w:val="00C05ADB"/>
    <w:rsid w:val="00C05DC6"/>
    <w:rsid w:val="00C05F4A"/>
    <w:rsid w:val="00C0628B"/>
    <w:rsid w:val="00C06F44"/>
    <w:rsid w:val="00C07B2B"/>
    <w:rsid w:val="00C1041D"/>
    <w:rsid w:val="00C10D1A"/>
    <w:rsid w:val="00C10E8D"/>
    <w:rsid w:val="00C11423"/>
    <w:rsid w:val="00C1419F"/>
    <w:rsid w:val="00C156C1"/>
    <w:rsid w:val="00C173E7"/>
    <w:rsid w:val="00C173F5"/>
    <w:rsid w:val="00C17859"/>
    <w:rsid w:val="00C201B8"/>
    <w:rsid w:val="00C20C99"/>
    <w:rsid w:val="00C236E1"/>
    <w:rsid w:val="00C23C02"/>
    <w:rsid w:val="00C24052"/>
    <w:rsid w:val="00C24780"/>
    <w:rsid w:val="00C25D99"/>
    <w:rsid w:val="00C30FF7"/>
    <w:rsid w:val="00C33AA6"/>
    <w:rsid w:val="00C33AD2"/>
    <w:rsid w:val="00C345A3"/>
    <w:rsid w:val="00C358D6"/>
    <w:rsid w:val="00C35B53"/>
    <w:rsid w:val="00C36A79"/>
    <w:rsid w:val="00C36FE7"/>
    <w:rsid w:val="00C37CC2"/>
    <w:rsid w:val="00C400C8"/>
    <w:rsid w:val="00C40CC1"/>
    <w:rsid w:val="00C40E21"/>
    <w:rsid w:val="00C41456"/>
    <w:rsid w:val="00C42414"/>
    <w:rsid w:val="00C4275F"/>
    <w:rsid w:val="00C43952"/>
    <w:rsid w:val="00C43C66"/>
    <w:rsid w:val="00C43DC9"/>
    <w:rsid w:val="00C44957"/>
    <w:rsid w:val="00C467BB"/>
    <w:rsid w:val="00C46B04"/>
    <w:rsid w:val="00C4711B"/>
    <w:rsid w:val="00C4711D"/>
    <w:rsid w:val="00C52C14"/>
    <w:rsid w:val="00C5469A"/>
    <w:rsid w:val="00C547BC"/>
    <w:rsid w:val="00C553ED"/>
    <w:rsid w:val="00C557DC"/>
    <w:rsid w:val="00C56F5B"/>
    <w:rsid w:val="00C62110"/>
    <w:rsid w:val="00C62DAA"/>
    <w:rsid w:val="00C63A36"/>
    <w:rsid w:val="00C63E34"/>
    <w:rsid w:val="00C64288"/>
    <w:rsid w:val="00C66B91"/>
    <w:rsid w:val="00C6748D"/>
    <w:rsid w:val="00C67DF3"/>
    <w:rsid w:val="00C72440"/>
    <w:rsid w:val="00C72D27"/>
    <w:rsid w:val="00C735E6"/>
    <w:rsid w:val="00C74C08"/>
    <w:rsid w:val="00C74E32"/>
    <w:rsid w:val="00C764BB"/>
    <w:rsid w:val="00C76ECF"/>
    <w:rsid w:val="00C772D0"/>
    <w:rsid w:val="00C8215F"/>
    <w:rsid w:val="00C862AC"/>
    <w:rsid w:val="00C9116F"/>
    <w:rsid w:val="00C9170B"/>
    <w:rsid w:val="00C91C4C"/>
    <w:rsid w:val="00C944D6"/>
    <w:rsid w:val="00C9460B"/>
    <w:rsid w:val="00C94C69"/>
    <w:rsid w:val="00C95493"/>
    <w:rsid w:val="00C96C32"/>
    <w:rsid w:val="00C975B5"/>
    <w:rsid w:val="00C97B1B"/>
    <w:rsid w:val="00CA07F4"/>
    <w:rsid w:val="00CA32A1"/>
    <w:rsid w:val="00CA419C"/>
    <w:rsid w:val="00CA48BD"/>
    <w:rsid w:val="00CA522C"/>
    <w:rsid w:val="00CA5492"/>
    <w:rsid w:val="00CB09B0"/>
    <w:rsid w:val="00CB191A"/>
    <w:rsid w:val="00CB1A2A"/>
    <w:rsid w:val="00CB1D13"/>
    <w:rsid w:val="00CB1E04"/>
    <w:rsid w:val="00CB2D99"/>
    <w:rsid w:val="00CB313D"/>
    <w:rsid w:val="00CB50C6"/>
    <w:rsid w:val="00CB5D98"/>
    <w:rsid w:val="00CB5F3B"/>
    <w:rsid w:val="00CB72C6"/>
    <w:rsid w:val="00CB7A6A"/>
    <w:rsid w:val="00CC091A"/>
    <w:rsid w:val="00CC0C77"/>
    <w:rsid w:val="00CC1A5D"/>
    <w:rsid w:val="00CC1DC1"/>
    <w:rsid w:val="00CC52D5"/>
    <w:rsid w:val="00CD0134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5011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6E95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A80"/>
    <w:rsid w:val="00D27F31"/>
    <w:rsid w:val="00D3023E"/>
    <w:rsid w:val="00D31042"/>
    <w:rsid w:val="00D317B5"/>
    <w:rsid w:val="00D3198D"/>
    <w:rsid w:val="00D36AD0"/>
    <w:rsid w:val="00D371FA"/>
    <w:rsid w:val="00D374AA"/>
    <w:rsid w:val="00D374DE"/>
    <w:rsid w:val="00D41891"/>
    <w:rsid w:val="00D41A1E"/>
    <w:rsid w:val="00D4223D"/>
    <w:rsid w:val="00D505AA"/>
    <w:rsid w:val="00D50892"/>
    <w:rsid w:val="00D515EF"/>
    <w:rsid w:val="00D51D63"/>
    <w:rsid w:val="00D53D1F"/>
    <w:rsid w:val="00D546A8"/>
    <w:rsid w:val="00D56FDB"/>
    <w:rsid w:val="00D601B4"/>
    <w:rsid w:val="00D6035A"/>
    <w:rsid w:val="00D60926"/>
    <w:rsid w:val="00D60B57"/>
    <w:rsid w:val="00D60B99"/>
    <w:rsid w:val="00D61747"/>
    <w:rsid w:val="00D61E62"/>
    <w:rsid w:val="00D61FC4"/>
    <w:rsid w:val="00D6268B"/>
    <w:rsid w:val="00D63621"/>
    <w:rsid w:val="00D65015"/>
    <w:rsid w:val="00D707BB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00A"/>
    <w:rsid w:val="00DB0E75"/>
    <w:rsid w:val="00DB19BB"/>
    <w:rsid w:val="00DB4312"/>
    <w:rsid w:val="00DB58A4"/>
    <w:rsid w:val="00DB64DF"/>
    <w:rsid w:val="00DC4D79"/>
    <w:rsid w:val="00DC5638"/>
    <w:rsid w:val="00DC5FA0"/>
    <w:rsid w:val="00DC7A9E"/>
    <w:rsid w:val="00DC7E36"/>
    <w:rsid w:val="00DD0116"/>
    <w:rsid w:val="00DD0BEA"/>
    <w:rsid w:val="00DD1899"/>
    <w:rsid w:val="00DD1D8D"/>
    <w:rsid w:val="00DD4EE3"/>
    <w:rsid w:val="00DD7D81"/>
    <w:rsid w:val="00DE26B8"/>
    <w:rsid w:val="00DE2A08"/>
    <w:rsid w:val="00DE3F78"/>
    <w:rsid w:val="00DE47E9"/>
    <w:rsid w:val="00DE6E3E"/>
    <w:rsid w:val="00DF0357"/>
    <w:rsid w:val="00DF0C23"/>
    <w:rsid w:val="00DF14DA"/>
    <w:rsid w:val="00DF1EEA"/>
    <w:rsid w:val="00DF2A9B"/>
    <w:rsid w:val="00DF34F2"/>
    <w:rsid w:val="00DF3AFD"/>
    <w:rsid w:val="00DF4007"/>
    <w:rsid w:val="00DF4F9E"/>
    <w:rsid w:val="00DF55D5"/>
    <w:rsid w:val="00DF755B"/>
    <w:rsid w:val="00E005F4"/>
    <w:rsid w:val="00E014BB"/>
    <w:rsid w:val="00E01893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4C6C"/>
    <w:rsid w:val="00E155C8"/>
    <w:rsid w:val="00E15F92"/>
    <w:rsid w:val="00E16A11"/>
    <w:rsid w:val="00E2141F"/>
    <w:rsid w:val="00E22171"/>
    <w:rsid w:val="00E2390D"/>
    <w:rsid w:val="00E23EB1"/>
    <w:rsid w:val="00E24790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37090"/>
    <w:rsid w:val="00E377DF"/>
    <w:rsid w:val="00E408E2"/>
    <w:rsid w:val="00E42F4F"/>
    <w:rsid w:val="00E44A99"/>
    <w:rsid w:val="00E44C8D"/>
    <w:rsid w:val="00E44E3A"/>
    <w:rsid w:val="00E45BD8"/>
    <w:rsid w:val="00E50190"/>
    <w:rsid w:val="00E510E1"/>
    <w:rsid w:val="00E511D2"/>
    <w:rsid w:val="00E51EE9"/>
    <w:rsid w:val="00E5390F"/>
    <w:rsid w:val="00E56894"/>
    <w:rsid w:val="00E56E18"/>
    <w:rsid w:val="00E57721"/>
    <w:rsid w:val="00E6584D"/>
    <w:rsid w:val="00E678F3"/>
    <w:rsid w:val="00E70C30"/>
    <w:rsid w:val="00E72A03"/>
    <w:rsid w:val="00E72C26"/>
    <w:rsid w:val="00E73D86"/>
    <w:rsid w:val="00E74FBD"/>
    <w:rsid w:val="00E751F2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1B57"/>
    <w:rsid w:val="00EA63BA"/>
    <w:rsid w:val="00EA76CF"/>
    <w:rsid w:val="00EA786C"/>
    <w:rsid w:val="00EB1291"/>
    <w:rsid w:val="00EB133A"/>
    <w:rsid w:val="00EB1EC2"/>
    <w:rsid w:val="00EB21D6"/>
    <w:rsid w:val="00EB3551"/>
    <w:rsid w:val="00EB4153"/>
    <w:rsid w:val="00EB4D82"/>
    <w:rsid w:val="00EB643C"/>
    <w:rsid w:val="00EC0820"/>
    <w:rsid w:val="00EC1121"/>
    <w:rsid w:val="00EC1A32"/>
    <w:rsid w:val="00EC2D58"/>
    <w:rsid w:val="00EC5AC3"/>
    <w:rsid w:val="00EC6857"/>
    <w:rsid w:val="00EC6A90"/>
    <w:rsid w:val="00EC7728"/>
    <w:rsid w:val="00EC7A4F"/>
    <w:rsid w:val="00EC7ED4"/>
    <w:rsid w:val="00ED08AC"/>
    <w:rsid w:val="00ED0BB0"/>
    <w:rsid w:val="00ED1480"/>
    <w:rsid w:val="00ED1680"/>
    <w:rsid w:val="00ED1A85"/>
    <w:rsid w:val="00ED2AFC"/>
    <w:rsid w:val="00ED33D3"/>
    <w:rsid w:val="00ED353D"/>
    <w:rsid w:val="00ED398E"/>
    <w:rsid w:val="00ED3DE2"/>
    <w:rsid w:val="00ED4AC4"/>
    <w:rsid w:val="00ED4C1C"/>
    <w:rsid w:val="00ED4EAD"/>
    <w:rsid w:val="00ED4F2F"/>
    <w:rsid w:val="00ED676E"/>
    <w:rsid w:val="00ED6D59"/>
    <w:rsid w:val="00EE06EE"/>
    <w:rsid w:val="00EE2B3F"/>
    <w:rsid w:val="00EE74C1"/>
    <w:rsid w:val="00EF0DF0"/>
    <w:rsid w:val="00EF17DF"/>
    <w:rsid w:val="00EF17FE"/>
    <w:rsid w:val="00EF5A02"/>
    <w:rsid w:val="00EF614C"/>
    <w:rsid w:val="00EF641A"/>
    <w:rsid w:val="00F002E1"/>
    <w:rsid w:val="00F012B6"/>
    <w:rsid w:val="00F0332F"/>
    <w:rsid w:val="00F044EB"/>
    <w:rsid w:val="00F04826"/>
    <w:rsid w:val="00F049E5"/>
    <w:rsid w:val="00F04CCE"/>
    <w:rsid w:val="00F05D9A"/>
    <w:rsid w:val="00F06D8E"/>
    <w:rsid w:val="00F10D04"/>
    <w:rsid w:val="00F11318"/>
    <w:rsid w:val="00F13411"/>
    <w:rsid w:val="00F2010E"/>
    <w:rsid w:val="00F2029B"/>
    <w:rsid w:val="00F2180B"/>
    <w:rsid w:val="00F23B1C"/>
    <w:rsid w:val="00F2437A"/>
    <w:rsid w:val="00F24860"/>
    <w:rsid w:val="00F26307"/>
    <w:rsid w:val="00F263CB"/>
    <w:rsid w:val="00F2707A"/>
    <w:rsid w:val="00F276C5"/>
    <w:rsid w:val="00F305E6"/>
    <w:rsid w:val="00F32892"/>
    <w:rsid w:val="00F3447A"/>
    <w:rsid w:val="00F355C8"/>
    <w:rsid w:val="00F35AC6"/>
    <w:rsid w:val="00F37190"/>
    <w:rsid w:val="00F37473"/>
    <w:rsid w:val="00F434D1"/>
    <w:rsid w:val="00F471B9"/>
    <w:rsid w:val="00F4753F"/>
    <w:rsid w:val="00F50CB5"/>
    <w:rsid w:val="00F51094"/>
    <w:rsid w:val="00F5377C"/>
    <w:rsid w:val="00F53901"/>
    <w:rsid w:val="00F5399A"/>
    <w:rsid w:val="00F539D5"/>
    <w:rsid w:val="00F5521C"/>
    <w:rsid w:val="00F55EB9"/>
    <w:rsid w:val="00F56A63"/>
    <w:rsid w:val="00F56FE1"/>
    <w:rsid w:val="00F60779"/>
    <w:rsid w:val="00F624D0"/>
    <w:rsid w:val="00F6275C"/>
    <w:rsid w:val="00F629CE"/>
    <w:rsid w:val="00F63C1C"/>
    <w:rsid w:val="00F63EE6"/>
    <w:rsid w:val="00F700EF"/>
    <w:rsid w:val="00F718D3"/>
    <w:rsid w:val="00F71E64"/>
    <w:rsid w:val="00F73AF7"/>
    <w:rsid w:val="00F744AF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95B7F"/>
    <w:rsid w:val="00FA39F2"/>
    <w:rsid w:val="00FA3ECF"/>
    <w:rsid w:val="00FA7BF9"/>
    <w:rsid w:val="00FB0B42"/>
    <w:rsid w:val="00FB0F54"/>
    <w:rsid w:val="00FB1E08"/>
    <w:rsid w:val="00FB350A"/>
    <w:rsid w:val="00FB4EFF"/>
    <w:rsid w:val="00FB51FF"/>
    <w:rsid w:val="00FC3CB2"/>
    <w:rsid w:val="00FC569C"/>
    <w:rsid w:val="00FC5E8B"/>
    <w:rsid w:val="00FC7B0B"/>
    <w:rsid w:val="00FD007D"/>
    <w:rsid w:val="00FD05DA"/>
    <w:rsid w:val="00FD06F7"/>
    <w:rsid w:val="00FD11DA"/>
    <w:rsid w:val="00FD13CA"/>
    <w:rsid w:val="00FD1B89"/>
    <w:rsid w:val="00FD2AD7"/>
    <w:rsid w:val="00FD3AEB"/>
    <w:rsid w:val="00FD4817"/>
    <w:rsid w:val="00FD4B21"/>
    <w:rsid w:val="00FD5A04"/>
    <w:rsid w:val="00FD6EC6"/>
    <w:rsid w:val="00FD714B"/>
    <w:rsid w:val="00FD76E7"/>
    <w:rsid w:val="00FD7A5F"/>
    <w:rsid w:val="00FE56E1"/>
    <w:rsid w:val="00FE5D66"/>
    <w:rsid w:val="00FE60D1"/>
    <w:rsid w:val="00FF092A"/>
    <w:rsid w:val="00FF0D2D"/>
    <w:rsid w:val="00FF10E7"/>
    <w:rsid w:val="00FF19E9"/>
    <w:rsid w:val="00FF23D0"/>
    <w:rsid w:val="00FF3172"/>
    <w:rsid w:val="00FF36C0"/>
    <w:rsid w:val="00FF3F8B"/>
    <w:rsid w:val="00FF45EF"/>
    <w:rsid w:val="00FF5086"/>
    <w:rsid w:val="00FF67C8"/>
    <w:rsid w:val="00FF6E50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C9BA"/>
  <w15:docId w15:val="{020F3706-234A-4F0C-B045-F00B3044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5E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A00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E86E-CEBC-42FC-BD07-B25A7E0C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14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Макарова Екатерина Сергеевна</cp:lastModifiedBy>
  <cp:revision>417</cp:revision>
  <cp:lastPrinted>2022-01-12T00:48:00Z</cp:lastPrinted>
  <dcterms:created xsi:type="dcterms:W3CDTF">2020-06-18T15:44:00Z</dcterms:created>
  <dcterms:modified xsi:type="dcterms:W3CDTF">2022-01-12T04:03:00Z</dcterms:modified>
</cp:coreProperties>
</file>