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48" w:rsidRDefault="00ED12B7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161290</wp:posOffset>
                </wp:positionH>
                <wp:positionV relativeFrom="paragraph">
                  <wp:posOffset>1270</wp:posOffset>
                </wp:positionV>
                <wp:extent cx="2697480" cy="558165"/>
                <wp:effectExtent l="0" t="127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2CC" w:rsidRDefault="003F12CC">
                            <w:pPr>
                              <w:pStyle w:val="12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rPr>
                                <w:rStyle w:val="12Exact0"/>
                                <w:b/>
                                <w:bCs/>
                              </w:rPr>
                              <w:t>УТВЕРЖЕН</w:t>
                            </w:r>
                            <w:bookmarkEnd w:id="0"/>
                          </w:p>
                          <w:p w:rsidR="003F12CC" w:rsidRDefault="003F12CC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rStyle w:val="2Exact0"/>
                              </w:rPr>
                              <w:t>наблюдательным советом (от 11 февраля 2019 года №2-02/2019)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pt;margin-top:.1pt;width:212.4pt;height:43.9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9xeqwIAAKo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" filled="f" stroked="f">
                <v:textbox style="mso-fit-shape-to-text:t" inset="0,0,0,0">
                  <w:txbxContent>
                    <w:p w:rsidR="003F12CC" w:rsidRDefault="003F12CC">
                      <w:pPr>
                        <w:pStyle w:val="12"/>
                        <w:keepNext/>
                        <w:keepLines/>
                        <w:shd w:val="clear" w:color="auto" w:fill="auto"/>
                      </w:pPr>
                      <w:bookmarkStart w:id="1" w:name="bookmark0"/>
                      <w:r>
                        <w:rPr>
                          <w:rStyle w:val="12Exact0"/>
                          <w:b/>
                          <w:bCs/>
                        </w:rPr>
                        <w:t>УТВЕРЖЕН</w:t>
                      </w:r>
                      <w:bookmarkEnd w:id="1"/>
                    </w:p>
                    <w:p w:rsidR="003F12CC" w:rsidRDefault="003F12CC">
                      <w:pPr>
                        <w:pStyle w:val="20"/>
                        <w:shd w:val="clear" w:color="auto" w:fill="auto"/>
                      </w:pPr>
                      <w:r>
                        <w:rPr>
                          <w:rStyle w:val="2Exact0"/>
                        </w:rPr>
                        <w:t>наблюдательным советом (от 11 февраля 2019 года №2-02/2019)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709295</wp:posOffset>
                </wp:positionV>
                <wp:extent cx="6376670" cy="1812290"/>
                <wp:effectExtent l="0" t="4445" r="0" b="254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81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2CC" w:rsidRDefault="003F12CC">
                            <w:pPr>
                              <w:pStyle w:val="12"/>
                              <w:keepNext/>
                              <w:keepLines/>
                              <w:shd w:val="clear" w:color="auto" w:fill="auto"/>
                              <w:spacing w:line="302" w:lineRule="exact"/>
                              <w:jc w:val="center"/>
                            </w:pPr>
                            <w:bookmarkStart w:id="2" w:name="bookmark1"/>
                            <w:r>
                              <w:rPr>
                                <w:rStyle w:val="12Exact0"/>
                                <w:b/>
                                <w:bCs/>
                              </w:rPr>
                              <w:t>Отчет</w:t>
                            </w:r>
                            <w:bookmarkEnd w:id="2"/>
                          </w:p>
                          <w:p w:rsidR="003F12CC" w:rsidRDefault="003F12CC">
                            <w:pPr>
                              <w:pStyle w:val="3"/>
                              <w:shd w:val="clear" w:color="auto" w:fill="auto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о результатах деятельности</w:t>
                            </w:r>
                          </w:p>
                          <w:p w:rsidR="003F12CC" w:rsidRDefault="003F12CC">
                            <w:pPr>
                              <w:pStyle w:val="3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Автономное учреждение Чукотского автономного округа «Управление технического</w:t>
                            </w:r>
                          </w:p>
                          <w:p w:rsidR="003F12CC" w:rsidRDefault="003F12CC">
                            <w:pPr>
                              <w:pStyle w:val="3"/>
                              <w:shd w:val="clear" w:color="auto" w:fill="auto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обеспечения и эксплуатации имущества Чукотского автономного округа»</w:t>
                            </w:r>
                          </w:p>
                          <w:p w:rsidR="003F12CC" w:rsidRDefault="003F12CC">
                            <w:pPr>
                              <w:pStyle w:val="4"/>
                              <w:shd w:val="clear" w:color="auto" w:fill="auto"/>
                              <w:spacing w:after="0" w:line="210" w:lineRule="exact"/>
                            </w:pPr>
                            <w:r>
                              <w:rPr>
                                <w:rStyle w:val="4Exact0"/>
                              </w:rPr>
                              <w:t>(наименование учреждения)</w:t>
                            </w:r>
                          </w:p>
                          <w:p w:rsidR="003F12CC" w:rsidRDefault="003F12CC">
                            <w:pPr>
                              <w:pStyle w:val="3"/>
                              <w:shd w:val="clear" w:color="auto" w:fill="auto"/>
                              <w:spacing w:after="236" w:line="298" w:lineRule="exact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и об использовании закрепленного за ними государственного</w:t>
                            </w: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br/>
                              <w:t xml:space="preserve">имущества по состоянию на </w:t>
                            </w: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01.01.2019 года</w:t>
                            </w:r>
                          </w:p>
                          <w:p w:rsidR="003F12CC" w:rsidRDefault="003F12CC">
                            <w:pPr>
                              <w:pStyle w:val="12"/>
                              <w:keepNext/>
                              <w:keepLines/>
                              <w:shd w:val="clear" w:color="auto" w:fill="auto"/>
                              <w:spacing w:line="302" w:lineRule="exact"/>
                              <w:jc w:val="center"/>
                            </w:pPr>
                            <w:bookmarkStart w:id="3" w:name="bookmark2"/>
                            <w:r>
                              <w:rPr>
                                <w:rStyle w:val="12Exact0"/>
                                <w:b/>
                                <w:bCs/>
                              </w:rPr>
                              <w:t>Раздел 1. Общие сведения об учреждении</w:t>
                            </w:r>
                            <w:r>
                              <w:rPr>
                                <w:rStyle w:val="12Exact0"/>
                                <w:b/>
                                <w:bCs/>
                              </w:rPr>
                              <w:br/>
                              <w:t>1.1.Сведения о целях и видах деятельности государственного учреждения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pt;margin-top:55.85pt;width:502.1pt;height:142.7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V+sQ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" filled="f" stroked="f">
                <v:textbox style="mso-fit-shape-to-text:t" inset="0,0,0,0">
                  <w:txbxContent>
                    <w:p w:rsidR="003F12CC" w:rsidRDefault="003F12CC">
                      <w:pPr>
                        <w:pStyle w:val="12"/>
                        <w:keepNext/>
                        <w:keepLines/>
                        <w:shd w:val="clear" w:color="auto" w:fill="auto"/>
                        <w:spacing w:line="302" w:lineRule="exact"/>
                        <w:jc w:val="center"/>
                      </w:pPr>
                      <w:bookmarkStart w:id="4" w:name="bookmark1"/>
                      <w:r>
                        <w:rPr>
                          <w:rStyle w:val="12Exact0"/>
                          <w:b/>
                          <w:bCs/>
                        </w:rPr>
                        <w:t>Отчет</w:t>
                      </w:r>
                      <w:bookmarkEnd w:id="4"/>
                    </w:p>
                    <w:p w:rsidR="003F12CC" w:rsidRDefault="003F12CC">
                      <w:pPr>
                        <w:pStyle w:val="3"/>
                        <w:shd w:val="clear" w:color="auto" w:fill="auto"/>
                      </w:pPr>
                      <w:r>
                        <w:rPr>
                          <w:rStyle w:val="3Exact0"/>
                          <w:b/>
                          <w:bCs/>
                        </w:rPr>
                        <w:t>о результатах деятельности</w:t>
                      </w:r>
                    </w:p>
                    <w:p w:rsidR="003F12CC" w:rsidRDefault="003F12CC">
                      <w:pPr>
                        <w:pStyle w:val="3"/>
                        <w:shd w:val="clear" w:color="auto" w:fill="auto"/>
                        <w:jc w:val="left"/>
                      </w:pPr>
                      <w:r>
                        <w:rPr>
                          <w:rStyle w:val="3Exact1"/>
                          <w:b/>
                          <w:bCs/>
                        </w:rPr>
                        <w:t>Автономное учреждение Чукотского автономного округа «Управление технического</w:t>
                      </w:r>
                    </w:p>
                    <w:p w:rsidR="003F12CC" w:rsidRDefault="003F12CC">
                      <w:pPr>
                        <w:pStyle w:val="3"/>
                        <w:shd w:val="clear" w:color="auto" w:fill="auto"/>
                      </w:pPr>
                      <w:r>
                        <w:rPr>
                          <w:rStyle w:val="3Exact1"/>
                          <w:b/>
                          <w:bCs/>
                        </w:rPr>
                        <w:t>обеспечения и эксплуатации имущества Чукотского автономного округа»</w:t>
                      </w:r>
                    </w:p>
                    <w:p w:rsidR="003F12CC" w:rsidRDefault="003F12CC">
                      <w:pPr>
                        <w:pStyle w:val="4"/>
                        <w:shd w:val="clear" w:color="auto" w:fill="auto"/>
                        <w:spacing w:after="0" w:line="210" w:lineRule="exact"/>
                      </w:pPr>
                      <w:r>
                        <w:rPr>
                          <w:rStyle w:val="4Exact0"/>
                        </w:rPr>
                        <w:t>(наименование учреждения)</w:t>
                      </w:r>
                    </w:p>
                    <w:p w:rsidR="003F12CC" w:rsidRDefault="003F12CC">
                      <w:pPr>
                        <w:pStyle w:val="3"/>
                        <w:shd w:val="clear" w:color="auto" w:fill="auto"/>
                        <w:spacing w:after="236" w:line="298" w:lineRule="exact"/>
                      </w:pPr>
                      <w:r>
                        <w:rPr>
                          <w:rStyle w:val="3Exact0"/>
                          <w:b/>
                          <w:bCs/>
                        </w:rPr>
                        <w:t>и об использовании закрепленного за ними государственного</w:t>
                      </w:r>
                      <w:r>
                        <w:rPr>
                          <w:rStyle w:val="3Exact0"/>
                          <w:b/>
                          <w:bCs/>
                        </w:rPr>
                        <w:br/>
                        <w:t xml:space="preserve">имущества по состоянию на </w:t>
                      </w:r>
                      <w:r>
                        <w:rPr>
                          <w:rStyle w:val="3Exact1"/>
                          <w:b/>
                          <w:bCs/>
                        </w:rPr>
                        <w:t>01.01.2019 года</w:t>
                      </w:r>
                    </w:p>
                    <w:p w:rsidR="003F12CC" w:rsidRDefault="003F12CC">
                      <w:pPr>
                        <w:pStyle w:val="12"/>
                        <w:keepNext/>
                        <w:keepLines/>
                        <w:shd w:val="clear" w:color="auto" w:fill="auto"/>
                        <w:spacing w:line="302" w:lineRule="exact"/>
                        <w:jc w:val="center"/>
                      </w:pPr>
                      <w:bookmarkStart w:id="5" w:name="bookmark2"/>
                      <w:r>
                        <w:rPr>
                          <w:rStyle w:val="12Exact0"/>
                          <w:b/>
                          <w:bCs/>
                        </w:rPr>
                        <w:t>Раздел 1. Общие сведения об учреждении</w:t>
                      </w:r>
                      <w:r>
                        <w:rPr>
                          <w:rStyle w:val="12Exact0"/>
                          <w:b/>
                          <w:bCs/>
                        </w:rPr>
                        <w:br/>
                        <w:t>1.1.Сведения о целях и видах деятельности государственного учреждения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2947670</wp:posOffset>
                </wp:positionV>
                <wp:extent cx="1045210" cy="512445"/>
                <wp:effectExtent l="635" t="4445" r="1905" b="317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2Exact0"/>
                              </w:rPr>
                              <w:t>Предмет и цели</w:t>
                            </w:r>
                          </w:p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2Exact0"/>
                              </w:rPr>
                              <w:t>деятельности</w:t>
                            </w:r>
                          </w:p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2Exact0"/>
                              </w:rPr>
                              <w:t>учреждения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05pt;margin-top:232.1pt;width:82.3pt;height:40.3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nvrgIAALE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" filled="f" stroked="f">
                <v:textbox style="mso-fit-shape-to-text:t" inset="0,0,0,0">
                  <w:txbxContent>
                    <w:p w:rsidR="003F12CC" w:rsidRDefault="003F12CC">
                      <w:pPr>
                        <w:pStyle w:val="20"/>
                        <w:shd w:val="clear" w:color="auto" w:fill="auto"/>
                        <w:spacing w:line="269" w:lineRule="exact"/>
                      </w:pPr>
                      <w:r>
                        <w:rPr>
                          <w:rStyle w:val="2Exact0"/>
                        </w:rPr>
                        <w:t>Предмет и цели</w:t>
                      </w:r>
                    </w:p>
                    <w:p w:rsidR="003F12CC" w:rsidRDefault="003F12CC">
                      <w:pPr>
                        <w:pStyle w:val="20"/>
                        <w:shd w:val="clear" w:color="auto" w:fill="auto"/>
                        <w:spacing w:line="269" w:lineRule="exact"/>
                      </w:pPr>
                      <w:r>
                        <w:rPr>
                          <w:rStyle w:val="2Exact0"/>
                        </w:rPr>
                        <w:t>деятельности</w:t>
                      </w:r>
                    </w:p>
                    <w:p w:rsidR="003F12CC" w:rsidRDefault="003F12CC">
                      <w:pPr>
                        <w:pStyle w:val="20"/>
                        <w:shd w:val="clear" w:color="auto" w:fill="auto"/>
                        <w:spacing w:line="269" w:lineRule="exact"/>
                      </w:pPr>
                      <w:r>
                        <w:rPr>
                          <w:rStyle w:val="2Exact0"/>
                        </w:rPr>
                        <w:t>учреждения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1603375</wp:posOffset>
                </wp:positionH>
                <wp:positionV relativeFrom="paragraph">
                  <wp:posOffset>2942590</wp:posOffset>
                </wp:positionV>
                <wp:extent cx="5281930" cy="4268470"/>
                <wp:effectExtent l="3175" t="0" r="127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930" cy="426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2CC" w:rsidRDefault="003F12CC" w:rsidP="003F12CC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Предметом деятельности является оказания услуг в сфере технического обеспечения и эксплуатации объектов движимого и недвижимого имущества, находящегося в государственной собственности Чукотского автономного округа Цели:</w:t>
                            </w:r>
                          </w:p>
                          <w:p w:rsidR="003F12CC" w:rsidRDefault="003F12CC" w:rsidP="003F12CC">
                            <w:pPr>
                              <w:pStyle w:val="20"/>
                              <w:shd w:val="clear" w:color="auto" w:fill="auto"/>
                              <w:spacing w:after="120" w:line="278" w:lineRule="exact"/>
                              <w:ind w:left="16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1 .организация материально-технического обеспечения деятельности Губернатора Чукотского автономного округа, Правительства Чукотского автономного округа, исполнительных органов государственной власти Чукотского автономного округа. Аппарата Уполномоченного по правам человека в Чукотском автономном округе</w:t>
                            </w:r>
                          </w:p>
                          <w:p w:rsidR="003F12CC" w:rsidRDefault="003F12CC" w:rsidP="003F12CC">
                            <w:pPr>
                              <w:pStyle w:val="20"/>
                              <w:shd w:val="clear" w:color="auto" w:fill="auto"/>
                              <w:spacing w:after="124" w:line="278" w:lineRule="exact"/>
                              <w:ind w:left="16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2. выполнение работ, оказание услуг в целях материально-технического обеспечения мероприятий межведомственного характера, проводимых исполнительными органами государственной власти Чукотского автономного округа, предусмотренных планами, утвержденными Правительством Чукотского автономного округа;</w:t>
                            </w:r>
                          </w:p>
                          <w:p w:rsidR="003F12CC" w:rsidRDefault="003F12CC" w:rsidP="003F12CC">
                            <w:pPr>
                              <w:pStyle w:val="20"/>
                              <w:shd w:val="clear" w:color="auto" w:fill="auto"/>
                              <w:spacing w:after="120" w:line="274" w:lineRule="exact"/>
                              <w:ind w:left="16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3.обеспечение содержания и обслуживания зданий, сооружений, помещений, находящихся в них инженерного оборудования, используемых исполнительными органами государственной власти Чукотского автономного округа;</w:t>
                            </w:r>
                          </w:p>
                          <w:p w:rsidR="003F12CC" w:rsidRDefault="003F12CC" w:rsidP="003F12CC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47"/>
                              </w:tabs>
                              <w:spacing w:after="163" w:line="274" w:lineRule="exact"/>
                              <w:ind w:left="16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выполнение работ, оказание услуг по обеспечению исполнительных органов государственной власти Чукотского автономного округа представительской продукцией и иными товарами, в целях использования в качестве сувениров, вручаемых от имени исполнительных органов государственной власти Чукотского автономного;</w:t>
                            </w:r>
                          </w:p>
                          <w:p w:rsidR="003F12CC" w:rsidRDefault="003F12CC" w:rsidP="003F12CC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42"/>
                              </w:tabs>
                              <w:spacing w:after="199" w:line="220" w:lineRule="exact"/>
                              <w:ind w:left="16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выполнение работ, оказание услуг в сфере физической культуры и спорта;</w:t>
                            </w:r>
                          </w:p>
                          <w:p w:rsidR="003F12CC" w:rsidRDefault="003F12CC" w:rsidP="003F12CC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33"/>
                              </w:tabs>
                              <w:spacing w:line="269" w:lineRule="exact"/>
                              <w:ind w:left="16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транспортное обслуживание деятельности исполнительных органов государственной власти Чукотского автономного округа;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26.25pt;margin-top:231.7pt;width:415.9pt;height:336.1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xz9sgIAALI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" filled="f" stroked="f">
                <v:textbox style="mso-fit-shape-to-text:t" inset="0,0,0,0">
                  <w:txbxContent>
                    <w:p w:rsidR="003F12CC" w:rsidRDefault="003F12CC" w:rsidP="003F12CC">
                      <w:pPr>
                        <w:pStyle w:val="20"/>
                        <w:shd w:val="clear" w:color="auto" w:fill="auto"/>
                        <w:spacing w:line="274" w:lineRule="exact"/>
                        <w:jc w:val="both"/>
                      </w:pPr>
                      <w:r>
                        <w:rPr>
                          <w:rStyle w:val="2Exact0"/>
                        </w:rPr>
                        <w:t>Предметом деятельности является оказания услуг в сфере технического обеспечения и эксплуатации объектов движимого и недвижимого имущества, находящегося в государственной собственности Чукотского автономного округа Цели:</w:t>
                      </w:r>
                    </w:p>
                    <w:p w:rsidR="003F12CC" w:rsidRDefault="003F12CC" w:rsidP="003F12CC">
                      <w:pPr>
                        <w:pStyle w:val="20"/>
                        <w:shd w:val="clear" w:color="auto" w:fill="auto"/>
                        <w:spacing w:after="120" w:line="278" w:lineRule="exact"/>
                        <w:ind w:left="160"/>
                        <w:jc w:val="both"/>
                      </w:pPr>
                      <w:r>
                        <w:rPr>
                          <w:rStyle w:val="2Exact0"/>
                        </w:rPr>
                        <w:t>1 .организация материально-технического обеспечения деятельности Губернатора Чукотского автономного округа, Правительства Чукотского автономного округа, исполнительных органов государственной власти Чукотского автономного округа. Аппарата Уполномоченного по правам человека в Чукотском автономном округе</w:t>
                      </w:r>
                    </w:p>
                    <w:p w:rsidR="003F12CC" w:rsidRDefault="003F12CC" w:rsidP="003F12CC">
                      <w:pPr>
                        <w:pStyle w:val="20"/>
                        <w:shd w:val="clear" w:color="auto" w:fill="auto"/>
                        <w:spacing w:after="124" w:line="278" w:lineRule="exact"/>
                        <w:ind w:left="160"/>
                        <w:jc w:val="both"/>
                      </w:pPr>
                      <w:r>
                        <w:rPr>
                          <w:rStyle w:val="2Exact0"/>
                        </w:rPr>
                        <w:t>2. выполнение работ, оказание услуг в целях материально-технического обеспечения мероприятий межведомственного характера, проводимых исполнительными органами государственной власти Чукотского автономного округа, предусмотренных планами, утвержденными Правительством Чукотского автономного округа;</w:t>
                      </w:r>
                    </w:p>
                    <w:p w:rsidR="003F12CC" w:rsidRDefault="003F12CC" w:rsidP="003F12CC">
                      <w:pPr>
                        <w:pStyle w:val="20"/>
                        <w:shd w:val="clear" w:color="auto" w:fill="auto"/>
                        <w:spacing w:after="120" w:line="274" w:lineRule="exact"/>
                        <w:ind w:left="160"/>
                        <w:jc w:val="both"/>
                      </w:pPr>
                      <w:r>
                        <w:rPr>
                          <w:rStyle w:val="2Exact0"/>
                        </w:rPr>
                        <w:t>3.обеспечение содержания и обслуживания зданий, сооружений, помещений, находящихся в них инженерного оборудования, используемых исполнительными органами государственной власти Чукотского автономного округа;</w:t>
                      </w:r>
                    </w:p>
                    <w:p w:rsidR="003F12CC" w:rsidRDefault="003F12CC" w:rsidP="003F12CC">
                      <w:pPr>
                        <w:pStyle w:val="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47"/>
                        </w:tabs>
                        <w:spacing w:after="163" w:line="274" w:lineRule="exact"/>
                        <w:ind w:left="160"/>
                        <w:jc w:val="both"/>
                      </w:pPr>
                      <w:r>
                        <w:rPr>
                          <w:rStyle w:val="2Exact0"/>
                        </w:rPr>
                        <w:t>выполнение работ, оказание услуг по обеспечению исполнительных органов государственной власти Чукотского автономного округа представительской продукцией и иными товарами, в целях использования в качестве сувениров, вручаемых от имени исполнительных органов государственной власти Чукотского автономного;</w:t>
                      </w:r>
                    </w:p>
                    <w:p w:rsidR="003F12CC" w:rsidRDefault="003F12CC" w:rsidP="003F12CC">
                      <w:pPr>
                        <w:pStyle w:val="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42"/>
                        </w:tabs>
                        <w:spacing w:after="199" w:line="220" w:lineRule="exact"/>
                        <w:ind w:left="160"/>
                        <w:jc w:val="both"/>
                      </w:pPr>
                      <w:r>
                        <w:rPr>
                          <w:rStyle w:val="2Exact0"/>
                        </w:rPr>
                        <w:t>выполнение работ, оказание услуг в сфере физической культуры и спорта;</w:t>
                      </w:r>
                    </w:p>
                    <w:p w:rsidR="003F12CC" w:rsidRDefault="003F12CC" w:rsidP="003F12CC">
                      <w:pPr>
                        <w:pStyle w:val="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33"/>
                        </w:tabs>
                        <w:spacing w:line="269" w:lineRule="exact"/>
                        <w:ind w:left="160"/>
                        <w:jc w:val="both"/>
                      </w:pPr>
                      <w:r>
                        <w:rPr>
                          <w:rStyle w:val="2Exact0"/>
                        </w:rPr>
                        <w:t>транспортное обслуживание деятельности исполнительных органов государственной власти Чукотского автономного округа;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501" w:lineRule="exact"/>
      </w:pPr>
    </w:p>
    <w:p w:rsidR="00571248" w:rsidRDefault="00571248">
      <w:pPr>
        <w:rPr>
          <w:sz w:val="2"/>
          <w:szCs w:val="2"/>
        </w:rPr>
        <w:sectPr w:rsidR="00571248">
          <w:headerReference w:type="even" r:id="rId8"/>
          <w:type w:val="continuous"/>
          <w:pgSz w:w="11900" w:h="16840"/>
          <w:pgMar w:top="1401" w:right="562" w:bottom="1401" w:left="49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8491"/>
      </w:tblGrid>
      <w:tr w:rsidR="00571248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01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lastRenderedPageBreak/>
              <w:t>Перечень основных видов деятельности (функций), закрепленных в уставе и</w:t>
            </w:r>
          </w:p>
          <w:p w:rsidR="00571248" w:rsidRDefault="003F12CC">
            <w:pPr>
              <w:pStyle w:val="20"/>
              <w:framePr w:w="1101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осуществляемых</w:t>
            </w:r>
          </w:p>
          <w:p w:rsidR="00571248" w:rsidRDefault="003F12CC">
            <w:pPr>
              <w:pStyle w:val="20"/>
              <w:framePr w:w="1101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учреждением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1011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Управление эксплуатацией нежилого фонда за вознаграждение или на</w:t>
            </w:r>
          </w:p>
          <w:p w:rsidR="00571248" w:rsidRDefault="003F12CC">
            <w:pPr>
              <w:pStyle w:val="20"/>
              <w:framePr w:w="11011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</w:rPr>
              <w:t>договорной основе</w:t>
            </w:r>
          </w:p>
        </w:tc>
      </w:tr>
      <w:tr w:rsidR="00571248" w:rsidTr="003F12CC">
        <w:tblPrEx>
          <w:tblCellMar>
            <w:top w:w="0" w:type="dxa"/>
            <w:bottom w:w="0" w:type="dxa"/>
          </w:tblCellMar>
        </w:tblPrEx>
        <w:trPr>
          <w:trHeight w:hRule="exact" w:val="572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1011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"/>
              </w:rPr>
              <w:t>Перечень иных видов деятельности, закрепленных в уставе и</w:t>
            </w:r>
          </w:p>
          <w:p w:rsidR="00571248" w:rsidRDefault="003F12CC">
            <w:pPr>
              <w:pStyle w:val="20"/>
              <w:framePr w:w="11011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"/>
              </w:rPr>
              <w:t>осуществляемых</w:t>
            </w:r>
          </w:p>
          <w:p w:rsidR="00571248" w:rsidRDefault="003F12CC">
            <w:pPr>
              <w:pStyle w:val="20"/>
              <w:framePr w:w="11011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"/>
              </w:rPr>
              <w:t>учреждением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248" w:rsidRDefault="003F12CC" w:rsidP="003F12CC">
            <w:pPr>
              <w:pStyle w:val="20"/>
              <w:framePr w:w="1101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after="60" w:line="220" w:lineRule="exact"/>
            </w:pPr>
            <w:r>
              <w:rPr>
                <w:rStyle w:val="21"/>
              </w:rPr>
              <w:t>торговля розничная прочая вне магазинов, палаток, рынков;</w:t>
            </w:r>
          </w:p>
          <w:p w:rsidR="00571248" w:rsidRDefault="003F12CC" w:rsidP="003F12CC">
            <w:pPr>
              <w:pStyle w:val="20"/>
              <w:framePr w:w="1101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before="60" w:after="60" w:line="220" w:lineRule="exact"/>
            </w:pPr>
            <w:r>
              <w:rPr>
                <w:rStyle w:val="21"/>
              </w:rPr>
              <w:t>деятельность такси;</w:t>
            </w:r>
          </w:p>
          <w:p w:rsidR="00571248" w:rsidRDefault="003F12CC" w:rsidP="003F12CC">
            <w:pPr>
              <w:pStyle w:val="20"/>
              <w:framePr w:w="1101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before="60" w:after="60" w:line="278" w:lineRule="exact"/>
            </w:pPr>
            <w:r>
              <w:rPr>
                <w:rStyle w:val="21"/>
              </w:rPr>
              <w:t>деятельность прочего сухопутного пассажирского транспорта, не включенная в другие группировки;</w:t>
            </w:r>
          </w:p>
          <w:p w:rsidR="00571248" w:rsidRDefault="003F12CC" w:rsidP="003F12CC">
            <w:pPr>
              <w:pStyle w:val="20"/>
              <w:framePr w:w="1101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before="60" w:line="312" w:lineRule="exact"/>
            </w:pPr>
            <w:r>
              <w:rPr>
                <w:rStyle w:val="21"/>
              </w:rPr>
              <w:t>деятельность автомобильного грузового транспорта;</w:t>
            </w:r>
          </w:p>
          <w:p w:rsidR="00571248" w:rsidRDefault="003F12CC" w:rsidP="003F12CC">
            <w:pPr>
              <w:pStyle w:val="20"/>
              <w:framePr w:w="1101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  <w:spacing w:line="312" w:lineRule="exact"/>
            </w:pPr>
            <w:r>
              <w:rPr>
                <w:rStyle w:val="21"/>
              </w:rPr>
              <w:t>деятельность гостиниц и прочих мест для временного проживания;</w:t>
            </w:r>
          </w:p>
          <w:p w:rsidR="00571248" w:rsidRDefault="003F12CC" w:rsidP="003F12CC">
            <w:pPr>
              <w:pStyle w:val="20"/>
              <w:framePr w:w="1101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after="60" w:line="312" w:lineRule="exact"/>
            </w:pPr>
            <w:r>
              <w:rPr>
                <w:rStyle w:val="21"/>
              </w:rPr>
              <w:t>деятельность по предоставлению прочих мест для временного проживания;</w:t>
            </w:r>
          </w:p>
          <w:p w:rsidR="00571248" w:rsidRDefault="003F12CC" w:rsidP="003F12CC">
            <w:pPr>
              <w:pStyle w:val="20"/>
              <w:framePr w:w="1101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before="60" w:after="60" w:line="220" w:lineRule="exact"/>
            </w:pPr>
            <w:r>
              <w:rPr>
                <w:rStyle w:val="21"/>
              </w:rPr>
              <w:t>разработка компьютерного программного обеспечения;</w:t>
            </w:r>
          </w:p>
          <w:p w:rsidR="00571248" w:rsidRDefault="003F12CC" w:rsidP="003F12CC">
            <w:pPr>
              <w:pStyle w:val="20"/>
              <w:framePr w:w="1101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before="60" w:after="60" w:line="220" w:lineRule="exact"/>
            </w:pPr>
            <w:r>
              <w:rPr>
                <w:rStyle w:val="21"/>
              </w:rPr>
              <w:t>прокат и аренда товаров для отдыха и спортивных товаров;</w:t>
            </w:r>
          </w:p>
          <w:p w:rsidR="00571248" w:rsidRDefault="003F12CC" w:rsidP="003F12CC">
            <w:pPr>
              <w:pStyle w:val="20"/>
              <w:framePr w:w="1101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  <w:spacing w:before="60" w:after="60" w:line="274" w:lineRule="exact"/>
            </w:pPr>
            <w:r>
              <w:rPr>
                <w:rStyle w:val="21"/>
              </w:rPr>
              <w:t>деятельность по чистке и уборке жилых зданий и нежилых помещений прочая;</w:t>
            </w:r>
          </w:p>
          <w:p w:rsidR="00571248" w:rsidRDefault="003F12CC" w:rsidP="003F12CC">
            <w:pPr>
              <w:pStyle w:val="20"/>
              <w:framePr w:w="11011" w:wrap="notBeside" w:vAnchor="text" w:hAnchor="text" w:xAlign="center" w:y="1"/>
              <w:shd w:val="clear" w:color="auto" w:fill="auto"/>
              <w:spacing w:before="60" w:after="60" w:line="274" w:lineRule="exact"/>
            </w:pPr>
            <w:r>
              <w:rPr>
                <w:rStyle w:val="21"/>
              </w:rPr>
              <w:t>Ю.деятельность по чистке и уборке прочая, не включенная в другие группировки;</w:t>
            </w:r>
          </w:p>
          <w:p w:rsidR="00571248" w:rsidRDefault="003F12CC" w:rsidP="003F12CC">
            <w:pPr>
              <w:pStyle w:val="20"/>
              <w:framePr w:w="11011" w:wrap="notBeside" w:vAnchor="text" w:hAnchor="text" w:xAlign="center" w:y="1"/>
              <w:shd w:val="clear" w:color="auto" w:fill="auto"/>
              <w:spacing w:before="60" w:after="60" w:line="220" w:lineRule="exact"/>
            </w:pPr>
            <w:r>
              <w:rPr>
                <w:rStyle w:val="21"/>
              </w:rPr>
              <w:t>11 .деятельность спортивных объектов;</w:t>
            </w:r>
          </w:p>
          <w:p w:rsidR="00571248" w:rsidRDefault="003F12CC" w:rsidP="003F12CC">
            <w:pPr>
              <w:pStyle w:val="20"/>
              <w:framePr w:w="1101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  <w:spacing w:before="60" w:after="60" w:line="220" w:lineRule="exact"/>
            </w:pPr>
            <w:r>
              <w:rPr>
                <w:rStyle w:val="21"/>
              </w:rPr>
              <w:t>деятельность в области спорта прочая;</w:t>
            </w:r>
          </w:p>
          <w:p w:rsidR="00571248" w:rsidRDefault="003F12CC" w:rsidP="003F12CC">
            <w:pPr>
              <w:pStyle w:val="20"/>
              <w:framePr w:w="1101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  <w:spacing w:before="60" w:after="60" w:line="278" w:lineRule="exact"/>
            </w:pPr>
            <w:r>
              <w:rPr>
                <w:rStyle w:val="21"/>
              </w:rPr>
              <w:t>деятельность зрелищно-развлекательная прочая, не включенная в другие группировки;</w:t>
            </w:r>
          </w:p>
          <w:p w:rsidR="00571248" w:rsidRDefault="003F12CC" w:rsidP="003F12CC">
            <w:pPr>
              <w:pStyle w:val="20"/>
              <w:framePr w:w="1101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  <w:spacing w:before="60" w:line="220" w:lineRule="exact"/>
            </w:pPr>
            <w:r>
              <w:rPr>
                <w:rStyle w:val="21"/>
              </w:rPr>
              <w:t>деятельность физкультурно-оздоровительная;</w:t>
            </w:r>
          </w:p>
        </w:tc>
      </w:tr>
      <w:tr w:rsidR="00571248" w:rsidTr="003F12CC">
        <w:tblPrEx>
          <w:tblCellMar>
            <w:top w:w="0" w:type="dxa"/>
            <w:bottom w:w="0" w:type="dxa"/>
          </w:tblCellMar>
        </w:tblPrEx>
        <w:trPr>
          <w:trHeight w:hRule="exact" w:val="331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01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248" w:rsidRDefault="003F12CC" w:rsidP="003F12CC">
            <w:pPr>
              <w:pStyle w:val="20"/>
              <w:framePr w:w="11011" w:wrap="notBeside" w:vAnchor="text" w:hAnchor="text" w:xAlign="center" w:y="1"/>
              <w:shd w:val="clear" w:color="auto" w:fill="auto"/>
              <w:spacing w:line="269" w:lineRule="exact"/>
              <w:ind w:left="240"/>
            </w:pPr>
            <w:r>
              <w:rPr>
                <w:rStyle w:val="21"/>
              </w:rPr>
              <w:t>Учреждение вправе заниматься предпринимательской и иной не запрещенной действующим законодательством деятельностью, необходимой для достижения уставных целей и соответствующей этим целям, привлекать для осуществления своих функций на договорной основе юридических и физических лиц, приобретать или арендовать основные средства за счет имеющихся финансовых ресурсов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400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1011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"/>
              </w:rPr>
              <w:t>Состав</w:t>
            </w:r>
          </w:p>
          <w:p w:rsidR="00571248" w:rsidRDefault="003F12CC">
            <w:pPr>
              <w:pStyle w:val="20"/>
              <w:framePr w:w="11011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"/>
              </w:rPr>
              <w:t>наблюдательного совета (с указанием должностей, фамилий, имен и отчеств)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1011" w:wrap="notBeside" w:vAnchor="text" w:hAnchor="text" w:xAlign="center" w:y="1"/>
              <w:shd w:val="clear" w:color="auto" w:fill="auto"/>
              <w:spacing w:after="60" w:line="264" w:lineRule="exact"/>
              <w:ind w:left="240"/>
            </w:pPr>
            <w:r>
              <w:rPr>
                <w:rStyle w:val="21"/>
              </w:rPr>
              <w:t xml:space="preserve">Председатель Наблюдательного совета </w:t>
            </w:r>
            <w:r>
              <w:rPr>
                <w:rStyle w:val="23"/>
              </w:rPr>
              <w:t xml:space="preserve">- </w:t>
            </w:r>
            <w:r>
              <w:rPr>
                <w:rStyle w:val="21"/>
              </w:rPr>
              <w:t>Чернецов Геннадий Борисович, начальник Управления делами Аппарата Губернатора и Правительства Чукотского автономного округа;</w:t>
            </w:r>
          </w:p>
          <w:p w:rsidR="00571248" w:rsidRDefault="003F12CC">
            <w:pPr>
              <w:pStyle w:val="20"/>
              <w:framePr w:w="11011" w:wrap="notBeside" w:vAnchor="text" w:hAnchor="text" w:xAlign="center" w:y="1"/>
              <w:shd w:val="clear" w:color="auto" w:fill="auto"/>
              <w:spacing w:before="60" w:after="60" w:line="220" w:lineRule="exact"/>
              <w:jc w:val="both"/>
            </w:pPr>
            <w:r>
              <w:rPr>
                <w:rStyle w:val="21"/>
              </w:rPr>
              <w:t>Члены Наблюдательного совета:</w:t>
            </w:r>
          </w:p>
          <w:p w:rsidR="00571248" w:rsidRDefault="003F12CC">
            <w:pPr>
              <w:pStyle w:val="20"/>
              <w:framePr w:w="1101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92"/>
              </w:tabs>
              <w:spacing w:before="60" w:line="288" w:lineRule="exact"/>
              <w:jc w:val="both"/>
            </w:pPr>
            <w:r>
              <w:rPr>
                <w:rStyle w:val="21"/>
              </w:rPr>
              <w:t>Малова Ольга Анатольевна, заместитель руководителя Аппарата, начальник Управления бухгалтерского учета, отчетности и финансового обеспечения Аппарата Губернатора и Правительства Чукотского автономного округа;</w:t>
            </w:r>
          </w:p>
          <w:p w:rsidR="00571248" w:rsidRDefault="003F12CC">
            <w:pPr>
              <w:pStyle w:val="20"/>
              <w:framePr w:w="1101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87"/>
              </w:tabs>
              <w:spacing w:after="60" w:line="288" w:lineRule="exact"/>
              <w:jc w:val="both"/>
            </w:pPr>
            <w:r>
              <w:rPr>
                <w:rStyle w:val="21"/>
              </w:rPr>
              <w:t>Коростелёва Анна Игоревна, представитель Департамента финансов, экономики и имущественных отношений Чукотского автономного округа;</w:t>
            </w:r>
          </w:p>
          <w:p w:rsidR="00571248" w:rsidRDefault="003F12CC">
            <w:pPr>
              <w:pStyle w:val="20"/>
              <w:framePr w:w="1101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87"/>
              </w:tabs>
              <w:spacing w:before="60" w:after="60" w:line="264" w:lineRule="exact"/>
              <w:jc w:val="both"/>
            </w:pPr>
            <w:r>
              <w:rPr>
                <w:rStyle w:val="21"/>
              </w:rPr>
              <w:t>Кольцюк Александр Романович, представитель работников Автономного учреждения Чукотского автономного округа «Управление технического обеспечения и эксплуатации имущества Чукотского автономного округа»;</w:t>
            </w:r>
          </w:p>
          <w:p w:rsidR="00571248" w:rsidRDefault="003F12CC">
            <w:pPr>
              <w:pStyle w:val="20"/>
              <w:framePr w:w="1101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78"/>
              </w:tabs>
              <w:spacing w:before="60" w:line="220" w:lineRule="exact"/>
              <w:jc w:val="both"/>
            </w:pPr>
            <w:r>
              <w:rPr>
                <w:rStyle w:val="21"/>
              </w:rPr>
              <w:t>Драч Снежанна Сергеевна, представитель от общественности.</w:t>
            </w:r>
          </w:p>
        </w:tc>
      </w:tr>
    </w:tbl>
    <w:p w:rsidR="00571248" w:rsidRDefault="00571248">
      <w:pPr>
        <w:framePr w:w="11011" w:wrap="notBeside" w:vAnchor="text" w:hAnchor="text" w:xAlign="center" w:y="1"/>
        <w:rPr>
          <w:sz w:val="2"/>
          <w:szCs w:val="2"/>
        </w:rPr>
      </w:pPr>
    </w:p>
    <w:p w:rsidR="00571248" w:rsidRDefault="00571248">
      <w:pPr>
        <w:rPr>
          <w:sz w:val="2"/>
          <w:szCs w:val="2"/>
        </w:rPr>
      </w:pPr>
    </w:p>
    <w:p w:rsidR="00571248" w:rsidRDefault="00571248">
      <w:pPr>
        <w:rPr>
          <w:sz w:val="2"/>
          <w:szCs w:val="2"/>
        </w:rPr>
        <w:sectPr w:rsidR="00571248">
          <w:pgSz w:w="11900" w:h="16840"/>
          <w:pgMar w:top="695" w:right="546" w:bottom="695" w:left="343" w:header="0" w:footer="3" w:gutter="0"/>
          <w:cols w:space="720"/>
          <w:noEndnote/>
          <w:docGrid w:linePitch="360"/>
        </w:sectPr>
      </w:pPr>
    </w:p>
    <w:p w:rsidR="00571248" w:rsidRDefault="003F12CC">
      <w:pPr>
        <w:pStyle w:val="50"/>
        <w:shd w:val="clear" w:color="auto" w:fill="auto"/>
        <w:spacing w:after="175" w:line="230" w:lineRule="exact"/>
        <w:ind w:left="10760"/>
      </w:pPr>
      <w:r>
        <w:rPr>
          <w:rStyle w:val="51"/>
        </w:rPr>
        <w:lastRenderedPageBreak/>
        <w:t>з</w:t>
      </w:r>
    </w:p>
    <w:p w:rsidR="00571248" w:rsidRDefault="003F12CC">
      <w:pPr>
        <w:pStyle w:val="60"/>
        <w:shd w:val="clear" w:color="auto" w:fill="auto"/>
        <w:spacing w:before="0"/>
        <w:ind w:left="220"/>
      </w:pPr>
      <w:r>
        <w:rPr>
          <w:rStyle w:val="61"/>
          <w:b/>
          <w:bCs/>
        </w:rPr>
        <w:t>1.2. Перечень разрешительных документов, на основании которых</w:t>
      </w:r>
      <w:r>
        <w:rPr>
          <w:rStyle w:val="61"/>
          <w:b/>
          <w:bCs/>
        </w:rPr>
        <w:br/>
        <w:t>учреждение осуществляет деятельность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3322"/>
        <w:gridCol w:w="2966"/>
      </w:tblGrid>
      <w:tr w:rsidR="0057124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07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Наименование документа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07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Реквизиты документа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07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Срок действия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3595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1074" w:wrap="notBeside" w:vAnchor="text" w:hAnchor="text" w:xAlign="center" w:y="1"/>
              <w:shd w:val="clear" w:color="auto" w:fill="auto"/>
              <w:spacing w:line="220" w:lineRule="exact"/>
              <w:ind w:left="1200"/>
            </w:pPr>
            <w:r>
              <w:rPr>
                <w:rStyle w:val="21"/>
              </w:rPr>
              <w:t>Устав учреждения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1074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105pt"/>
              </w:rPr>
              <w:t>Устав согласован приказом Департамента финансов, экономики и имущественных отношений Чукотского автономного округа от</w:t>
            </w:r>
          </w:p>
          <w:p w:rsidR="00571248" w:rsidRDefault="003F12CC">
            <w:pPr>
              <w:pStyle w:val="20"/>
              <w:framePr w:w="1107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042"/>
              </w:tabs>
              <w:spacing w:line="254" w:lineRule="exact"/>
              <w:jc w:val="both"/>
            </w:pPr>
            <w:r>
              <w:rPr>
                <w:rStyle w:val="2105pt"/>
              </w:rPr>
              <w:t>года №92; утвержден приказом Аппарата Губернатора и Правительства Чукотского автономного округа от</w:t>
            </w:r>
          </w:p>
          <w:p w:rsidR="00571248" w:rsidRDefault="003F12CC">
            <w:pPr>
              <w:pStyle w:val="20"/>
              <w:framePr w:w="1107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02"/>
              </w:tabs>
              <w:spacing w:line="254" w:lineRule="exact"/>
              <w:jc w:val="both"/>
            </w:pPr>
            <w:r>
              <w:rPr>
                <w:rStyle w:val="2105pt"/>
              </w:rPr>
              <w:t>года № 163-од; Единый государственный реестр юридического лица от</w:t>
            </w:r>
          </w:p>
          <w:p w:rsidR="00571248" w:rsidRDefault="003F12CC">
            <w:pPr>
              <w:pStyle w:val="20"/>
              <w:framePr w:w="1107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046"/>
              </w:tabs>
              <w:spacing w:line="254" w:lineRule="exact"/>
              <w:jc w:val="both"/>
            </w:pPr>
            <w:r>
              <w:rPr>
                <w:rStyle w:val="2105pt"/>
              </w:rPr>
              <w:t>г.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0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71248" w:rsidRDefault="00571248">
      <w:pPr>
        <w:framePr w:w="11074" w:wrap="notBeside" w:vAnchor="text" w:hAnchor="text" w:xAlign="center" w:y="1"/>
        <w:rPr>
          <w:sz w:val="2"/>
          <w:szCs w:val="2"/>
        </w:rPr>
      </w:pPr>
    </w:p>
    <w:p w:rsidR="00571248" w:rsidRDefault="00571248">
      <w:pPr>
        <w:rPr>
          <w:sz w:val="2"/>
          <w:szCs w:val="2"/>
        </w:rPr>
      </w:pPr>
    </w:p>
    <w:p w:rsidR="00571248" w:rsidRDefault="003F12CC">
      <w:pPr>
        <w:pStyle w:val="25"/>
        <w:framePr w:w="10963" w:wrap="notBeside" w:vAnchor="text" w:hAnchor="text" w:xAlign="center" w:y="1"/>
        <w:shd w:val="clear" w:color="auto" w:fill="auto"/>
        <w:spacing w:line="240" w:lineRule="exact"/>
      </w:pPr>
      <w:r>
        <w:rPr>
          <w:rStyle w:val="26"/>
          <w:b/>
          <w:bCs/>
        </w:rPr>
        <w:t>1.3. Информация о работниках 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3"/>
        <w:gridCol w:w="1349"/>
        <w:gridCol w:w="1253"/>
        <w:gridCol w:w="1258"/>
        <w:gridCol w:w="1258"/>
        <w:gridCol w:w="2323"/>
      </w:tblGrid>
      <w:tr w:rsidR="00571248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Численность работников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2pt"/>
              </w:rPr>
              <w:t>За год, предыдущий отчетному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За отчетный год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Причины изменения количества штатных единиц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0963" w:wrap="notBeside" w:vAnchor="text" w:hAnchor="text" w:xAlign="center" w:y="1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212pt"/>
              </w:rPr>
              <w:t>На</w:t>
            </w:r>
          </w:p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</w:rPr>
              <w:t>начало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На конец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212pt"/>
              </w:rPr>
              <w:t>На</w:t>
            </w:r>
          </w:p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</w:rPr>
              <w:t>начало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На конец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248" w:rsidRDefault="00571248">
            <w:pPr>
              <w:framePr w:w="10963" w:wrap="notBeside" w:vAnchor="text" w:hAnchor="text" w:xAlign="center" w:y="1"/>
            </w:pP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Штатная численность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09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"/>
              </w:rPr>
              <w:t>Физические лица (с учетом внешних совместителей - среднегодовое значение)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096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71248" w:rsidRDefault="00571248">
      <w:pPr>
        <w:framePr w:w="10963" w:wrap="notBeside" w:vAnchor="text" w:hAnchor="text" w:xAlign="center" w:y="1"/>
        <w:rPr>
          <w:sz w:val="2"/>
          <w:szCs w:val="2"/>
        </w:rPr>
      </w:pPr>
    </w:p>
    <w:p w:rsidR="00571248" w:rsidRDefault="00571248">
      <w:pPr>
        <w:rPr>
          <w:sz w:val="2"/>
          <w:szCs w:val="2"/>
        </w:rPr>
      </w:pPr>
    </w:p>
    <w:p w:rsidR="00571248" w:rsidRDefault="003F12CC">
      <w:pPr>
        <w:pStyle w:val="a8"/>
        <w:framePr w:w="10978" w:wrap="notBeside" w:vAnchor="text" w:hAnchor="text" w:xAlign="center" w:y="1"/>
        <w:shd w:val="clear" w:color="auto" w:fill="auto"/>
        <w:spacing w:line="260" w:lineRule="exact"/>
      </w:pPr>
      <w:r>
        <w:rPr>
          <w:rStyle w:val="a9"/>
          <w:b/>
          <w:bCs/>
        </w:rPr>
        <w:t>1.4. Сведения средней заработной плате работников 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6"/>
        <w:gridCol w:w="2957"/>
        <w:gridCol w:w="3595"/>
      </w:tblGrid>
      <w:tr w:rsidR="00571248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09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Категории персонала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0978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2pt"/>
              </w:rPr>
              <w:t>За год, предыдущий отчетному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09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За отчетный год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097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Руководящий состав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09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9 379 317,90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09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10 186 356,71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097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Прочий персонал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09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30 178 476,37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09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31 367 204,93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097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Итого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09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39 557 794,27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09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41 553 561,64</w:t>
            </w:r>
          </w:p>
        </w:tc>
      </w:tr>
    </w:tbl>
    <w:p w:rsidR="00571248" w:rsidRDefault="00571248">
      <w:pPr>
        <w:framePr w:w="10978" w:wrap="notBeside" w:vAnchor="text" w:hAnchor="text" w:xAlign="center" w:y="1"/>
        <w:rPr>
          <w:sz w:val="2"/>
          <w:szCs w:val="2"/>
        </w:rPr>
      </w:pPr>
    </w:p>
    <w:p w:rsidR="00571248" w:rsidRDefault="00571248">
      <w:pPr>
        <w:rPr>
          <w:sz w:val="2"/>
          <w:szCs w:val="2"/>
        </w:rPr>
      </w:pPr>
    </w:p>
    <w:p w:rsidR="00571248" w:rsidRDefault="003F12CC">
      <w:pPr>
        <w:pStyle w:val="a8"/>
        <w:framePr w:w="10963" w:wrap="notBeside" w:vAnchor="text" w:hAnchor="text" w:xAlign="center" w:y="1"/>
        <w:shd w:val="clear" w:color="auto" w:fill="auto"/>
        <w:spacing w:line="260" w:lineRule="exact"/>
      </w:pPr>
      <w:r>
        <w:rPr>
          <w:rStyle w:val="a9"/>
          <w:b/>
          <w:bCs/>
        </w:rPr>
        <w:t>1.5. Объем финансового обеспечения государственного задания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3648"/>
        <w:gridCol w:w="3658"/>
      </w:tblGrid>
      <w:tr w:rsidR="0057124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Наименование показателя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212pt"/>
              </w:rPr>
              <w:t>За год, предыдущий отчетному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За отчетный год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"/>
              </w:rPr>
              <w:t>Субсидия на выполнение государственного задания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148 115 000,00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144 259 200,00</w:t>
            </w:r>
          </w:p>
        </w:tc>
      </w:tr>
    </w:tbl>
    <w:p w:rsidR="00571248" w:rsidRDefault="00571248">
      <w:pPr>
        <w:framePr w:w="10963" w:wrap="notBeside" w:vAnchor="text" w:hAnchor="text" w:xAlign="center" w:y="1"/>
        <w:rPr>
          <w:sz w:val="2"/>
          <w:szCs w:val="2"/>
        </w:rPr>
      </w:pPr>
    </w:p>
    <w:p w:rsidR="00571248" w:rsidRDefault="00571248">
      <w:pPr>
        <w:rPr>
          <w:sz w:val="2"/>
          <w:szCs w:val="2"/>
        </w:rPr>
      </w:pPr>
    </w:p>
    <w:p w:rsidR="00571248" w:rsidRDefault="003F12CC">
      <w:pPr>
        <w:pStyle w:val="60"/>
        <w:shd w:val="clear" w:color="auto" w:fill="auto"/>
        <w:spacing w:before="0" w:line="605" w:lineRule="exact"/>
        <w:ind w:left="140"/>
      </w:pPr>
      <w:r>
        <w:rPr>
          <w:rStyle w:val="61"/>
          <w:b/>
          <w:bCs/>
        </w:rPr>
        <w:t>Раздел 2.Результат деятельности учреждения</w:t>
      </w:r>
      <w:r>
        <w:rPr>
          <w:rStyle w:val="61"/>
          <w:b/>
          <w:bCs/>
        </w:rPr>
        <w:br/>
        <w:t>2.2. Сведения о балансовой (остаточной) стоимости нефинансовых активов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205"/>
        <w:gridCol w:w="1406"/>
        <w:gridCol w:w="1709"/>
        <w:gridCol w:w="1896"/>
        <w:gridCol w:w="1378"/>
      </w:tblGrid>
      <w:tr w:rsidR="00571248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1160"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rPr>
                <w:rStyle w:val="212pt"/>
              </w:rPr>
              <w:t>№ и/и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116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Наименование показателя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1160" w:wrap="notBeside" w:vAnchor="text" w:hAnchor="text" w:xAlign="center" w:y="1"/>
              <w:shd w:val="clear" w:color="auto" w:fill="auto"/>
              <w:spacing w:line="240" w:lineRule="exact"/>
              <w:ind w:left="300"/>
            </w:pPr>
            <w:r>
              <w:rPr>
                <w:rStyle w:val="212pt"/>
              </w:rPr>
              <w:t>Ед. изм.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160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212pt"/>
              </w:rPr>
              <w:t>На начало отчетного периода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160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12pt"/>
              </w:rPr>
              <w:t>На конец</w:t>
            </w:r>
          </w:p>
          <w:p w:rsidR="00571248" w:rsidRDefault="003F12CC">
            <w:pPr>
              <w:pStyle w:val="20"/>
              <w:framePr w:w="11160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12pt"/>
              </w:rPr>
              <w:t>отчетного</w:t>
            </w:r>
          </w:p>
          <w:p w:rsidR="00571248" w:rsidRDefault="003F12CC">
            <w:pPr>
              <w:pStyle w:val="20"/>
              <w:framePr w:w="11160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12pt"/>
              </w:rPr>
              <w:t>периода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1160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212pt"/>
              </w:rPr>
              <w:t>%</w:t>
            </w:r>
          </w:p>
          <w:p w:rsidR="00571248" w:rsidRDefault="003F12CC">
            <w:pPr>
              <w:pStyle w:val="20"/>
              <w:framePr w:w="11160" w:wrap="notBeside" w:vAnchor="text" w:hAnchor="text" w:xAlign="center" w:y="1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изменения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1160" w:wrap="notBeside" w:vAnchor="text" w:hAnchor="text" w:xAlign="center" w:y="1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160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"/>
              </w:rPr>
              <w:t>Остаточная стоимость нефинансовых активов учреждения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116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11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345 124 965,80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1160" w:wrap="notBeside" w:vAnchor="text" w:hAnchor="text" w:xAlign="center" w:y="1"/>
              <w:shd w:val="clear" w:color="auto" w:fill="auto"/>
              <w:spacing w:line="240" w:lineRule="exact"/>
              <w:ind w:left="220"/>
            </w:pPr>
            <w:r>
              <w:rPr>
                <w:rStyle w:val="212pt"/>
              </w:rPr>
              <w:t>344 988 084,67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116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-0,04%</w:t>
            </w:r>
          </w:p>
        </w:tc>
      </w:tr>
    </w:tbl>
    <w:p w:rsidR="00571248" w:rsidRDefault="00571248">
      <w:pPr>
        <w:framePr w:w="11160" w:wrap="notBeside" w:vAnchor="text" w:hAnchor="text" w:xAlign="center" w:y="1"/>
        <w:rPr>
          <w:sz w:val="2"/>
          <w:szCs w:val="2"/>
        </w:rPr>
      </w:pPr>
    </w:p>
    <w:p w:rsidR="00571248" w:rsidRDefault="00571248">
      <w:pPr>
        <w:rPr>
          <w:sz w:val="2"/>
          <w:szCs w:val="2"/>
        </w:rPr>
      </w:pPr>
    </w:p>
    <w:p w:rsidR="00571248" w:rsidRDefault="00571248">
      <w:pPr>
        <w:rPr>
          <w:sz w:val="2"/>
          <w:szCs w:val="2"/>
        </w:rPr>
        <w:sectPr w:rsidR="00571248">
          <w:pgSz w:w="11900" w:h="16840"/>
          <w:pgMar w:top="126" w:right="289" w:bottom="126" w:left="402" w:header="0" w:footer="3" w:gutter="0"/>
          <w:cols w:space="720"/>
          <w:noEndnote/>
          <w:docGrid w:linePitch="360"/>
        </w:sectPr>
      </w:pPr>
    </w:p>
    <w:p w:rsidR="00571248" w:rsidRDefault="00571248">
      <w:pPr>
        <w:spacing w:line="170" w:lineRule="exact"/>
        <w:rPr>
          <w:sz w:val="14"/>
          <w:szCs w:val="14"/>
        </w:rPr>
      </w:pPr>
    </w:p>
    <w:p w:rsidR="00571248" w:rsidRDefault="00571248">
      <w:pPr>
        <w:rPr>
          <w:sz w:val="2"/>
          <w:szCs w:val="2"/>
        </w:rPr>
        <w:sectPr w:rsidR="00571248">
          <w:headerReference w:type="even" r:id="rId9"/>
          <w:headerReference w:type="default" r:id="rId10"/>
          <w:pgSz w:w="11900" w:h="16840"/>
          <w:pgMar w:top="511" w:right="0" w:bottom="511" w:left="0" w:header="0" w:footer="3" w:gutter="0"/>
          <w:cols w:space="720"/>
          <w:noEndnote/>
          <w:docGrid w:linePitch="360"/>
        </w:sectPr>
      </w:pPr>
    </w:p>
    <w:p w:rsidR="00571248" w:rsidRDefault="00ED12B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7141210" cy="1314450"/>
                <wp:effectExtent l="635" t="0" r="1905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121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4200"/>
                              <w:gridCol w:w="1406"/>
                              <w:gridCol w:w="1714"/>
                              <w:gridCol w:w="1891"/>
                              <w:gridCol w:w="1474"/>
                            </w:tblGrid>
                            <w:tr w:rsidR="003F12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23"/>
                                <w:jc w:val="center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Сумма ущерба по недостачам, хищениям материальных ценностей, денежных средств, а также порче материальных ценностей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Руб.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F12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02"/>
                                <w:jc w:val="center"/>
                              </w:trPr>
                              <w:tc>
                                <w:tcPr>
                                  <w:tcW w:w="11247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2.3. Сведения о дебиторской и кредиторской задолженности учреждения</w:t>
                                  </w:r>
                                </w:p>
                              </w:tc>
                            </w:tr>
                          </w:tbl>
                          <w:p w:rsidR="003F12CC" w:rsidRDefault="003F12C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.05pt;margin-top:0;width:562.3pt;height:103.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4200"/>
                        <w:gridCol w:w="1406"/>
                        <w:gridCol w:w="1714"/>
                        <w:gridCol w:w="1891"/>
                        <w:gridCol w:w="1474"/>
                      </w:tblGrid>
                      <w:tr w:rsidR="003F12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23"/>
                          <w:jc w:val="center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Сумма ущерба по недостачам, хищениям материальных ценностей, денежных средств, а также порче материальных ценностей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Руб.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F12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02"/>
                          <w:jc w:val="center"/>
                        </w:trPr>
                        <w:tc>
                          <w:tcPr>
                            <w:tcW w:w="11247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2.3. Сведения о дебиторской и кредиторской задолженности учреждения</w:t>
                            </w:r>
                          </w:p>
                        </w:tc>
                      </w:tr>
                    </w:tbl>
                    <w:p w:rsidR="003F12CC" w:rsidRDefault="003F12C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1273810</wp:posOffset>
                </wp:positionV>
                <wp:extent cx="7174865" cy="8470900"/>
                <wp:effectExtent l="635" t="0" r="0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4865" cy="847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08"/>
                              <w:gridCol w:w="1589"/>
                              <w:gridCol w:w="1555"/>
                              <w:gridCol w:w="1179"/>
                              <w:gridCol w:w="2368"/>
                            </w:tblGrid>
                            <w:tr w:rsidR="003F12CC" w:rsidTr="003F12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9"/>
                                <w:jc w:val="center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Финансовые активы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На начало отчетного периода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На конец отчетного периода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%</w:t>
                                  </w:r>
                                </w:p>
                                <w:p w:rsidR="003F12CC" w:rsidRDefault="003F12CC" w:rsidP="003F12CC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изменен</w:t>
                                  </w:r>
                                  <w:bookmarkStart w:id="6" w:name="_GoBack"/>
                                  <w:bookmarkEnd w:id="6"/>
                                  <w:r>
                                    <w:rPr>
                                      <w:rStyle w:val="212pt"/>
                                    </w:rPr>
                                    <w:t>ия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Причины</w:t>
                                  </w:r>
                                </w:p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образования просроченной кредиторской задолженности, а также дебиторской задолженности, нереальной к взысканию</w:t>
                                  </w:r>
                                </w:p>
                              </w:tc>
                            </w:tr>
                            <w:tr w:rsidR="003F12CC" w:rsidTr="003F12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1. Дебиторская задолженность, всего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left="20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8 836 693,60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3 547 792,04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left="16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-59,85%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F12CC" w:rsidTr="003F12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 том числе нереальная к взысканию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F12CC" w:rsidTr="003F12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30"/>
                                <w:jc w:val="center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27"/>
                                    </w:rPr>
                                    <w:t>1.1. Дебиторская задолженность по доходам, полученным за счет средств окружного бюджета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left="20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3 338 829,52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352 893,98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left="16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-89,40%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F12CC" w:rsidTr="003F12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23"/>
                                <w:jc w:val="center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27"/>
                                    </w:rPr>
                                    <w:t>1.2. Дебиторская задолженность по выданным авансам, полученным за счет средств окружного бюджета, всего, в том числе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F12CC" w:rsidTr="003F12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 выданным авансам на услуги связи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3 920,17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1 143,69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-70,80%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F12CC" w:rsidTr="003F12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 выданным авансам на транспортные услуги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F12CC" w:rsidTr="003F12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 выданным авансам на коммунальные услуги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3 240 907,58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222 477,99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-93,10%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F12CC" w:rsidTr="003F12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2"/>
                                <w:jc w:val="center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 выданным авансам на услуги по содержанию имущества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276,04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103,93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-62.34%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F12CC" w:rsidTr="003F12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 выданным авансам на прочие услуги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48 520,03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16 444,02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-66,10%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F12CC" w:rsidTr="003F12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7"/>
                                <w:jc w:val="center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69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 выданным авансам на приобретение основных средств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F12CC" w:rsidTr="003F12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1"/>
                                <w:jc w:val="center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 выданным авансам на приобретение нематериальных активов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F12CC" w:rsidTr="003F12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7"/>
                                <w:jc w:val="center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69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 выданным авансам на приобретение материальных запасов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45 205,70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112 724,35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149,35%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F12CC" w:rsidTr="003F12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 выданным авансам на прочие расходы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F12CC" w:rsidTr="003F12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73"/>
                                <w:jc w:val="center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69" w:lineRule="exact"/>
                                  </w:pPr>
                                  <w:r>
                                    <w:rPr>
                                      <w:rStyle w:val="27"/>
                                    </w:rPr>
                                    <w:t>1.3. Дебиторская задолженность по выданным авансам за счет доходов, полученных от платной и иной приносящей доход деятельности, всего, в том числе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left="20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5 497 864,08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3 194 898,06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left="16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-41,87%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F12CC" w:rsidTr="003F12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 выданным авансам на услуги связи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6 594,76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6 594,76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F12CC" w:rsidTr="003F12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 выданным авансам на транспортные услуги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F12CC" w:rsidTr="003F12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1"/>
                                <w:jc w:val="center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69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 выданным авансам на коммунальные услуги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3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19 272,72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00.00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F12CC" w:rsidTr="003F12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 оплате за аренду помещения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4 986 997,20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3 080 633,91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-38,22%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F12CC" w:rsidTr="003F12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after="120" w:line="150" w:lineRule="exact"/>
                                  </w:pPr>
                                  <w:r>
                                    <w:rPr>
                                      <w:rStyle w:val="2CenturySchoolbook75pt"/>
                                    </w:rPr>
                                    <w:t>по ш&gt;тдяпным авансам на услуги по</w:t>
                                  </w:r>
                                </w:p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before="120"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содержанию имущества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F12CC" w:rsidTr="003F12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 выданным авансам на прочие услуги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270 111,09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3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92 225,90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-65,85%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F12CC" w:rsidTr="003F12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 выданным авансам на приобретение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12CC" w:rsidRDefault="003F12C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.05pt;margin-top:100.3pt;width:564.95pt;height:667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08"/>
                        <w:gridCol w:w="1589"/>
                        <w:gridCol w:w="1555"/>
                        <w:gridCol w:w="1179"/>
                        <w:gridCol w:w="2368"/>
                      </w:tblGrid>
                      <w:tr w:rsidR="003F12CC" w:rsidTr="003F12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9"/>
                          <w:jc w:val="center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Финансовые активы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На начало отчетного периода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На конец отчетного периода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%</w:t>
                            </w:r>
                          </w:p>
                          <w:p w:rsidR="003F12CC" w:rsidRDefault="003F12CC" w:rsidP="003F12CC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изменен</w:t>
                            </w:r>
                            <w:bookmarkStart w:id="7" w:name="_GoBack"/>
                            <w:bookmarkEnd w:id="7"/>
                            <w:r>
                              <w:rPr>
                                <w:rStyle w:val="212pt"/>
                              </w:rPr>
                              <w:t>ия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Причины</w:t>
                            </w:r>
                          </w:p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образования просроченной кредиторской задолженности, а также дебиторской задолженности, нереальной к взысканию</w:t>
                            </w:r>
                          </w:p>
                        </w:tc>
                      </w:tr>
                      <w:tr w:rsidR="003F12CC" w:rsidTr="003F12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1. Дебиторская задолженность, всего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left="200"/>
                            </w:pPr>
                            <w:r>
                              <w:rPr>
                                <w:rStyle w:val="212pt"/>
                              </w:rPr>
                              <w:t>8 836 693,60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left="140"/>
                            </w:pPr>
                            <w:r>
                              <w:rPr>
                                <w:rStyle w:val="212pt"/>
                              </w:rPr>
                              <w:t>3 547 792,04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left="160"/>
                            </w:pPr>
                            <w:r>
                              <w:rPr>
                                <w:rStyle w:val="212pt"/>
                              </w:rPr>
                              <w:t>-59,85%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F12CC" w:rsidTr="003F12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в том числе нереальная к взысканию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F12CC" w:rsidTr="003F12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30"/>
                          <w:jc w:val="center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27"/>
                              </w:rPr>
                              <w:t>1.1. Дебиторская задолженность по доходам, полученным за счет средств окружного бюджета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left="200"/>
                            </w:pPr>
                            <w:r>
                              <w:rPr>
                                <w:rStyle w:val="212pt"/>
                              </w:rPr>
                              <w:t>3 338 829,52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left="140"/>
                            </w:pPr>
                            <w:r>
                              <w:rPr>
                                <w:rStyle w:val="212pt"/>
                              </w:rPr>
                              <w:t>352 893,98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left="160"/>
                            </w:pPr>
                            <w:r>
                              <w:rPr>
                                <w:rStyle w:val="212pt"/>
                              </w:rPr>
                              <w:t>-89,40%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F12CC" w:rsidTr="003F12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23"/>
                          <w:jc w:val="center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27"/>
                              </w:rPr>
                              <w:t>1.2. Дебиторская задолженность по выданным авансам, полученным за счет средств окружного бюджета, всего, в том числе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F12CC" w:rsidTr="003F12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по выданным авансам на услуги связи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3 920,17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1 143,69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-70,80%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F12CC" w:rsidTr="003F12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21"/>
                              </w:rPr>
                              <w:t>по выданным авансам на транспортные услуги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F12CC" w:rsidTr="003F12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21"/>
                              </w:rPr>
                              <w:t>по выданным авансам на коммунальные услуги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3 240 907,58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60"/>
                            </w:pPr>
                            <w:r>
                              <w:rPr>
                                <w:rStyle w:val="21"/>
                              </w:rPr>
                              <w:t>222 477,99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-93,10%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F12CC" w:rsidTr="003F12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2"/>
                          <w:jc w:val="center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21"/>
                              </w:rPr>
                              <w:t>по выданным авансам на услуги по содержанию имущества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276,04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103,93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-62.34%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F12CC" w:rsidTr="003F12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по выданным авансам на прочие услуги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48 520,03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16 444,02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-66,10%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F12CC" w:rsidTr="003F12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7"/>
                          <w:jc w:val="center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21"/>
                              </w:rPr>
                              <w:t>по выданным авансам на приобретение основных средств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F12CC" w:rsidTr="003F12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1"/>
                          <w:jc w:val="center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88" w:lineRule="exact"/>
                            </w:pPr>
                            <w:r>
                              <w:rPr>
                                <w:rStyle w:val="21"/>
                              </w:rPr>
                              <w:t>по выданным авансам на приобретение нематериальных активов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F12CC" w:rsidTr="003F12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7"/>
                          <w:jc w:val="center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21"/>
                              </w:rPr>
                              <w:t>по выданным авансам на приобретение материальных запасов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45 205,70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60"/>
                            </w:pPr>
                            <w:r>
                              <w:rPr>
                                <w:rStyle w:val="21"/>
                              </w:rPr>
                              <w:t>112 724,35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149,35%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F12CC" w:rsidTr="003F12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по выданным авансам на прочие расходы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F12CC" w:rsidTr="003F12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73"/>
                          <w:jc w:val="center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27"/>
                              </w:rPr>
                              <w:t>1.3. Дебиторская задолженность по выданным авансам за счет доходов, полученных от платной и иной приносящей доход деятельности, всего, в том числе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left="200"/>
                            </w:pPr>
                            <w:r>
                              <w:rPr>
                                <w:rStyle w:val="212pt"/>
                              </w:rPr>
                              <w:t>5 497 864,08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left="140"/>
                            </w:pPr>
                            <w:r>
                              <w:rPr>
                                <w:rStyle w:val="212pt"/>
                              </w:rPr>
                              <w:t>3 194 898,06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left="160"/>
                            </w:pPr>
                            <w:r>
                              <w:rPr>
                                <w:rStyle w:val="212pt"/>
                              </w:rPr>
                              <w:t>-41,87%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F12CC" w:rsidTr="003F12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по выданным авансам на услуги связи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6 594,76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6 594,76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F12CC" w:rsidTr="003F12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21"/>
                              </w:rPr>
                              <w:t>по выданным авансам на транспортные услуги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F12CC" w:rsidTr="003F12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1"/>
                          <w:jc w:val="center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21"/>
                              </w:rPr>
                              <w:t>по выданным авансам на коммунальные услуги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360"/>
                            </w:pPr>
                            <w:r>
                              <w:rPr>
                                <w:rStyle w:val="21"/>
                              </w:rPr>
                              <w:t>19 272,72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00.00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F12CC" w:rsidTr="003F12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по оплате за аренду помещения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4 986 997,20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/>
                            </w:pPr>
                            <w:r>
                              <w:rPr>
                                <w:rStyle w:val="21"/>
                              </w:rPr>
                              <w:t>3 080 633,91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-38,22%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F12CC" w:rsidTr="003F12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after="120" w:line="150" w:lineRule="exact"/>
                            </w:pPr>
                            <w:r>
                              <w:rPr>
                                <w:rStyle w:val="2CenturySchoolbook75pt"/>
                              </w:rPr>
                              <w:t>по ш&gt;тдяпным авансам на услуги по</w:t>
                            </w:r>
                          </w:p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before="120" w:line="220" w:lineRule="exact"/>
                            </w:pPr>
                            <w:r>
                              <w:rPr>
                                <w:rStyle w:val="21"/>
                              </w:rPr>
                              <w:t>содержанию имущества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F12CC" w:rsidTr="003F12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по выданным авансам на прочие услуги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270 111,09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360"/>
                            </w:pPr>
                            <w:r>
                              <w:rPr>
                                <w:rStyle w:val="21"/>
                              </w:rPr>
                              <w:t>92 225,90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-65,85%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F12CC" w:rsidTr="003F12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46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по выданным авансам на приобретение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3F12CC" w:rsidRDefault="003F12C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534" w:lineRule="exact"/>
      </w:pPr>
    </w:p>
    <w:p w:rsidR="00571248" w:rsidRDefault="00571248">
      <w:pPr>
        <w:rPr>
          <w:sz w:val="2"/>
          <w:szCs w:val="2"/>
        </w:rPr>
        <w:sectPr w:rsidR="00571248">
          <w:type w:val="continuous"/>
          <w:pgSz w:w="11900" w:h="16840"/>
          <w:pgMar w:top="511" w:right="269" w:bottom="511" w:left="33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1584"/>
        <w:gridCol w:w="1555"/>
        <w:gridCol w:w="1138"/>
        <w:gridCol w:w="2429"/>
      </w:tblGrid>
      <w:tr w:rsidR="0057124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lastRenderedPageBreak/>
              <w:t>основных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83" w:lineRule="exact"/>
              <w:ind w:left="160"/>
            </w:pPr>
            <w:r>
              <w:rPr>
                <w:rStyle w:val="21"/>
              </w:rPr>
              <w:t>по выданным авансам на приобретение нематериальных активов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по выданным авансам на приобретение материальных запасов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00.00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по выданным авансам на прочие расходы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214 888,31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15 443,49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-92,81%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2. Кредиторская задолженность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6 517 301,58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3 138 451,33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212pt"/>
              </w:rPr>
              <w:t>-51,84%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83" w:lineRule="exact"/>
              <w:ind w:left="160"/>
            </w:pPr>
            <w:r>
              <w:rPr>
                <w:rStyle w:val="21"/>
              </w:rPr>
              <w:t>в т.ч. просроченная кредиторская задолженность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7"/>
              </w:rPr>
              <w:t>2.1. Кредиторская задолженность по расчетам с поставщиками и подрядчиками за счет средств окружного бюджета, всего, 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6 367 513,98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3 127 251,33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212pt"/>
              </w:rPr>
              <w:t>-50,88%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69" w:lineRule="exact"/>
              <w:ind w:left="160"/>
            </w:pPr>
            <w:r>
              <w:rPr>
                <w:rStyle w:val="21"/>
              </w:rPr>
              <w:t>по начислениям на выплаты по оплате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по оплате услуг связи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по оплате транспортных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по оплате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310 801,53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258 857,53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-16,71%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по оплате за аренду помещений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5 208 288,08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2 642 247, 91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-49,26%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по оплате услуг по содержанию имущества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по оплате прочих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по приобретению основных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78" w:lineRule="exact"/>
              <w:ind w:left="160"/>
            </w:pPr>
            <w:r>
              <w:rPr>
                <w:rStyle w:val="21"/>
              </w:rPr>
              <w:t>по приобретению нематериальных активов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83" w:lineRule="exact"/>
              <w:ind w:left="160"/>
            </w:pPr>
            <w:r>
              <w:rPr>
                <w:rStyle w:val="21"/>
              </w:rPr>
              <w:t>по приобретению непроизведенных активов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по приобретению материальных запасов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226 145,89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по оплате прочих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848 424,37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по платежам в бюджет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по прочим расчетам с кредиторами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78" w:lineRule="exact"/>
              <w:ind w:left="160"/>
            </w:pPr>
            <w:r>
              <w:rPr>
                <w:rStyle w:val="27"/>
              </w:rPr>
              <w:t>2.2.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всего, 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149 787,60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11 200,00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212pt"/>
              </w:rPr>
              <w:t>-92,52%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69" w:lineRule="exact"/>
              <w:ind w:left="160"/>
            </w:pPr>
            <w:r>
              <w:rPr>
                <w:rStyle w:val="21"/>
              </w:rPr>
              <w:t>по начислениям на выплаты по оплате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по оплате услуг связи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по оплате транспортных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по оплате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137,60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по оплате услуг по содержанию имущества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по оплате прочих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по приобретению основных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78" w:lineRule="exact"/>
              <w:ind w:left="160"/>
            </w:pPr>
            <w:r>
              <w:rPr>
                <w:rStyle w:val="21"/>
              </w:rPr>
              <w:t>по приобретению нематериальных активов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00.00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83" w:lineRule="exact"/>
              <w:ind w:left="160"/>
            </w:pPr>
            <w:r>
              <w:rPr>
                <w:rStyle w:val="21"/>
              </w:rPr>
              <w:t>по приобретению непроизведенных активов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по приобретению материальных запасов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11 200,00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по оплате прочих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по платежам в бюджет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149 650,00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по прочим расчетам с кредиторами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133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48" w:rsidRDefault="00571248">
            <w:pPr>
              <w:framePr w:w="1133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71248" w:rsidRDefault="00571248">
      <w:pPr>
        <w:framePr w:w="11333" w:wrap="notBeside" w:vAnchor="text" w:hAnchor="text" w:xAlign="center" w:y="1"/>
        <w:rPr>
          <w:sz w:val="2"/>
          <w:szCs w:val="2"/>
        </w:rPr>
      </w:pPr>
    </w:p>
    <w:p w:rsidR="00571248" w:rsidRDefault="00571248">
      <w:pPr>
        <w:rPr>
          <w:sz w:val="2"/>
          <w:szCs w:val="2"/>
        </w:rPr>
      </w:pPr>
    </w:p>
    <w:p w:rsidR="00571248" w:rsidRDefault="003F12CC">
      <w:pPr>
        <w:pStyle w:val="a8"/>
        <w:framePr w:w="10963" w:wrap="notBeside" w:vAnchor="text" w:hAnchor="text" w:xAlign="center" w:y="1"/>
        <w:shd w:val="clear" w:color="auto" w:fill="auto"/>
        <w:spacing w:line="260" w:lineRule="exact"/>
      </w:pPr>
      <w:r>
        <w:rPr>
          <w:rStyle w:val="a9"/>
          <w:b/>
          <w:bCs/>
        </w:rPr>
        <w:lastRenderedPageBreak/>
        <w:t>2.4. Изменение цен (тарифов) на платные услуги (работы)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7"/>
        <w:gridCol w:w="1522"/>
        <w:gridCol w:w="1440"/>
        <w:gridCol w:w="1430"/>
        <w:gridCol w:w="1344"/>
      </w:tblGrid>
      <w:tr w:rsidR="0057124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Наименование услуг(работ)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I</w:t>
            </w:r>
          </w:p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квартал</w:t>
            </w:r>
          </w:p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отчетного</w:t>
            </w:r>
          </w:p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периода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II</w:t>
            </w:r>
          </w:p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квартал</w:t>
            </w:r>
          </w:p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12pt"/>
              </w:rPr>
              <w:t>отчетного</w:t>
            </w:r>
          </w:p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периода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III</w:t>
            </w:r>
          </w:p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квартал</w:t>
            </w:r>
          </w:p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12pt"/>
              </w:rPr>
              <w:t>отчетного</w:t>
            </w:r>
          </w:p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периода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IV</w:t>
            </w:r>
          </w:p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квартал</w:t>
            </w:r>
          </w:p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</w:rPr>
              <w:t>отчетного</w:t>
            </w:r>
          </w:p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периода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096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нет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0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0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0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09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48" w:rsidRDefault="00571248">
            <w:pPr>
              <w:framePr w:w="10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48" w:rsidRDefault="00571248">
            <w:pPr>
              <w:framePr w:w="10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48" w:rsidRDefault="00571248">
            <w:pPr>
              <w:framePr w:w="10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48" w:rsidRDefault="00571248">
            <w:pPr>
              <w:framePr w:w="10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096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71248" w:rsidRDefault="00571248">
      <w:pPr>
        <w:framePr w:w="10963" w:wrap="notBeside" w:vAnchor="text" w:hAnchor="text" w:xAlign="center" w:y="1"/>
        <w:rPr>
          <w:sz w:val="2"/>
          <w:szCs w:val="2"/>
        </w:rPr>
      </w:pPr>
    </w:p>
    <w:p w:rsidR="00571248" w:rsidRDefault="00571248">
      <w:pPr>
        <w:rPr>
          <w:sz w:val="2"/>
          <w:szCs w:val="2"/>
        </w:rPr>
      </w:pPr>
    </w:p>
    <w:p w:rsidR="00571248" w:rsidRDefault="003F12CC">
      <w:pPr>
        <w:pStyle w:val="a8"/>
        <w:framePr w:w="10958" w:wrap="notBeside" w:vAnchor="text" w:hAnchor="text" w:xAlign="center" w:y="1"/>
        <w:shd w:val="clear" w:color="auto" w:fill="auto"/>
        <w:spacing w:line="260" w:lineRule="exact"/>
      </w:pPr>
      <w:r>
        <w:rPr>
          <w:rStyle w:val="a9"/>
          <w:b/>
          <w:bCs/>
        </w:rPr>
        <w:t>2.5. Количество жалоб потребителей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3648"/>
        <w:gridCol w:w="3653"/>
      </w:tblGrid>
      <w:tr w:rsidR="0057124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095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Наименование потребителя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095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Суть жалобы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095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Принятые меры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095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48" w:rsidRDefault="00571248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48" w:rsidRDefault="00571248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71248" w:rsidRDefault="00571248">
      <w:pPr>
        <w:framePr w:w="10958" w:wrap="notBeside" w:vAnchor="text" w:hAnchor="text" w:xAlign="center" w:y="1"/>
        <w:rPr>
          <w:sz w:val="2"/>
          <w:szCs w:val="2"/>
        </w:rPr>
      </w:pPr>
    </w:p>
    <w:p w:rsidR="00571248" w:rsidRDefault="00571248">
      <w:pPr>
        <w:rPr>
          <w:sz w:val="2"/>
          <w:szCs w:val="2"/>
        </w:rPr>
      </w:pPr>
    </w:p>
    <w:p w:rsidR="00571248" w:rsidRDefault="00571248">
      <w:pPr>
        <w:rPr>
          <w:sz w:val="2"/>
          <w:szCs w:val="2"/>
        </w:rPr>
        <w:sectPr w:rsidR="00571248">
          <w:pgSz w:w="11900" w:h="16840"/>
          <w:pgMar w:top="604" w:right="280" w:bottom="724" w:left="287" w:header="0" w:footer="3" w:gutter="0"/>
          <w:cols w:space="720"/>
          <w:noEndnote/>
          <w:docGrid w:linePitch="360"/>
        </w:sectPr>
      </w:pPr>
    </w:p>
    <w:p w:rsidR="00571248" w:rsidRDefault="003F12CC">
      <w:pPr>
        <w:pStyle w:val="10"/>
        <w:keepNext/>
        <w:keepLines/>
        <w:shd w:val="clear" w:color="auto" w:fill="auto"/>
        <w:spacing w:after="0" w:line="260" w:lineRule="exact"/>
      </w:pPr>
      <w:bookmarkStart w:id="8" w:name="bookmark3"/>
      <w:r>
        <w:rPr>
          <w:rStyle w:val="11"/>
          <w:b/>
          <w:bCs/>
        </w:rPr>
        <w:lastRenderedPageBreak/>
        <w:t>2.6. Количество потребителей, воспользовавшихся услугами (работами) учреждения, и сумма доходов,</w:t>
      </w:r>
      <w:bookmarkEnd w:id="8"/>
    </w:p>
    <w:p w:rsidR="00571248" w:rsidRDefault="003F12CC">
      <w:pPr>
        <w:pStyle w:val="60"/>
        <w:shd w:val="clear" w:color="auto" w:fill="auto"/>
        <w:spacing w:before="0" w:after="488" w:line="260" w:lineRule="exact"/>
      </w:pPr>
      <w:r>
        <w:rPr>
          <w:rStyle w:val="61"/>
          <w:b/>
          <w:bCs/>
        </w:rPr>
        <w:t>полученных от оказания платных услуг (выполнения работ)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1166"/>
        <w:gridCol w:w="1075"/>
        <w:gridCol w:w="1354"/>
        <w:gridCol w:w="1157"/>
        <w:gridCol w:w="1262"/>
        <w:gridCol w:w="1258"/>
        <w:gridCol w:w="1435"/>
        <w:gridCol w:w="1368"/>
        <w:gridCol w:w="1987"/>
        <w:gridCol w:w="1810"/>
      </w:tblGrid>
      <w:tr w:rsidR="0057124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2pt"/>
              </w:rPr>
              <w:t>Наименование услуг(работ)</w:t>
            </w:r>
          </w:p>
        </w:tc>
        <w:tc>
          <w:tcPr>
            <w:tcW w:w="727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after="60" w:line="240" w:lineRule="exact"/>
              <w:ind w:left="200"/>
            </w:pPr>
            <w:r>
              <w:rPr>
                <w:rStyle w:val="212pt"/>
              </w:rPr>
              <w:t>Общее количество потребителей, воспользовавшихся услугами</w:t>
            </w:r>
          </w:p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</w:rPr>
              <w:t>(работами)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2pt"/>
              </w:rPr>
              <w:t xml:space="preserve">Средняя стоимость платных услуг (работ) для потребителей </w:t>
            </w:r>
            <w:r>
              <w:rPr>
                <w:rStyle w:val="213pt"/>
              </w:rPr>
              <w:t>(руб.)</w:t>
            </w:r>
          </w:p>
        </w:tc>
        <w:tc>
          <w:tcPr>
            <w:tcW w:w="3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Суммы прибыли учреждения после налогообложения в отчетном периоде, образовавшейся в связи с оказанием учреждением частично и (или) полностью платных услуг (работ)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5720" w:wrap="notBeside" w:vAnchor="text" w:hAnchor="text" w:xAlign="center" w:y="1"/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за год, предыдущий отчетному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за отчетный год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5720" w:wrap="notBeside" w:vAnchor="text" w:hAnchor="text" w:xAlign="center" w:y="1"/>
            </w:pPr>
          </w:p>
        </w:tc>
        <w:tc>
          <w:tcPr>
            <w:tcW w:w="3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248" w:rsidRDefault="00571248">
            <w:pPr>
              <w:framePr w:w="15720" w:wrap="notBeside" w:vAnchor="text" w:hAnchor="text" w:xAlign="center" w:y="1"/>
            </w:pP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5720" w:wrap="notBeside" w:vAnchor="text" w:hAnchor="text" w:xAlign="center" w:y="1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бесплатно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частично</w:t>
            </w:r>
          </w:p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платно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after="120" w:line="220" w:lineRule="exact"/>
              <w:ind w:left="160"/>
            </w:pPr>
            <w:r>
              <w:rPr>
                <w:rStyle w:val="21"/>
              </w:rPr>
              <w:t>полностью</w:t>
            </w:r>
          </w:p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платно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бесплатно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частично</w:t>
            </w:r>
          </w:p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платно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полностью</w:t>
            </w:r>
          </w:p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платно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"/>
              </w:rPr>
              <w:t>за год, предыдущий отчетному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"/>
              </w:rPr>
              <w:t>за отчетный год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"/>
              </w:rPr>
              <w:t>за год, предыдущий отчетному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за отчетный год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after="120" w:line="220" w:lineRule="exact"/>
              <w:jc w:val="both"/>
            </w:pPr>
            <w:r>
              <w:rPr>
                <w:rStyle w:val="21"/>
              </w:rPr>
              <w:t>Массовое</w:t>
            </w:r>
          </w:p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before="120" w:line="220" w:lineRule="exact"/>
              <w:jc w:val="both"/>
            </w:pPr>
            <w:r>
              <w:rPr>
                <w:rStyle w:val="21"/>
              </w:rPr>
              <w:t>катание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11 760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00.00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12 892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200.00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0,00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Игровой зал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2 678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0.00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490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1 700.00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1 700,00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0,00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>Водо-</w:t>
            </w:r>
          </w:p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>оздоровительн ый комплекс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243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00.00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1 000.00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1 000,00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0.00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after="120" w:line="220" w:lineRule="exact"/>
              <w:jc w:val="both"/>
            </w:pPr>
            <w:r>
              <w:rPr>
                <w:rStyle w:val="21"/>
              </w:rPr>
              <w:t>Тренажерный</w:t>
            </w:r>
          </w:p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before="120" w:line="220" w:lineRule="exact"/>
              <w:jc w:val="both"/>
            </w:pPr>
            <w:r>
              <w:rPr>
                <w:rStyle w:val="21"/>
              </w:rPr>
              <w:t>зал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299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00.00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1 100.00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1 100,00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0,00</w:t>
            </w:r>
          </w:p>
        </w:tc>
      </w:tr>
    </w:tbl>
    <w:p w:rsidR="00571248" w:rsidRDefault="003F12CC">
      <w:pPr>
        <w:pStyle w:val="a8"/>
        <w:framePr w:w="15720" w:wrap="notBeside" w:vAnchor="text" w:hAnchor="text" w:xAlign="center" w:y="1"/>
        <w:shd w:val="clear" w:color="auto" w:fill="auto"/>
        <w:spacing w:line="260" w:lineRule="exact"/>
      </w:pPr>
      <w:r>
        <w:rPr>
          <w:rStyle w:val="a9"/>
          <w:b/>
          <w:bCs/>
        </w:rPr>
        <w:t>2.7. Сведения об исполнении государственного задания учреждения</w:t>
      </w:r>
    </w:p>
    <w:p w:rsidR="00571248" w:rsidRDefault="00571248">
      <w:pPr>
        <w:framePr w:w="15720" w:wrap="notBeside" w:vAnchor="text" w:hAnchor="text" w:xAlign="center" w:y="1"/>
        <w:rPr>
          <w:sz w:val="2"/>
          <w:szCs w:val="2"/>
        </w:rPr>
      </w:pPr>
    </w:p>
    <w:p w:rsidR="00571248" w:rsidRDefault="00571248">
      <w:pPr>
        <w:spacing w:line="5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1"/>
        <w:gridCol w:w="1363"/>
        <w:gridCol w:w="2146"/>
        <w:gridCol w:w="1978"/>
        <w:gridCol w:w="2270"/>
        <w:gridCol w:w="1982"/>
      </w:tblGrid>
      <w:tr w:rsidR="00571248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Наименование услуг (работ)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after="120" w:line="240" w:lineRule="exact"/>
              <w:ind w:left="200"/>
            </w:pPr>
            <w:r>
              <w:rPr>
                <w:rStyle w:val="212pt"/>
              </w:rPr>
              <w:t>Единица</w:t>
            </w:r>
          </w:p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измерения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Значение, утвержденное в государственном задании на отчетный период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Фактическое значение за отчетный период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5720" w:wrap="notBeside" w:vAnchor="text" w:hAnchor="text" w:xAlign="center" w:y="1"/>
            </w:pPr>
          </w:p>
        </w:tc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5720" w:wrap="notBeside" w:vAnchor="text" w:hAnchor="text" w:xAlign="center" w:y="1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"/>
              </w:rPr>
              <w:t>за год, предыдущий отчетному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за отчетный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"/>
              </w:rPr>
              <w:t>за год, предыдущий отчетному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за отчетный год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Оплата труда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рубль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39 558 660,00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41 553 700,00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39 557 794,27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41 553 561,64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Прочие выплаты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рубль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91 740,00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4 500,00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91 140,00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4 466.43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Начисление на выплату по оплате труда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рубль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11 589 720,00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11 546 380,00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10 867 380,65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11 489 542,92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Услуги связи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рубль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11 543 200,00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21 470 000,00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10 566 876,50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21 431 753,25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Транспортные услуги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рубль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2 000 000,00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2 256 480,00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1 524 411.86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2 256 480,00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Коммунальные услуги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рубль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30 425 870.00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21 691 200,00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22 524 108,03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20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17 777 274,60</w:t>
            </w:r>
          </w:p>
        </w:tc>
      </w:tr>
    </w:tbl>
    <w:p w:rsidR="00571248" w:rsidRDefault="00571248">
      <w:pPr>
        <w:framePr w:w="15720" w:wrap="notBeside" w:vAnchor="text" w:hAnchor="text" w:xAlign="center" w:y="1"/>
        <w:rPr>
          <w:sz w:val="2"/>
          <w:szCs w:val="2"/>
        </w:rPr>
      </w:pPr>
    </w:p>
    <w:p w:rsidR="00571248" w:rsidRDefault="0057124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1"/>
        <w:gridCol w:w="1368"/>
        <w:gridCol w:w="2141"/>
        <w:gridCol w:w="1987"/>
        <w:gridCol w:w="2256"/>
        <w:gridCol w:w="1992"/>
      </w:tblGrid>
      <w:tr w:rsidR="0057124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5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lastRenderedPageBreak/>
              <w:t>Арендная плата за пользованием имущества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рубль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1 590 000,00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3 551 120,00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1 586 574,68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5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3 546 799,30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5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Работы, услуги по содержанию имущества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рубль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11 835 000,00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5" w:wrap="notBeside" w:vAnchor="text" w:hAnchor="text" w:xAlign="center" w:y="1"/>
              <w:shd w:val="clear" w:color="auto" w:fill="auto"/>
              <w:spacing w:line="220" w:lineRule="exact"/>
              <w:ind w:right="360"/>
              <w:jc w:val="right"/>
            </w:pPr>
            <w:r>
              <w:rPr>
                <w:rStyle w:val="21"/>
              </w:rPr>
              <w:t>19 982 463,42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8 633 493,75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5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19 577 998,58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5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Прочие работы, услуги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рубль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20 000 000,00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5" w:wrap="notBeside" w:vAnchor="text" w:hAnchor="text" w:xAlign="center" w:y="1"/>
              <w:shd w:val="clear" w:color="auto" w:fill="auto"/>
              <w:spacing w:line="220" w:lineRule="exact"/>
              <w:ind w:right="360"/>
              <w:jc w:val="right"/>
            </w:pPr>
            <w:r>
              <w:rPr>
                <w:rStyle w:val="21"/>
              </w:rPr>
              <w:t>11 374 745,00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19 012 676,34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5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11 110 941,31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5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Прочие расходы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рубль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7 005 810,00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8 624 395,00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7 005 810,00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5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8 624 394,37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5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Увеличение стоимости основных средств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рубль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5 685 000,00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4 800 000,00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5 303 206,50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5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4 771 950,99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5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Увеличение стоимости материальных запасов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рубль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7 700 000,00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4 535 000,00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7 670 594.00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5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4 526 124,69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5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212pt"/>
              </w:rPr>
              <w:t>Итого: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48" w:rsidRDefault="00571248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149 025 000,00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5" w:wrap="notBeside" w:vAnchor="text" w:hAnchor="text" w:xAlign="center" w:y="1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151 389 983,42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134 344 066,58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5" w:wrap="notBeside" w:vAnchor="text" w:hAnchor="text" w:xAlign="center" w:y="1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146 671 288,08</w:t>
            </w:r>
          </w:p>
        </w:tc>
      </w:tr>
    </w:tbl>
    <w:p w:rsidR="00571248" w:rsidRDefault="00571248">
      <w:pPr>
        <w:framePr w:w="15715" w:wrap="notBeside" w:vAnchor="text" w:hAnchor="text" w:xAlign="center" w:y="1"/>
        <w:rPr>
          <w:sz w:val="2"/>
          <w:szCs w:val="2"/>
        </w:rPr>
      </w:pPr>
    </w:p>
    <w:p w:rsidR="00571248" w:rsidRDefault="00571248">
      <w:pPr>
        <w:rPr>
          <w:sz w:val="2"/>
          <w:szCs w:val="2"/>
        </w:rPr>
      </w:pPr>
    </w:p>
    <w:p w:rsidR="00571248" w:rsidRDefault="003F12CC">
      <w:pPr>
        <w:pStyle w:val="10"/>
        <w:keepNext/>
        <w:keepLines/>
        <w:shd w:val="clear" w:color="auto" w:fill="auto"/>
        <w:spacing w:after="0" w:line="600" w:lineRule="exact"/>
        <w:ind w:left="20"/>
      </w:pPr>
      <w:bookmarkStart w:id="9" w:name="bookmark4"/>
      <w:r>
        <w:rPr>
          <w:rStyle w:val="11"/>
          <w:b/>
          <w:bCs/>
        </w:rPr>
        <w:t>2.8. Показатели Плана финансово-хозяйственной деятельности учреждения</w:t>
      </w:r>
      <w:r>
        <w:rPr>
          <w:rStyle w:val="11"/>
          <w:b/>
          <w:bCs/>
        </w:rPr>
        <w:br/>
        <w:t>Показатели по поступлениям учреждения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10541"/>
        <w:gridCol w:w="2074"/>
        <w:gridCol w:w="2266"/>
      </w:tblGrid>
      <w:tr w:rsidR="00571248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0" w:wrap="notBeside" w:vAnchor="text" w:hAnchor="text" w:xAlign="center" w:y="1"/>
              <w:shd w:val="clear" w:color="auto" w:fill="auto"/>
              <w:spacing w:after="60" w:line="220" w:lineRule="exact"/>
              <w:ind w:left="260"/>
            </w:pPr>
            <w:r>
              <w:rPr>
                <w:rStyle w:val="21"/>
              </w:rPr>
              <w:t>№</w:t>
            </w:r>
          </w:p>
          <w:p w:rsidR="00571248" w:rsidRDefault="003F12CC">
            <w:pPr>
              <w:pStyle w:val="20"/>
              <w:framePr w:w="15710" w:wrap="notBeside" w:vAnchor="text" w:hAnchor="text" w:xAlign="center" w:y="1"/>
              <w:shd w:val="clear" w:color="auto" w:fill="auto"/>
              <w:spacing w:before="60" w:line="240" w:lineRule="exact"/>
              <w:ind w:left="260"/>
            </w:pPr>
            <w:r>
              <w:rPr>
                <w:rStyle w:val="212pt"/>
              </w:rPr>
              <w:t>п/п</w:t>
            </w:r>
          </w:p>
        </w:tc>
        <w:tc>
          <w:tcPr>
            <w:tcW w:w="10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57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Наименование показателя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0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212pt"/>
              </w:rPr>
              <w:t>Плановый</w:t>
            </w:r>
          </w:p>
          <w:p w:rsidR="00571248" w:rsidRDefault="003F12CC">
            <w:pPr>
              <w:pStyle w:val="20"/>
              <w:framePr w:w="15710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</w:rPr>
              <w:t>показатель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0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212pt"/>
              </w:rPr>
              <w:t>Фактическое</w:t>
            </w:r>
          </w:p>
          <w:p w:rsidR="00571248" w:rsidRDefault="003F12CC">
            <w:pPr>
              <w:pStyle w:val="20"/>
              <w:framePr w:w="15710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</w:rPr>
              <w:t>исполнение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0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Остаток средств на начало года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13 218 819,12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X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0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Поступления, всего, в том числе: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0" w:wrap="notBeside" w:vAnchor="text" w:hAnchor="text" w:xAlign="center" w:y="1"/>
              <w:shd w:val="clear" w:color="auto" w:fill="auto"/>
              <w:spacing w:line="240" w:lineRule="exact"/>
              <w:ind w:left="340"/>
            </w:pPr>
            <w:r>
              <w:rPr>
                <w:rStyle w:val="212pt"/>
              </w:rPr>
              <w:t>194 956 796,92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202 588 315,63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0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2.1.</w:t>
            </w:r>
          </w:p>
        </w:tc>
        <w:tc>
          <w:tcPr>
            <w:tcW w:w="10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Субсидия на выполнение государственного задания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0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141 127 240.00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146 671 288,08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0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2.2.</w:t>
            </w:r>
          </w:p>
        </w:tc>
        <w:tc>
          <w:tcPr>
            <w:tcW w:w="10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1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Бюджетные инвестиции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0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2.3.</w:t>
            </w:r>
          </w:p>
        </w:tc>
        <w:tc>
          <w:tcPr>
            <w:tcW w:w="10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Иные субсидии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41 280 991,38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41 280 991,38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5710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2.4.</w:t>
            </w:r>
          </w:p>
        </w:tc>
        <w:tc>
          <w:tcPr>
            <w:tcW w:w="10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Поступления от оказания государственным учреждением услуг (выполнения 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на платной основе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1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12 411 055.38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1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14 498 526.01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0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2.5.</w:t>
            </w:r>
          </w:p>
        </w:tc>
        <w:tc>
          <w:tcPr>
            <w:tcW w:w="10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Поступления по суммам принудительного изъятия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11 591.86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11 591,86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10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2.6.</w:t>
            </w:r>
          </w:p>
        </w:tc>
        <w:tc>
          <w:tcPr>
            <w:tcW w:w="10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571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Прочие доходы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571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125 918,30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571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125 918,30</w:t>
            </w:r>
          </w:p>
        </w:tc>
      </w:tr>
    </w:tbl>
    <w:p w:rsidR="00571248" w:rsidRDefault="00571248">
      <w:pPr>
        <w:framePr w:w="15710" w:wrap="notBeside" w:vAnchor="text" w:hAnchor="text" w:xAlign="center" w:y="1"/>
        <w:rPr>
          <w:sz w:val="2"/>
          <w:szCs w:val="2"/>
        </w:rPr>
      </w:pPr>
    </w:p>
    <w:p w:rsidR="00571248" w:rsidRDefault="00571248">
      <w:pPr>
        <w:rPr>
          <w:sz w:val="2"/>
          <w:szCs w:val="2"/>
        </w:rPr>
      </w:pPr>
    </w:p>
    <w:p w:rsidR="00571248" w:rsidRDefault="00571248">
      <w:pPr>
        <w:rPr>
          <w:sz w:val="2"/>
          <w:szCs w:val="2"/>
        </w:rPr>
        <w:sectPr w:rsidR="00571248">
          <w:headerReference w:type="even" r:id="rId11"/>
          <w:headerReference w:type="default" r:id="rId12"/>
          <w:pgSz w:w="16840" w:h="11900" w:orient="landscape"/>
          <w:pgMar w:top="722" w:right="317" w:bottom="584" w:left="804" w:header="0" w:footer="3" w:gutter="0"/>
          <w:cols w:space="720"/>
          <w:noEndnote/>
          <w:titlePg/>
          <w:docGrid w:linePitch="360"/>
        </w:sectPr>
      </w:pPr>
    </w:p>
    <w:p w:rsidR="00571248" w:rsidRDefault="003F12CC">
      <w:pPr>
        <w:pStyle w:val="a8"/>
        <w:framePr w:w="15739" w:wrap="notBeside" w:vAnchor="text" w:hAnchor="text" w:xAlign="center" w:y="1"/>
        <w:shd w:val="clear" w:color="auto" w:fill="auto"/>
        <w:spacing w:line="260" w:lineRule="exact"/>
      </w:pPr>
      <w:r>
        <w:rPr>
          <w:rStyle w:val="a9"/>
          <w:b/>
          <w:bCs/>
        </w:rPr>
        <w:lastRenderedPageBreak/>
        <w:t>Показатели по выплатам 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3360"/>
        <w:gridCol w:w="1680"/>
        <w:gridCol w:w="1819"/>
        <w:gridCol w:w="1978"/>
        <w:gridCol w:w="1987"/>
        <w:gridCol w:w="2165"/>
        <w:gridCol w:w="2002"/>
      </w:tblGrid>
      <w:tr w:rsidR="0057124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after="60" w:line="210" w:lineRule="exact"/>
              <w:ind w:left="240"/>
            </w:pPr>
            <w:r>
              <w:rPr>
                <w:rStyle w:val="2105pt"/>
              </w:rPr>
              <w:t>№</w:t>
            </w:r>
          </w:p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before="60" w:line="200" w:lineRule="exact"/>
              <w:ind w:left="240"/>
            </w:pPr>
            <w:r>
              <w:rPr>
                <w:rStyle w:val="210pt"/>
              </w:rPr>
              <w:t>п/п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Наименование показателя</w:t>
            </w:r>
          </w:p>
        </w:tc>
        <w:tc>
          <w:tcPr>
            <w:tcW w:w="11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Выплаты за счет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5739" w:wrap="notBeside" w:vAnchor="text" w:hAnchor="text" w:xAlign="center" w:y="1"/>
            </w:pPr>
          </w:p>
        </w:tc>
        <w:tc>
          <w:tcPr>
            <w:tcW w:w="3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5739" w:wrap="notBeside" w:vAnchor="text" w:hAnchor="text" w:xAlign="center" w:y="1"/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50" w:lineRule="exact"/>
              <w:ind w:left="500"/>
            </w:pPr>
            <w:r>
              <w:rPr>
                <w:rStyle w:val="210pt"/>
              </w:rPr>
              <w:t>Субсидии на выполнение государственного задания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pt"/>
              </w:rPr>
              <w:t>Поступлений от оказания государственным учреждением услуг (выполнения работ), предоставление которых для физических и юридических лиц осуществляется на платной основе, и иной, приносящей доход деятельности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Иных субсидий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5739" w:wrap="notBeside" w:vAnchor="text" w:hAnchor="text" w:xAlign="center" w:y="1"/>
            </w:pPr>
          </w:p>
        </w:tc>
        <w:tc>
          <w:tcPr>
            <w:tcW w:w="3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5739" w:wrap="notBeside" w:vAnchor="text" w:hAnchor="text" w:xAlign="center" w:y="1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утверждено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исполнено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утверждено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исполнено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утверждено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исполнено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5pt0"/>
              </w:rPr>
              <w:t>Оплата труда и начисления на выплаты по оплате труда, всего, из них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00" w:lineRule="exact"/>
              <w:ind w:left="260"/>
            </w:pPr>
            <w:r>
              <w:rPr>
                <w:rStyle w:val="210pt"/>
              </w:rPr>
              <w:t>53 104 580,00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53 047 570,99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5 080 652,00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3 727 078,11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2 476 000,00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2 475 779,09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1.1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Заработная плата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ind w:left="260"/>
            </w:pPr>
            <w:r>
              <w:rPr>
                <w:rStyle w:val="2105pt"/>
              </w:rPr>
              <w:t>41 553 700,00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41 553 561,64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2 449 052,00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2 062 504,41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00,00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00,00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1.2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Прочие выплаты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4 500,00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4 466,43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2 216 600.00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1 250 297,00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2 476 000,00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2 475 779,09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1.3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"/>
              </w:rPr>
              <w:t>Начисления на выплаты по оплате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ind w:left="260"/>
            </w:pPr>
            <w:r>
              <w:rPr>
                <w:rStyle w:val="2105pt"/>
              </w:rPr>
              <w:t>11 546 380,00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1 1 489 542,92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415 000,00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414 276,70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00,00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00,00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</w:rPr>
              <w:t>Оплата работ, услуг, всего, из них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210pt"/>
              </w:rPr>
              <w:t>80 326 008,42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75 701 247,04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7 614 893,86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6 379 877,67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37 100 000,00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36 015 212,29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2.1.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Услуги связи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ind w:left="260"/>
            </w:pPr>
            <w:r>
              <w:rPr>
                <w:rStyle w:val="2105pt"/>
              </w:rPr>
              <w:t>21 470 000,00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ind w:left="320"/>
            </w:pPr>
            <w:r>
              <w:rPr>
                <w:rStyle w:val="2105pt"/>
              </w:rPr>
              <w:t>21 431 753,25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24 000,00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14 400,00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00,00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00,00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2.2.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Транспортные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ind w:left="260"/>
            </w:pPr>
            <w:r>
              <w:rPr>
                <w:rStyle w:val="2105pt"/>
              </w:rPr>
              <w:t>2 256 480,00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2 256 480,00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350 000,00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320 976,00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31 300 000,00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30215 212,29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2.3.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Коммунальные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ind w:left="260"/>
            </w:pPr>
            <w:r>
              <w:rPr>
                <w:rStyle w:val="2105pt"/>
              </w:rPr>
              <w:t>21 691 200,00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17 777 274,60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200 000,00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137 519,17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00,00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00,00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2.4.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"/>
              </w:rPr>
              <w:t>Арендная плата за пользование имуществом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ind w:left="260"/>
            </w:pPr>
            <w:r>
              <w:rPr>
                <w:rStyle w:val="2105pt"/>
              </w:rPr>
              <w:t>3 551 120,00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3 546 799,30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00,00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00,00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00,00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2.5.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"/>
              </w:rPr>
              <w:t>Работы, услуги по содержанию имуществом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ind w:left="260"/>
            </w:pPr>
            <w:r>
              <w:rPr>
                <w:rStyle w:val="2105pt"/>
              </w:rPr>
              <w:t>19 982 463,42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19 577 998,58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4 100 000,00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4 012 838,32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00,00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00,00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2.6.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Прочие работы,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ind w:left="260"/>
            </w:pPr>
            <w:r>
              <w:rPr>
                <w:rStyle w:val="2105pt"/>
              </w:rPr>
              <w:t>1 1 374 745,00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11 110941,31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2 940 893,86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1 894 144,18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5 800 000,00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5 800 000.00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CenturySchoolbook4pt"/>
              </w:rPr>
              <w:t>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5pt0"/>
              </w:rPr>
              <w:t>Пособия по социальной помощи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00.00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00,00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00,00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00,00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00,00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Прочие расходы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00" w:lineRule="exact"/>
              <w:ind w:left="260"/>
            </w:pPr>
            <w:r>
              <w:rPr>
                <w:rStyle w:val="210pt"/>
              </w:rPr>
              <w:t>8 624 395,00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8 624 394,37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380 000,00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75 946,52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00,00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00,00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5pt0"/>
              </w:rPr>
              <w:t>Поступления нефинансовых активов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00" w:lineRule="exact"/>
              <w:ind w:left="260"/>
            </w:pPr>
            <w:r>
              <w:rPr>
                <w:rStyle w:val="210pt"/>
              </w:rPr>
              <w:t>9 335 000,00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9 298 075,68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5 750 000,00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4 453 133,87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2 790 000,00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2 790 000,00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5.1.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05pt"/>
              </w:rPr>
              <w:t>Увеличение стоимости основных средств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ind w:left="260"/>
            </w:pPr>
            <w:r>
              <w:rPr>
                <w:rStyle w:val="2105pt"/>
              </w:rPr>
              <w:t>4 800 000,00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4 771 950,99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4 500 000,00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3 451 185,00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2 500 000,00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2 500 000,00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5.2.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"/>
              </w:rPr>
              <w:t>Увеличение стоимости материальных запасов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ind w:left="260"/>
            </w:pPr>
            <w:r>
              <w:rPr>
                <w:rStyle w:val="2105pt"/>
              </w:rPr>
              <w:t>4 535 000,00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4 526 124,69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1 250 000,00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1 001 948,87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290 000,00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290 000,00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210pt"/>
              </w:rPr>
              <w:t>151 389 983,42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210pt"/>
              </w:rPr>
              <w:t>146 671 288,08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18 825 545,86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14 636 036,17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42 366 000,00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41 280 991,38</w:t>
            </w: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Справочно: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124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48" w:rsidRDefault="0057124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48" w:rsidRDefault="003F12CC">
            <w:pPr>
              <w:pStyle w:val="20"/>
              <w:framePr w:w="1573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Объем публичных обязательств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48" w:rsidRDefault="0057124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48" w:rsidRDefault="0057124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48" w:rsidRDefault="0057124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48" w:rsidRDefault="0057124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48" w:rsidRDefault="0057124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48" w:rsidRDefault="00571248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71248" w:rsidRDefault="00571248">
      <w:pPr>
        <w:framePr w:w="15739" w:wrap="notBeside" w:vAnchor="text" w:hAnchor="text" w:xAlign="center" w:y="1"/>
        <w:rPr>
          <w:sz w:val="2"/>
          <w:szCs w:val="2"/>
        </w:rPr>
      </w:pPr>
    </w:p>
    <w:p w:rsidR="00571248" w:rsidRDefault="00571248">
      <w:pPr>
        <w:rPr>
          <w:sz w:val="2"/>
          <w:szCs w:val="2"/>
        </w:rPr>
      </w:pPr>
    </w:p>
    <w:p w:rsidR="00571248" w:rsidRDefault="00571248">
      <w:pPr>
        <w:rPr>
          <w:sz w:val="2"/>
          <w:szCs w:val="2"/>
        </w:rPr>
        <w:sectPr w:rsidR="00571248">
          <w:pgSz w:w="16840" w:h="11900" w:orient="landscape"/>
          <w:pgMar w:top="1152" w:right="328" w:bottom="765" w:left="774" w:header="0" w:footer="3" w:gutter="0"/>
          <w:cols w:space="720"/>
          <w:noEndnote/>
          <w:docGrid w:linePitch="360"/>
        </w:sectPr>
      </w:pPr>
    </w:p>
    <w:p w:rsidR="00571248" w:rsidRDefault="00571248">
      <w:pPr>
        <w:spacing w:before="18" w:after="18" w:line="240" w:lineRule="exact"/>
        <w:rPr>
          <w:sz w:val="19"/>
          <w:szCs w:val="19"/>
        </w:rPr>
      </w:pPr>
    </w:p>
    <w:p w:rsidR="00571248" w:rsidRDefault="00571248">
      <w:pPr>
        <w:rPr>
          <w:sz w:val="2"/>
          <w:szCs w:val="2"/>
        </w:rPr>
        <w:sectPr w:rsidR="00571248">
          <w:pgSz w:w="16840" w:h="11900" w:orient="landscape"/>
          <w:pgMar w:top="719" w:right="0" w:bottom="535" w:left="0" w:header="0" w:footer="3" w:gutter="0"/>
          <w:cols w:space="720"/>
          <w:noEndnote/>
          <w:docGrid w:linePitch="360"/>
        </w:sectPr>
      </w:pPr>
    </w:p>
    <w:p w:rsidR="00571248" w:rsidRDefault="00ED12B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9979025" cy="5654040"/>
                <wp:effectExtent l="635" t="0" r="254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9025" cy="565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2CC" w:rsidRDefault="003F12CC">
                            <w:pPr>
                              <w:pStyle w:val="a8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Раздел 3. Использование имущества, закрепленного за учреждением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78"/>
                              <w:gridCol w:w="4363"/>
                              <w:gridCol w:w="1718"/>
                              <w:gridCol w:w="1810"/>
                              <w:gridCol w:w="1795"/>
                              <w:gridCol w:w="1709"/>
                              <w:gridCol w:w="1733"/>
                              <w:gridCol w:w="1810"/>
                            </w:tblGrid>
                            <w:tr w:rsidR="003F12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77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left="280"/>
                                  </w:pPr>
                                  <w:r>
                                    <w:rPr>
                                      <w:rStyle w:val="21"/>
                                    </w:rPr>
                                    <w:t>№</w:t>
                                  </w:r>
                                </w:p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before="60" w:line="240" w:lineRule="exact"/>
                                    <w:ind w:left="28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36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Наименование показателя</w:t>
                                  </w:r>
                                </w:p>
                              </w:tc>
                              <w:tc>
                                <w:tcPr>
                                  <w:tcW w:w="35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Недвижимое имущество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Движимое имущество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Всего</w:t>
                                  </w:r>
                                </w:p>
                              </w:tc>
                            </w:tr>
                            <w:tr w:rsidR="003F12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63"/>
                                <w:jc w:val="center"/>
                              </w:trPr>
                              <w:tc>
                                <w:tcPr>
                                  <w:tcW w:w="77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/>
                              </w:tc>
                              <w:tc>
                                <w:tcPr>
                                  <w:tcW w:w="436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/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на начало отчетного периода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ind w:right="460"/>
                                    <w:jc w:val="righ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на конец отчетного периода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на начало отчетного периода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на конец отчетного периода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на начало отчетного периода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на конец отчетного периода</w:t>
                                  </w:r>
                                </w:p>
                              </w:tc>
                            </w:tr>
                            <w:tr w:rsidR="003F12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18"/>
                                <w:jc w:val="center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Остаточная стоимость имущества, находящегося на праве оперативного управления по данным баланса, в том числе: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336 301 270,33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329 131 865,29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80"/>
                                  </w:pPr>
                                  <w:r>
                                    <w:rPr>
                                      <w:rStyle w:val="21"/>
                                    </w:rPr>
                                    <w:t>8 823 695,47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10 292 136,59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345 124 965,80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344 988 084,67</w:t>
                                  </w:r>
                                </w:p>
                              </w:tc>
                            </w:tr>
                            <w:tr w:rsidR="003F12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8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4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переданного в аренду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00.00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</w:tr>
                            <w:tr w:rsidR="003F12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8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4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переданного в безвозмездное пользование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</w:tr>
                            <w:tr w:rsidR="003F12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7"/>
                                <w:jc w:val="center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8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4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приобретенного учреждением за счет средств, выделенных учредителем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00.00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7 271 950.99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00.00</w:t>
                                  </w:r>
                                </w:p>
                              </w:tc>
                            </w:tr>
                            <w:tr w:rsidR="003F12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35"/>
                                <w:jc w:val="center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8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4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приобретенного учреждением за счет доходов от приносящей доход деятельности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00.00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3 451 185.00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00.00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00.00</w:t>
                                  </w:r>
                                </w:p>
                              </w:tc>
                            </w:tr>
                            <w:tr w:rsidR="003F12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особо ценного движимого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6 884 000.00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00.00</w:t>
                                  </w:r>
                                </w:p>
                              </w:tc>
                            </w:tr>
                            <w:tr w:rsidR="003F12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30"/>
                                <w:jc w:val="center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3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Количество объектов недвижимого имущества, находящегося на праве оперативного управления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00.00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3F12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2.1.</w:t>
                                  </w:r>
                                </w:p>
                              </w:tc>
                              <w:tc>
                                <w:tcPr>
                                  <w:tcW w:w="4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переданного в аренду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00.00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</w:tr>
                            <w:tr w:rsidR="003F12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2.2.</w:t>
                                  </w:r>
                                </w:p>
                              </w:tc>
                              <w:tc>
                                <w:tcPr>
                                  <w:tcW w:w="4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переданного в безвозмездное пользование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00.00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00.00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00.00</w:t>
                                  </w:r>
                                </w:p>
                              </w:tc>
                            </w:tr>
                            <w:tr w:rsidR="003F12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0"/>
                                <w:jc w:val="center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80" w:lineRule="exact"/>
                                    <w:jc w:val="center"/>
                                  </w:pPr>
                                  <w:r>
                                    <w:rPr>
                                      <w:rStyle w:val="2CenturyGothic4pt"/>
                                    </w:rPr>
                                    <w:t>'"У</w:t>
                                  </w:r>
                                </w:p>
                              </w:tc>
                              <w:tc>
                                <w:tcPr>
                                  <w:tcW w:w="4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Общая площадь объектов недвижимого имущества, находящегося на праве оперативного управления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13 308.7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13 308.7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00.00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13 308.70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13 308,70</w:t>
                                  </w:r>
                                </w:p>
                              </w:tc>
                            </w:tr>
                            <w:tr w:rsidR="003F12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переданного в аренду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00.00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00.00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</w:tr>
                            <w:tr w:rsidR="003F12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1"/>
                                <w:jc w:val="center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12CC" w:rsidRDefault="003F12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переданного в безвозмездное пользование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00.00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00.00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00.00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12CC" w:rsidRDefault="003F12C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00.00</w:t>
                                  </w:r>
                                </w:p>
                              </w:tc>
                            </w:tr>
                          </w:tbl>
                          <w:p w:rsidR="003F12CC" w:rsidRDefault="003F12CC">
                            <w:pPr>
                              <w:pStyle w:val="3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3Exact3"/>
                              </w:rPr>
                              <w:t>Руководитель учреждения</w:t>
                            </w:r>
                          </w:p>
                          <w:p w:rsidR="003F12CC" w:rsidRDefault="003F12CC">
                            <w:pPr>
                              <w:pStyle w:val="3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3Exact3"/>
                              </w:rPr>
                              <w:t>Т.С.Бохуа</w:t>
                            </w:r>
                          </w:p>
                          <w:p w:rsidR="003F12CC" w:rsidRDefault="003F12C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.05pt;margin-top:0;width:785.75pt;height:445.2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" filled="f" stroked="f">
                <v:textbox style="mso-fit-shape-to-text:t" inset="0,0,0,0">
                  <w:txbxContent>
                    <w:p w:rsidR="003F12CC" w:rsidRDefault="003F12CC">
                      <w:pPr>
                        <w:pStyle w:val="a8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Exact0"/>
                          <w:b/>
                          <w:bCs/>
                        </w:rPr>
                        <w:t>Раздел 3. Использование имущества, закрепленного за учреждением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78"/>
                        <w:gridCol w:w="4363"/>
                        <w:gridCol w:w="1718"/>
                        <w:gridCol w:w="1810"/>
                        <w:gridCol w:w="1795"/>
                        <w:gridCol w:w="1709"/>
                        <w:gridCol w:w="1733"/>
                        <w:gridCol w:w="1810"/>
                      </w:tblGrid>
                      <w:tr w:rsidR="003F12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77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left="280"/>
                            </w:pPr>
                            <w:r>
                              <w:rPr>
                                <w:rStyle w:val="21"/>
                              </w:rPr>
                              <w:t>№</w:t>
                            </w:r>
                          </w:p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before="60" w:line="240" w:lineRule="exact"/>
                              <w:ind w:left="280"/>
                            </w:pPr>
                            <w:r>
                              <w:rPr>
                                <w:rStyle w:val="212pt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36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Наименование показателя</w:t>
                            </w:r>
                          </w:p>
                        </w:tc>
                        <w:tc>
                          <w:tcPr>
                            <w:tcW w:w="35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Недвижимое имущество</w:t>
                            </w:r>
                          </w:p>
                        </w:tc>
                        <w:tc>
                          <w:tcPr>
                            <w:tcW w:w="350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Движимое имущество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Всего</w:t>
                            </w:r>
                          </w:p>
                        </w:tc>
                      </w:tr>
                      <w:tr w:rsidR="003F12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63"/>
                          <w:jc w:val="center"/>
                        </w:trPr>
                        <w:tc>
                          <w:tcPr>
                            <w:tcW w:w="77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/>
                        </w:tc>
                        <w:tc>
                          <w:tcPr>
                            <w:tcW w:w="436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/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на начало отчетного периода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ind w:right="460"/>
                              <w:jc w:val="right"/>
                            </w:pPr>
                            <w:r>
                              <w:rPr>
                                <w:rStyle w:val="212pt"/>
                              </w:rPr>
                              <w:t>на конец отчетного периода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на начало отчетного периода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both"/>
                            </w:pPr>
                            <w:r>
                              <w:rPr>
                                <w:rStyle w:val="212pt"/>
                              </w:rPr>
                              <w:t>на конец отчетного периода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на начало отчетного периода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both"/>
                            </w:pPr>
                            <w:r>
                              <w:rPr>
                                <w:rStyle w:val="212pt"/>
                              </w:rPr>
                              <w:t>на конец отчетного периода</w:t>
                            </w:r>
                          </w:p>
                        </w:tc>
                      </w:tr>
                      <w:tr w:rsidR="003F12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18"/>
                          <w:jc w:val="center"/>
                        </w:trPr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21"/>
                              </w:rPr>
                              <w:t>Остаточная стоимость имущества, находящегося на праве оперативного управления по данным баланса, в том числе: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336 301 270,33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329 131 865,29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80"/>
                            </w:pPr>
                            <w:r>
                              <w:rPr>
                                <w:rStyle w:val="21"/>
                              </w:rPr>
                              <w:t>8 823 695,47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10 292 136,59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345 124 965,80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/>
                            </w:pPr>
                            <w:r>
                              <w:rPr>
                                <w:rStyle w:val="21"/>
                              </w:rPr>
                              <w:t>344 988 084,67</w:t>
                            </w:r>
                          </w:p>
                        </w:tc>
                      </w:tr>
                      <w:tr w:rsidR="003F12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80"/>
                            </w:pPr>
                            <w:r>
                              <w:rPr>
                                <w:rStyle w:val="21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4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переданного в аренду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00.00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</w:tr>
                      <w:tr w:rsidR="003F12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80"/>
                            </w:pPr>
                            <w:r>
                              <w:rPr>
                                <w:rStyle w:val="21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4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21"/>
                              </w:rPr>
                              <w:t>переданного в безвозмездное пользование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</w:tr>
                      <w:tr w:rsidR="003F12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7"/>
                          <w:jc w:val="center"/>
                        </w:trPr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80"/>
                            </w:pPr>
                            <w:r>
                              <w:rPr>
                                <w:rStyle w:val="21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4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21"/>
                              </w:rPr>
                              <w:t>приобретенного учреждением за счет средств, выделенных учредителем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00.00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7 271 950.99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00.00</w:t>
                            </w:r>
                          </w:p>
                        </w:tc>
                      </w:tr>
                      <w:tr w:rsidR="003F12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35"/>
                          <w:jc w:val="center"/>
                        </w:trPr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80"/>
                            </w:pPr>
                            <w:r>
                              <w:rPr>
                                <w:rStyle w:val="21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4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21"/>
                              </w:rPr>
                              <w:t>приобретенного учреждением за счет доходов от приносящей доход деятельности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00.00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3 451 185.00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00.00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00.00</w:t>
                            </w:r>
                          </w:p>
                        </w:tc>
                      </w:tr>
                      <w:tr w:rsidR="003F12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особо ценного движимого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6 884 000.00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00.00</w:t>
                            </w:r>
                          </w:p>
                        </w:tc>
                      </w:tr>
                      <w:tr w:rsidR="003F12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30"/>
                          <w:jc w:val="center"/>
                        </w:trPr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360"/>
                            </w:pPr>
                            <w:r>
                              <w:rPr>
                                <w:rStyle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21"/>
                              </w:rPr>
                              <w:t>Количество объектов недвижимого имущества, находящегося на праве оперативного управления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00.00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21</w:t>
                            </w:r>
                          </w:p>
                        </w:tc>
                      </w:tr>
                      <w:tr w:rsidR="003F12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21"/>
                              </w:rPr>
                              <w:t>2.1.</w:t>
                            </w:r>
                          </w:p>
                        </w:tc>
                        <w:tc>
                          <w:tcPr>
                            <w:tcW w:w="4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переданного в аренду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00.00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</w:tr>
                      <w:tr w:rsidR="003F12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21"/>
                              </w:rPr>
                              <w:t>2.2.</w:t>
                            </w:r>
                          </w:p>
                        </w:tc>
                        <w:tc>
                          <w:tcPr>
                            <w:tcW w:w="4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21"/>
                              </w:rPr>
                              <w:t>переданного в безвозмездное пользование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00.00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00.00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00.00</w:t>
                            </w:r>
                          </w:p>
                        </w:tc>
                      </w:tr>
                      <w:tr w:rsidR="003F12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40"/>
                          <w:jc w:val="center"/>
                        </w:trPr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80" w:lineRule="exact"/>
                              <w:jc w:val="center"/>
                            </w:pPr>
                            <w:r>
                              <w:rPr>
                                <w:rStyle w:val="2CenturyGothic4pt"/>
                              </w:rPr>
                              <w:t>'"У</w:t>
                            </w:r>
                          </w:p>
                        </w:tc>
                        <w:tc>
                          <w:tcPr>
                            <w:tcW w:w="4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21"/>
                              </w:rPr>
                              <w:t>Общая площадь объектов недвижимого имущества, находящегося на праве оперативного управления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13 308.7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13 308.7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00.00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13 308.70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13 308,70</w:t>
                            </w:r>
                          </w:p>
                        </w:tc>
                      </w:tr>
                      <w:tr w:rsidR="003F12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переданного в аренду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00.00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00.00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</w:tr>
                      <w:tr w:rsidR="003F12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1"/>
                          <w:jc w:val="center"/>
                        </w:trPr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F12CC" w:rsidRDefault="003F12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21"/>
                              </w:rPr>
                              <w:t>переданного в безвозмездное пользование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00.00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00.00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00.00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00,00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00.00</w:t>
                            </w:r>
                          </w:p>
                        </w:tc>
                      </w:tr>
                    </w:tbl>
                    <w:p w:rsidR="003F12CC" w:rsidRDefault="003F12CC">
                      <w:pPr>
                        <w:pStyle w:val="3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3Exact3"/>
                        </w:rPr>
                        <w:t>Руководитель учреждения</w:t>
                      </w:r>
                    </w:p>
                    <w:p w:rsidR="003F12CC" w:rsidRDefault="003F12CC">
                      <w:pPr>
                        <w:pStyle w:val="3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3Exact3"/>
                        </w:rPr>
                        <w:t>Т.С.Бохуа</w:t>
                      </w:r>
                    </w:p>
                    <w:p w:rsidR="003F12CC" w:rsidRDefault="003F12C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6033135</wp:posOffset>
                </wp:positionV>
                <wp:extent cx="2109470" cy="139700"/>
                <wp:effectExtent l="4445" t="3810" r="635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0"/>
                              </w:rPr>
                              <w:t>Главный бухгалтер учреждения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4.1pt;margin-top:475.05pt;width:166.1pt;height:11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HWsQ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" filled="f" stroked="f">
                <v:textbox style="mso-fit-shape-to-text:t" inset="0,0,0,0">
                  <w:txbxContent>
                    <w:p w:rsidR="003F12CC" w:rsidRDefault="003F12CC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0"/>
                        </w:rPr>
                        <w:t>Главный бухгалтер учреждения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2496185</wp:posOffset>
                </wp:positionH>
                <wp:positionV relativeFrom="paragraph">
                  <wp:posOffset>5965825</wp:posOffset>
                </wp:positionV>
                <wp:extent cx="1402080" cy="139700"/>
                <wp:effectExtent l="635" t="3175" r="0" b="317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right"/>
                            </w:pPr>
                            <w:r>
                              <w:rPr>
                                <w:rStyle w:val="2Exact0"/>
                              </w:rPr>
                              <w:t>Е.А.Царева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196.55pt;margin-top:469.75pt;width:110.4pt;height:11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b9rsA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" filled="f" stroked="f">
                <v:textbox style="mso-fit-shape-to-text:t" inset="0,0,0,0">
                  <w:txbxContent>
                    <w:p w:rsidR="003F12CC" w:rsidRDefault="003F12CC">
                      <w:pPr>
                        <w:pStyle w:val="20"/>
                        <w:shd w:val="clear" w:color="auto" w:fill="auto"/>
                        <w:spacing w:line="220" w:lineRule="exact"/>
                        <w:jc w:val="right"/>
                      </w:pPr>
                      <w:r>
                        <w:rPr>
                          <w:rStyle w:val="2Exact0"/>
                        </w:rPr>
                        <w:t>Е.А.Царева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6380480</wp:posOffset>
                </wp:positionV>
                <wp:extent cx="841375" cy="139700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2CC" w:rsidRDefault="003F12C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0"/>
                              </w:rPr>
                              <w:t>1 1.02.2019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5.05pt;margin-top:502.4pt;width:66.25pt;height:11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" filled="f" stroked="f">
                <v:textbox style="mso-fit-shape-to-text:t" inset="0,0,0,0">
                  <w:txbxContent>
                    <w:p w:rsidR="003F12CC" w:rsidRDefault="003F12CC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0"/>
                        </w:rPr>
                        <w:t>1 1.02.2019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360" w:lineRule="exact"/>
      </w:pPr>
    </w:p>
    <w:p w:rsidR="00571248" w:rsidRDefault="00571248">
      <w:pPr>
        <w:spacing w:line="558" w:lineRule="exact"/>
      </w:pPr>
    </w:p>
    <w:p w:rsidR="00571248" w:rsidRDefault="00571248">
      <w:pPr>
        <w:rPr>
          <w:sz w:val="2"/>
          <w:szCs w:val="2"/>
        </w:rPr>
      </w:pPr>
    </w:p>
    <w:sectPr w:rsidR="00571248">
      <w:type w:val="continuous"/>
      <w:pgSz w:w="16840" w:h="11900" w:orient="landscape"/>
      <w:pgMar w:top="719" w:right="332" w:bottom="535" w:left="7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88" w:rsidRDefault="00957988">
      <w:r>
        <w:separator/>
      </w:r>
    </w:p>
  </w:endnote>
  <w:endnote w:type="continuationSeparator" w:id="0">
    <w:p w:rsidR="00957988" w:rsidRDefault="0095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88" w:rsidRDefault="00957988"/>
  </w:footnote>
  <w:footnote w:type="continuationSeparator" w:id="0">
    <w:p w:rsidR="00957988" w:rsidRDefault="009579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CC" w:rsidRDefault="00ED12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7033260</wp:posOffset>
              </wp:positionH>
              <wp:positionV relativeFrom="page">
                <wp:posOffset>184785</wp:posOffset>
              </wp:positionV>
              <wp:extent cx="60960" cy="138430"/>
              <wp:effectExtent l="3810" t="381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2CC" w:rsidRDefault="003F12C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D12B7" w:rsidRPr="00ED12B7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553.8pt;margin-top:14.55pt;width:4.8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" filled="f" stroked="f">
              <v:textbox style="mso-fit-shape-to-text:t" inset="0,0,0,0">
                <w:txbxContent>
                  <w:p w:rsidR="003F12CC" w:rsidRDefault="003F12C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D12B7" w:rsidRPr="00ED12B7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CC" w:rsidRDefault="00ED12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7033260</wp:posOffset>
              </wp:positionH>
              <wp:positionV relativeFrom="page">
                <wp:posOffset>184785</wp:posOffset>
              </wp:positionV>
              <wp:extent cx="60960" cy="138430"/>
              <wp:effectExtent l="3810" t="381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2CC" w:rsidRDefault="003F12C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D12B7" w:rsidRPr="00ED12B7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553.8pt;margin-top:14.55pt;width:4.8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" filled="f" stroked="f">
              <v:textbox style="mso-fit-shape-to-text:t" inset="0,0,0,0">
                <w:txbxContent>
                  <w:p w:rsidR="003F12CC" w:rsidRDefault="003F12C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D12B7" w:rsidRPr="00ED12B7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CC" w:rsidRDefault="00ED12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7033260</wp:posOffset>
              </wp:positionH>
              <wp:positionV relativeFrom="page">
                <wp:posOffset>184785</wp:posOffset>
              </wp:positionV>
              <wp:extent cx="60960" cy="138430"/>
              <wp:effectExtent l="3810" t="381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2CC" w:rsidRDefault="003F12C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D12B7" w:rsidRPr="00ED12B7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553.8pt;margin-top:14.55pt;width:4.8pt;height:10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" filled="f" stroked="f">
              <v:textbox style="mso-fit-shape-to-text:t" inset="0,0,0,0">
                <w:txbxContent>
                  <w:p w:rsidR="003F12CC" w:rsidRDefault="003F12C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D12B7" w:rsidRPr="00ED12B7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CC" w:rsidRDefault="00ED12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10302875</wp:posOffset>
              </wp:positionH>
              <wp:positionV relativeFrom="page">
                <wp:posOffset>290830</wp:posOffset>
              </wp:positionV>
              <wp:extent cx="120015" cy="132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2CC" w:rsidRDefault="003F12C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D12B7" w:rsidRPr="00ED12B7">
                            <w:rPr>
                              <w:rStyle w:val="CenturyGothic85pt"/>
                              <w:noProof/>
                            </w:rPr>
                            <w:t>10</w:t>
                          </w:r>
                          <w:r>
                            <w:rPr>
                              <w:rStyle w:val="CenturyGothic8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811.25pt;margin-top:22.9pt;width:9.45pt;height:10.4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" filled="f" stroked="f">
              <v:textbox style="mso-fit-shape-to-text:t" inset="0,0,0,0">
                <w:txbxContent>
                  <w:p w:rsidR="003F12CC" w:rsidRDefault="003F12C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D12B7" w:rsidRPr="00ED12B7">
                      <w:rPr>
                        <w:rStyle w:val="CenturyGothic85pt"/>
                        <w:noProof/>
                      </w:rPr>
                      <w:t>10</w:t>
                    </w:r>
                    <w:r>
                      <w:rPr>
                        <w:rStyle w:val="CenturyGothic8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CC" w:rsidRDefault="00ED12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10302875</wp:posOffset>
              </wp:positionH>
              <wp:positionV relativeFrom="page">
                <wp:posOffset>290830</wp:posOffset>
              </wp:positionV>
              <wp:extent cx="120015" cy="1320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2CC" w:rsidRDefault="003F12C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D12B7" w:rsidRPr="00ED12B7">
                            <w:rPr>
                              <w:rStyle w:val="CenturyGothic85pt"/>
                              <w:noProof/>
                            </w:rPr>
                            <w:t>11</w:t>
                          </w:r>
                          <w:r>
                            <w:rPr>
                              <w:rStyle w:val="CenturyGothic8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811.25pt;margin-top:22.9pt;width:9.45pt;height:10.4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" filled="f" stroked="f">
              <v:textbox style="mso-fit-shape-to-text:t" inset="0,0,0,0">
                <w:txbxContent>
                  <w:p w:rsidR="003F12CC" w:rsidRDefault="003F12C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D12B7" w:rsidRPr="00ED12B7">
                      <w:rPr>
                        <w:rStyle w:val="CenturyGothic85pt"/>
                        <w:noProof/>
                      </w:rPr>
                      <w:t>11</w:t>
                    </w:r>
                    <w:r>
                      <w:rPr>
                        <w:rStyle w:val="CenturyGothic8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ED3"/>
    <w:multiLevelType w:val="multilevel"/>
    <w:tmpl w:val="2258F24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76146"/>
    <w:multiLevelType w:val="multilevel"/>
    <w:tmpl w:val="152EF918"/>
    <w:lvl w:ilvl="0">
      <w:start w:val="2016"/>
      <w:numFmt w:val="decimal"/>
      <w:lvlText w:val="1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FF46E0"/>
    <w:multiLevelType w:val="multilevel"/>
    <w:tmpl w:val="A4E0CF2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7126DE"/>
    <w:multiLevelType w:val="multilevel"/>
    <w:tmpl w:val="7F6487A2"/>
    <w:lvl w:ilvl="0">
      <w:start w:val="2016"/>
      <w:numFmt w:val="decimal"/>
      <w:lvlText w:val="0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887866"/>
    <w:multiLevelType w:val="multilevel"/>
    <w:tmpl w:val="6D863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8F6F0B"/>
    <w:multiLevelType w:val="multilevel"/>
    <w:tmpl w:val="9C26E5B8"/>
    <w:lvl w:ilvl="0">
      <w:start w:val="2016"/>
      <w:numFmt w:val="decimal"/>
      <w:lvlText w:val="21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4B733A"/>
    <w:multiLevelType w:val="multilevel"/>
    <w:tmpl w:val="7E807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48"/>
    <w:rsid w:val="003F12CC"/>
    <w:rsid w:val="00571248"/>
    <w:rsid w:val="00957988"/>
    <w:rsid w:val="00ED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Exact">
    <w:name w:val="Заголовок №1 (2) Exact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Exact0">
    <w:name w:val="Заголовок №1 (2) Exact"/>
    <w:basedOn w:val="1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1">
    <w:name w:val="Основной текст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enturySchoolbook75pt">
    <w:name w:val="Основной текст (2) + Century Schoolbook;7;5 pt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enturyGothic85pt">
    <w:name w:val="Колонтитул + Century Gothic;8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enturySchoolbook4pt">
    <w:name w:val="Основной текст (2) + Century Schoolbook;4 pt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2">
    <w:name w:val="Подпись к таблице (3) Exact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3">
    <w:name w:val="Подпись к таблице (3) Exact"/>
    <w:basedOn w:val="3Exac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enturyGothic4pt">
    <w:name w:val="Основной текст (2) + Century Gothic;4 pt;Курсив"/>
    <w:basedOn w:val="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2">
    <w:name w:val="Заголовок №1 (2)"/>
    <w:basedOn w:val="a"/>
    <w:link w:val="12Exact"/>
    <w:pPr>
      <w:shd w:val="clear" w:color="auto" w:fill="FFFFFF"/>
      <w:spacing w:line="29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</w:pPr>
    <w:rPr>
      <w:rFonts w:ascii="Century Gothic" w:eastAsia="Century Gothic" w:hAnsi="Century Gothic" w:cs="Century Gothic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Подпись к таблице (3)"/>
    <w:basedOn w:val="a"/>
    <w:link w:val="3Exac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Exact">
    <w:name w:val="Заголовок №1 (2) Exact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Exact0">
    <w:name w:val="Заголовок №1 (2) Exact"/>
    <w:basedOn w:val="1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1">
    <w:name w:val="Основной текст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enturySchoolbook75pt">
    <w:name w:val="Основной текст (2) + Century Schoolbook;7;5 pt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enturyGothic85pt">
    <w:name w:val="Колонтитул + Century Gothic;8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enturySchoolbook4pt">
    <w:name w:val="Основной текст (2) + Century Schoolbook;4 pt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2">
    <w:name w:val="Подпись к таблице (3) Exact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3">
    <w:name w:val="Подпись к таблице (3) Exact"/>
    <w:basedOn w:val="3Exac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enturyGothic4pt">
    <w:name w:val="Основной текст (2) + Century Gothic;4 pt;Курсив"/>
    <w:basedOn w:val="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2">
    <w:name w:val="Заголовок №1 (2)"/>
    <w:basedOn w:val="a"/>
    <w:link w:val="12Exact"/>
    <w:pPr>
      <w:shd w:val="clear" w:color="auto" w:fill="FFFFFF"/>
      <w:spacing w:line="29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</w:pPr>
    <w:rPr>
      <w:rFonts w:ascii="Century Gothic" w:eastAsia="Century Gothic" w:hAnsi="Century Gothic" w:cs="Century Gothic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Подпись к таблице (3)"/>
    <w:basedOn w:val="a"/>
    <w:link w:val="3Exac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Пётр</cp:lastModifiedBy>
  <cp:revision>1</cp:revision>
  <dcterms:created xsi:type="dcterms:W3CDTF">2019-05-26T22:37:00Z</dcterms:created>
  <dcterms:modified xsi:type="dcterms:W3CDTF">2019-05-26T22:48:00Z</dcterms:modified>
</cp:coreProperties>
</file>