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21A" w:rsidRDefault="0081021A" w:rsidP="0081021A">
      <w:pPr>
        <w:pStyle w:val="ConsPlusNormal"/>
        <w:jc w:val="right"/>
        <w:outlineLvl w:val="0"/>
      </w:pPr>
      <w:r>
        <w:t>УТВЕРЖДЕНЫ</w:t>
      </w:r>
    </w:p>
    <w:p w:rsidR="0081021A" w:rsidRDefault="0081021A" w:rsidP="0081021A">
      <w:pPr>
        <w:pStyle w:val="ConsPlusNormal"/>
        <w:jc w:val="right"/>
        <w:outlineLvl w:val="0"/>
      </w:pPr>
    </w:p>
    <w:p w:rsidR="0081021A" w:rsidRDefault="0081021A" w:rsidP="0081021A">
      <w:pPr>
        <w:pStyle w:val="ConsPlusNormal"/>
        <w:jc w:val="right"/>
        <w:outlineLvl w:val="0"/>
      </w:pPr>
      <w:r>
        <w:t>Постановлением Администрации</w:t>
      </w:r>
    </w:p>
    <w:p w:rsidR="0081021A" w:rsidRDefault="0081021A" w:rsidP="0081021A">
      <w:pPr>
        <w:pStyle w:val="ConsPlusNormal"/>
        <w:jc w:val="right"/>
        <w:outlineLvl w:val="0"/>
      </w:pPr>
      <w:r>
        <w:t>городского округа Анадырь</w:t>
      </w:r>
    </w:p>
    <w:p w:rsidR="000C5AF7" w:rsidRDefault="000C5AF7" w:rsidP="000C5AF7">
      <w:pPr>
        <w:pStyle w:val="ConsPlusNormal"/>
        <w:jc w:val="right"/>
        <w:rPr>
          <w:b/>
          <w:bCs/>
        </w:rPr>
      </w:pPr>
      <w:r>
        <w:t>от 27.11.2015 № 640</w:t>
      </w:r>
    </w:p>
    <w:p w:rsidR="00504DDD" w:rsidRDefault="00504DDD" w:rsidP="00504DDD">
      <w:pPr>
        <w:pStyle w:val="ConsPlusNormal"/>
        <w:jc w:val="both"/>
        <w:outlineLvl w:val="0"/>
      </w:pPr>
    </w:p>
    <w:p w:rsidR="0081021A" w:rsidRDefault="0081021A" w:rsidP="00504DDD">
      <w:pPr>
        <w:pStyle w:val="ConsPlusNormal"/>
        <w:jc w:val="both"/>
        <w:outlineLvl w:val="0"/>
      </w:pPr>
    </w:p>
    <w:p w:rsidR="0081021A" w:rsidRDefault="0081021A" w:rsidP="00504DDD">
      <w:pPr>
        <w:pStyle w:val="ConsPlusNormal"/>
        <w:jc w:val="both"/>
        <w:outlineLvl w:val="0"/>
      </w:pPr>
    </w:p>
    <w:p w:rsidR="0081021A" w:rsidRDefault="0081021A" w:rsidP="00504DDD">
      <w:pPr>
        <w:pStyle w:val="ConsPlusNormal"/>
        <w:jc w:val="both"/>
        <w:outlineLvl w:val="0"/>
      </w:pPr>
    </w:p>
    <w:p w:rsidR="00504DDD" w:rsidRDefault="00504DDD" w:rsidP="00504DDD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504DDD" w:rsidRDefault="0081021A" w:rsidP="0081021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осуществления внутреннего контроля соответствия обработка персональных данных требованиям к защите персональных данных, установленных Федеральным законом от 27 июля 2006 г. № 152-ФЗ «О персональных данных» контроля </w:t>
      </w:r>
    </w:p>
    <w:p w:rsidR="00504DDD" w:rsidRDefault="00504DDD" w:rsidP="00504DDD">
      <w:pPr>
        <w:pStyle w:val="ConsPlusNormal"/>
        <w:jc w:val="both"/>
      </w:pPr>
    </w:p>
    <w:p w:rsidR="00504DDD" w:rsidRDefault="00504DDD" w:rsidP="00504DDD">
      <w:pPr>
        <w:pStyle w:val="ConsPlusNormal"/>
        <w:ind w:firstLine="540"/>
        <w:jc w:val="both"/>
      </w:pPr>
      <w:r>
        <w:t>1. Настоящими Правилами определяются процедуры, направленные на выявление и предотвращение нарушений законодательства Российской Федерации в сфере персональных данных,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</w:p>
    <w:p w:rsidR="00504DDD" w:rsidRDefault="00504DDD" w:rsidP="00504DDD">
      <w:pPr>
        <w:pStyle w:val="ConsPlusNormal"/>
        <w:ind w:firstLine="540"/>
        <w:jc w:val="both"/>
      </w:pPr>
      <w:r>
        <w:t xml:space="preserve">2. В целях осуществления внутреннего контроля соответствия обработки персональных данных требованиям к защите персональных данных в Федеральном агентстве по делам национальностей организовывается проведение плановых и внеплановых проверок условий обработки персональных данных на предмет соответствия Федеральному </w:t>
      </w:r>
      <w:hyperlink r:id="rId4" w:history="1">
        <w:r w:rsidRPr="0081021A">
          <w:rPr>
            <w:color w:val="0D0D0D" w:themeColor="text1" w:themeTint="F2"/>
          </w:rPr>
          <w:t>закону</w:t>
        </w:r>
      </w:hyperlink>
      <w:r w:rsidRPr="0081021A">
        <w:rPr>
          <w:color w:val="0D0D0D" w:themeColor="text1" w:themeTint="F2"/>
        </w:rPr>
        <w:t xml:space="preserve"> </w:t>
      </w:r>
      <w:r>
        <w:t>от 27 июля 2006 г. N 152-ФЗ "О персональных данных" (далее - Федеральный закон "О персональных данных"), принятым в соответствии с ним нормативным правовым актам и локальным актом А</w:t>
      </w:r>
      <w:r w:rsidR="0081021A">
        <w:t>дминистрации городского округа Анадырь</w:t>
      </w:r>
      <w:r>
        <w:t xml:space="preserve"> (далее - проверки).</w:t>
      </w:r>
    </w:p>
    <w:p w:rsidR="00504DDD" w:rsidRDefault="00504DDD" w:rsidP="00504DDD">
      <w:pPr>
        <w:pStyle w:val="ConsPlusNormal"/>
        <w:ind w:firstLine="540"/>
        <w:jc w:val="both"/>
      </w:pPr>
      <w:r>
        <w:t xml:space="preserve">3. Проверки проводятся в </w:t>
      </w:r>
      <w:r w:rsidR="0081021A">
        <w:t xml:space="preserve"> Администрации городского округа Анадырь </w:t>
      </w:r>
      <w:r>
        <w:t xml:space="preserve">на основании ежегодного плана или на основании поступившего в </w:t>
      </w:r>
      <w:r w:rsidR="0081021A">
        <w:t xml:space="preserve">Администрацию городского округа Анадырь </w:t>
      </w:r>
      <w:r>
        <w:t>письменного заявления о нарушениях правил обработки персональных данных (внеплановые проверки).</w:t>
      </w:r>
    </w:p>
    <w:p w:rsidR="00504DDD" w:rsidRDefault="00504DDD" w:rsidP="00504DDD">
      <w:pPr>
        <w:pStyle w:val="ConsPlusNormal"/>
        <w:ind w:firstLine="540"/>
        <w:jc w:val="both"/>
      </w:pPr>
      <w:r>
        <w:t xml:space="preserve">Ежегодный план проверок </w:t>
      </w:r>
      <w:r w:rsidR="00910781">
        <w:t>разрабатывается и утверждается к</w:t>
      </w:r>
      <w:r>
        <w:t xml:space="preserve">омиссией </w:t>
      </w:r>
      <w:r w:rsidR="0081021A">
        <w:t xml:space="preserve"> Администрации городского округа Анадырь </w:t>
      </w:r>
      <w:r>
        <w:t xml:space="preserve">для осуществления внутреннего контроля соответствия обработки персональных данных требованиям, предусмотренным Федеральным </w:t>
      </w:r>
      <w:hyperlink r:id="rId5" w:history="1">
        <w:r w:rsidRPr="0081021A">
          <w:rPr>
            <w:color w:val="0D0D0D" w:themeColor="text1" w:themeTint="F2"/>
          </w:rPr>
          <w:t>законом</w:t>
        </w:r>
      </w:hyperlink>
      <w:r w:rsidRPr="0081021A">
        <w:rPr>
          <w:color w:val="0D0D0D" w:themeColor="text1" w:themeTint="F2"/>
        </w:rPr>
        <w:t xml:space="preserve"> "О персональных данных" (далее - Комиссия).</w:t>
      </w:r>
    </w:p>
    <w:p w:rsidR="00504DDD" w:rsidRDefault="00504DDD" w:rsidP="00504DDD">
      <w:pPr>
        <w:pStyle w:val="ConsPlusNormal"/>
        <w:ind w:firstLine="540"/>
        <w:jc w:val="both"/>
      </w:pPr>
      <w:r>
        <w:t>4. В плане по каждой проверке устанавливается объект внутреннего контроля, проверяемый период, срок проведения проверки, ответственные исполнители.</w:t>
      </w:r>
    </w:p>
    <w:p w:rsidR="00910781" w:rsidRDefault="00910781" w:rsidP="00504DDD">
      <w:pPr>
        <w:pStyle w:val="ConsPlusNormal"/>
        <w:ind w:firstLine="540"/>
        <w:jc w:val="both"/>
      </w:pPr>
      <w:r>
        <w:t>5. Проверки проводятся к</w:t>
      </w:r>
      <w:r w:rsidR="00504DDD">
        <w:t>омиссией, создаваемой приказом</w:t>
      </w:r>
      <w:r w:rsidRPr="00910781">
        <w:t xml:space="preserve"> </w:t>
      </w:r>
      <w:r>
        <w:t>Администрации городского округа Анадырь</w:t>
      </w:r>
      <w:r w:rsidR="00504DDD">
        <w:t xml:space="preserve">. В проведении проверки не </w:t>
      </w:r>
    </w:p>
    <w:p w:rsidR="00910781" w:rsidRDefault="00910781" w:rsidP="00910781">
      <w:pPr>
        <w:pStyle w:val="ConsPlusNormal"/>
        <w:jc w:val="both"/>
      </w:pPr>
    </w:p>
    <w:p w:rsidR="00910781" w:rsidRDefault="00910781" w:rsidP="00910781">
      <w:pPr>
        <w:pStyle w:val="ConsPlusNormal"/>
        <w:jc w:val="center"/>
      </w:pPr>
      <w:r>
        <w:lastRenderedPageBreak/>
        <w:t>2</w:t>
      </w:r>
    </w:p>
    <w:p w:rsidR="00910781" w:rsidRDefault="00910781" w:rsidP="00910781">
      <w:pPr>
        <w:pStyle w:val="ConsPlusNormal"/>
        <w:jc w:val="center"/>
      </w:pPr>
    </w:p>
    <w:p w:rsidR="00504DDD" w:rsidRDefault="00504DDD" w:rsidP="00910781">
      <w:pPr>
        <w:pStyle w:val="ConsPlusNormal"/>
        <w:jc w:val="both"/>
      </w:pPr>
      <w:r>
        <w:t xml:space="preserve">может участвовать </w:t>
      </w:r>
      <w:r w:rsidR="00910781">
        <w:t xml:space="preserve"> муниципальный </w:t>
      </w:r>
      <w:r>
        <w:t>служащий, прямо или косвенно заинтересованный в ее результатах.</w:t>
      </w:r>
    </w:p>
    <w:p w:rsidR="00504DDD" w:rsidRDefault="00504DDD" w:rsidP="00504DDD">
      <w:pPr>
        <w:pStyle w:val="ConsPlusNormal"/>
        <w:ind w:firstLine="540"/>
        <w:jc w:val="both"/>
      </w:pPr>
      <w:r>
        <w:t xml:space="preserve">6. Основанием для проведения внеплановой проверки является поступившее в </w:t>
      </w:r>
      <w:r w:rsidR="00910781">
        <w:t xml:space="preserve"> Администрацию городского округа Анадырь </w:t>
      </w:r>
      <w:r>
        <w:t>письменное обращение субъекта персональных данных или его представителя о нарушении правил обработки персональных данных.</w:t>
      </w:r>
    </w:p>
    <w:p w:rsidR="00504DDD" w:rsidRDefault="00504DDD" w:rsidP="00504DDD">
      <w:pPr>
        <w:pStyle w:val="ConsPlusNormal"/>
        <w:ind w:firstLine="540"/>
        <w:jc w:val="both"/>
      </w:pPr>
      <w:r>
        <w:t xml:space="preserve">7. Проведение внеплановой проверки организуется в течение </w:t>
      </w:r>
      <w:r w:rsidR="004C42D9">
        <w:t>пяти</w:t>
      </w:r>
      <w:r>
        <w:t xml:space="preserve"> рабочих дней с момента поступления обращения.</w:t>
      </w:r>
    </w:p>
    <w:p w:rsidR="00504DDD" w:rsidRDefault="00504DDD" w:rsidP="00504DDD">
      <w:pPr>
        <w:pStyle w:val="ConsPlusNormal"/>
        <w:ind w:firstLine="540"/>
        <w:jc w:val="both"/>
      </w:pPr>
      <w:r>
        <w:t>8. Срок проведения проверки не может превышать месяц со дня принятия решения о ее проведении.</w:t>
      </w:r>
    </w:p>
    <w:p w:rsidR="00504DDD" w:rsidRDefault="00910781" w:rsidP="00504DDD">
      <w:pPr>
        <w:pStyle w:val="ConsPlusNormal"/>
        <w:ind w:firstLine="540"/>
        <w:jc w:val="both"/>
      </w:pPr>
      <w:r>
        <w:t>9. Члены к</w:t>
      </w:r>
      <w:r w:rsidR="00504DDD">
        <w:t>омиссии, получившие доступ к персональным данным субъектов персональных данных в ходе проведения проверки, обеспечивают конфиденциальность персональных данных субъектов персональных данных, не раскрывают третьим лицам и не распространяют персональные данные без согласия субъекта персональных данных.</w:t>
      </w:r>
    </w:p>
    <w:p w:rsidR="00504DDD" w:rsidRDefault="00504DDD" w:rsidP="00504DDD">
      <w:pPr>
        <w:pStyle w:val="ConsPlusNormal"/>
        <w:ind w:firstLine="540"/>
        <w:jc w:val="both"/>
      </w:pPr>
      <w:r>
        <w:t xml:space="preserve">10. </w:t>
      </w:r>
      <w:r w:rsidR="00910781">
        <w:t>По результатам каждой проверки к</w:t>
      </w:r>
      <w:r>
        <w:t>омиссией проводится заседание. Р</w:t>
      </w:r>
      <w:r w:rsidR="00910781">
        <w:t>ешения, принятые на заседаниях к</w:t>
      </w:r>
      <w:r>
        <w:t>омиссии, оформляются протоколом.</w:t>
      </w:r>
    </w:p>
    <w:p w:rsidR="00504DDD" w:rsidRDefault="00504DDD" w:rsidP="00504DDD">
      <w:pPr>
        <w:pStyle w:val="ConsPlusNormal"/>
        <w:ind w:firstLine="540"/>
        <w:jc w:val="both"/>
      </w:pPr>
      <w:r>
        <w:t>11. По существу поставленных</w:t>
      </w:r>
      <w:r w:rsidR="00910781">
        <w:t xml:space="preserve"> в обращении (жалобе) вопросов к</w:t>
      </w:r>
      <w:r>
        <w:t xml:space="preserve">омиссия в течение </w:t>
      </w:r>
      <w:r w:rsidR="004C42D9">
        <w:t>пяти</w:t>
      </w:r>
      <w:bookmarkStart w:id="0" w:name="_GoBack"/>
      <w:bookmarkEnd w:id="0"/>
      <w:r>
        <w:t xml:space="preserve"> рабочих дней со дня окончания проверки дает письменный ответ заявителю.</w:t>
      </w:r>
    </w:p>
    <w:p w:rsidR="00504DDD" w:rsidRDefault="00504DDD" w:rsidP="00504DDD">
      <w:pPr>
        <w:pStyle w:val="ConsPlusNormal"/>
        <w:jc w:val="both"/>
      </w:pPr>
    </w:p>
    <w:p w:rsidR="00504DDD" w:rsidRDefault="00504DDD" w:rsidP="00504DDD">
      <w:pPr>
        <w:pStyle w:val="ConsPlusNormal"/>
        <w:jc w:val="both"/>
      </w:pPr>
    </w:p>
    <w:p w:rsidR="00504DDD" w:rsidRDefault="00504DDD" w:rsidP="00504DDD">
      <w:pPr>
        <w:pStyle w:val="ConsPlusNormal"/>
        <w:jc w:val="both"/>
      </w:pPr>
    </w:p>
    <w:p w:rsidR="00B91650" w:rsidRDefault="00B91650"/>
    <w:sectPr w:rsidR="00B91650" w:rsidSect="005C31F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23"/>
    <w:rsid w:val="00026823"/>
    <w:rsid w:val="000C5AF7"/>
    <w:rsid w:val="004C42D9"/>
    <w:rsid w:val="00504DDD"/>
    <w:rsid w:val="0081021A"/>
    <w:rsid w:val="00910781"/>
    <w:rsid w:val="00B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02FF3-7254-4323-A877-4C34B04C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03FE0E855AECE9D651B303F4407EFCCA9602F4DE01D4C878CCD7E83DX33EF" TargetMode="External"/><Relationship Id="rId4" Type="http://schemas.openxmlformats.org/officeDocument/2006/relationships/hyperlink" Target="consultantplus://offline/ref=1B03FE0E855AECE9D651B303F4407EFCCA9602F4DE01D4C878CCD7E83DX33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503</Words>
  <Characters>2870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Оксана С. Фисенко</cp:lastModifiedBy>
  <cp:revision>6</cp:revision>
  <dcterms:created xsi:type="dcterms:W3CDTF">2015-11-28T05:55:00Z</dcterms:created>
  <dcterms:modified xsi:type="dcterms:W3CDTF">2015-12-01T21:40:00Z</dcterms:modified>
</cp:coreProperties>
</file>